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 ПОСЕЛЕНИЯ</w:t>
      </w:r>
    </w:p>
    <w:p w:rsid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C76E98" w:rsidRPr="007F12CA" w:rsidRDefault="00C76E98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12CA" w:rsidRPr="007F12CA" w:rsidRDefault="00C76E98" w:rsidP="007F12C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20.11.2023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№  61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2CA" w:rsidRPr="007F12CA" w:rsidRDefault="007F12CA" w:rsidP="007F12CA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9479"/>
      </w:tblGrid>
      <w:tr w:rsidR="007F12CA" w:rsidRPr="007F12CA" w:rsidTr="00AA109A">
        <w:trPr>
          <w:trHeight w:val="1554"/>
        </w:trPr>
        <w:tc>
          <w:tcPr>
            <w:tcW w:w="9479" w:type="dxa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 утверждении Программы профилактики рисков причинения вреда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(ущерба) охраняемым законом ценностям на 202</w:t>
            </w:r>
            <w:r w:rsidR="00471B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 в сфере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земельного контроля на территории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«Северное сельское поселение»</w:t>
            </w:r>
          </w:p>
        </w:tc>
      </w:tr>
    </w:tbl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4605EA" w:rsidP="007F1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F12CA" w:rsidRPr="007F12C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="00BC7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2CA" w:rsidRPr="007F12CA">
        <w:rPr>
          <w:rFonts w:ascii="Times New Roman" w:eastAsia="Times New Roman" w:hAnsi="Times New Roman" w:cs="Times New Roman"/>
          <w:color w:val="000000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anchor="64U0IK" w:history="1">
        <w:r w:rsidR="007F12CA" w:rsidRPr="007F12CA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», Уставом муниципального образования «Северное сельское поселение» Александровского района Томской области</w:t>
      </w:r>
    </w:p>
    <w:p w:rsidR="007F12CA" w:rsidRPr="007F12CA" w:rsidRDefault="007F12CA" w:rsidP="007F1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ПОСТАНОВЛЯЮ: 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471B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поселение», согласно приложению к настоящему постановлению.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   Настоящее постановление разместить на официальном сайте Администрации</w:t>
      </w:r>
      <w:r w:rsidRPr="007F12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Северного сельского поселения Александровского района Томской области (https://severnoe70.ru/)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4.   Контроль за исполнением настоящего постановления оставляю за собой.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Глава Северного сельского поселения                                                              Н.Т. Голованов</w:t>
      </w:r>
    </w:p>
    <w:p w:rsidR="007602B0" w:rsidRDefault="007602B0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Pr="007F12CA" w:rsidRDefault="00AC2D86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7F12CA" w:rsidRPr="007F12CA" w:rsidRDefault="007F12CA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7F12CA" w:rsidRPr="007F12CA" w:rsidRDefault="007F12CA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Северного сельского поселения </w:t>
      </w:r>
    </w:p>
    <w:p w:rsidR="007F12CA" w:rsidRDefault="007F12CA" w:rsidP="00471B9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E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76E98">
        <w:rPr>
          <w:rFonts w:ascii="Times New Roman" w:eastAsia="Times New Roman" w:hAnsi="Times New Roman" w:cs="Times New Roman"/>
          <w:sz w:val="24"/>
          <w:szCs w:val="24"/>
        </w:rPr>
        <w:t xml:space="preserve"> 20.11.2023 № 61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1B99" w:rsidRPr="007F12CA" w:rsidRDefault="00471B99" w:rsidP="00471B9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471B99">
        <w:rPr>
          <w:rFonts w:ascii="Times New Roman" w:eastAsia="Times New Roman" w:hAnsi="Times New Roman" w:cs="Times New Roman"/>
          <w:b/>
          <w:sz w:val="24"/>
          <w:szCs w:val="24"/>
        </w:rPr>
        <w:t>няемым законом ценностям на 2024</w:t>
      </w: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7F12CA" w:rsidP="00471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471B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Северного сельского поселения.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земельный контроль.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земельного контроля на территории 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муниципального образования «Северное сельское поселение» муниципальный земельный контроль осуществляется за соблюдением: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7F12CA" w:rsidRDefault="007F12CA"/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64"/>
        <w:gridCol w:w="2551"/>
        <w:gridCol w:w="2268"/>
      </w:tblGrid>
      <w:tr w:rsidR="007F12CA" w:rsidRPr="007F12CA" w:rsidTr="009E7C80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7F12CA" w:rsidRPr="007F12CA" w:rsidTr="009E7C80">
        <w:trPr>
          <w:trHeight w:hRule="exact" w:val="2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Администрацией Северного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муниципального образования «Северное сельское поселение».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Северного сельского поселения, управляющий делами</w:t>
            </w:r>
          </w:p>
          <w:p w:rsidR="007F12CA" w:rsidRPr="007F12CA" w:rsidRDefault="007F12CA" w:rsidP="007F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CA" w:rsidRPr="004F3564" w:rsidTr="009E7C80">
        <w:trPr>
          <w:trHeight w:hRule="exact" w:val="3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Северного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Северного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постановлением Администрации Северного сельского поселения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1 июля года, следующего за отчетным годом, размещается на официальном сайте муниципального образования «Северное сельское поселение»</w:t>
            </w:r>
          </w:p>
          <w:p w:rsidR="007F12CA" w:rsidRPr="007F12CA" w:rsidRDefault="007F12CA" w:rsidP="009E7C80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Северного сельского поселения, управляющий делами</w:t>
            </w:r>
          </w:p>
        </w:tc>
      </w:tr>
      <w:tr w:rsidR="007F12CA" w:rsidRPr="004F3564" w:rsidTr="009E7C80">
        <w:trPr>
          <w:trHeight w:hRule="exact" w:val="3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Северного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80" w:rsidRPr="009E7C80" w:rsidTr="009E7C80">
        <w:trPr>
          <w:trHeight w:hRule="exact" w:val="5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учетом особенностей организации личного приема граждан в Администрации Северного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7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9E7C80" w:rsidRPr="009E7C80" w:rsidRDefault="009E7C80" w:rsidP="009E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C80" w:rsidRPr="009E7C80" w:rsidRDefault="009E7C80" w:rsidP="009E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7C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E7C80" w:rsidRPr="009E7C80" w:rsidRDefault="009E7C80" w:rsidP="009E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44" w:type="pct"/>
        <w:tblInd w:w="-699" w:type="dxa"/>
        <w:tblCellMar>
          <w:left w:w="10" w:type="dxa"/>
          <w:right w:w="10" w:type="dxa"/>
        </w:tblCellMar>
        <w:tblLook w:val="0000"/>
      </w:tblPr>
      <w:tblGrid>
        <w:gridCol w:w="1123"/>
        <w:gridCol w:w="7527"/>
        <w:gridCol w:w="1558"/>
      </w:tblGrid>
      <w:tr w:rsidR="009E7C80" w:rsidRPr="009E7C80" w:rsidTr="00AA109A">
        <w:trPr>
          <w:trHeight w:hRule="exact" w:val="68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E7C80" w:rsidRPr="009E7C80" w:rsidTr="00AA109A">
        <w:trPr>
          <w:trHeight w:hRule="exact" w:val="1562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E7C80" w:rsidRPr="009E7C80" w:rsidRDefault="009E7C80" w:rsidP="009E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7C80" w:rsidRPr="009E7C80" w:rsidTr="00AA109A">
        <w:trPr>
          <w:trHeight w:hRule="exact" w:val="155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постановлением Администрации Северного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9E7C80" w:rsidRPr="009E7C80" w:rsidRDefault="009E7C80" w:rsidP="009E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9E7C80" w:rsidRPr="009E7C80" w:rsidTr="00AA109A">
        <w:trPr>
          <w:trHeight w:hRule="exact" w:val="2465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E7C80" w:rsidRPr="009E7C80" w:rsidTr="00AA109A">
        <w:trPr>
          <w:trHeight w:hRule="exact" w:val="127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F12CA" w:rsidRDefault="007F12CA" w:rsidP="009E7C80"/>
    <w:sectPr w:rsidR="007F12CA" w:rsidSect="00F10B93">
      <w:foot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4F" w:rsidRDefault="002E154F" w:rsidP="00F10B93">
      <w:pPr>
        <w:spacing w:after="0" w:line="240" w:lineRule="auto"/>
      </w:pPr>
      <w:r>
        <w:separator/>
      </w:r>
    </w:p>
  </w:endnote>
  <w:endnote w:type="continuationSeparator" w:id="1">
    <w:p w:rsidR="002E154F" w:rsidRDefault="002E154F" w:rsidP="00F1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237891"/>
      <w:docPartObj>
        <w:docPartGallery w:val="Page Numbers (Bottom of Page)"/>
        <w:docPartUnique/>
      </w:docPartObj>
    </w:sdtPr>
    <w:sdtContent>
      <w:p w:rsidR="00F10B93" w:rsidRDefault="00F10B93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10B93" w:rsidRDefault="00F10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4F" w:rsidRDefault="002E154F" w:rsidP="00F10B93">
      <w:pPr>
        <w:spacing w:after="0" w:line="240" w:lineRule="auto"/>
      </w:pPr>
      <w:r>
        <w:separator/>
      </w:r>
    </w:p>
  </w:footnote>
  <w:footnote w:type="continuationSeparator" w:id="1">
    <w:p w:rsidR="002E154F" w:rsidRDefault="002E154F" w:rsidP="00F10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2CA"/>
    <w:rsid w:val="002E154F"/>
    <w:rsid w:val="004605EA"/>
    <w:rsid w:val="00471B99"/>
    <w:rsid w:val="005F6DB5"/>
    <w:rsid w:val="007602B0"/>
    <w:rsid w:val="007F12CA"/>
    <w:rsid w:val="009E7C80"/>
    <w:rsid w:val="00AC2D86"/>
    <w:rsid w:val="00AD25A0"/>
    <w:rsid w:val="00BA707B"/>
    <w:rsid w:val="00BC7216"/>
    <w:rsid w:val="00C76E98"/>
    <w:rsid w:val="00CA3B7F"/>
    <w:rsid w:val="00F1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0B93"/>
  </w:style>
  <w:style w:type="paragraph" w:styleId="a5">
    <w:name w:val="footer"/>
    <w:basedOn w:val="a"/>
    <w:link w:val="a6"/>
    <w:uiPriority w:val="99"/>
    <w:unhideWhenUsed/>
    <w:rsid w:val="00F1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2023-11-14T05:38:00Z</cp:lastPrinted>
  <dcterms:created xsi:type="dcterms:W3CDTF">2022-11-02T04:33:00Z</dcterms:created>
  <dcterms:modified xsi:type="dcterms:W3CDTF">2023-11-14T05:38:00Z</dcterms:modified>
</cp:coreProperties>
</file>