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F3" w:rsidRPr="00F40118" w:rsidRDefault="00597EF3" w:rsidP="0093285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318F" w:rsidRPr="00F40118" w:rsidRDefault="003C318F" w:rsidP="003C31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0118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3C318F" w:rsidRPr="00F40118" w:rsidRDefault="003C318F" w:rsidP="003C31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0118">
        <w:rPr>
          <w:rFonts w:ascii="Arial" w:eastAsia="Times New Roman" w:hAnsi="Arial" w:cs="Arial"/>
          <w:b/>
          <w:sz w:val="28"/>
          <w:szCs w:val="28"/>
          <w:lang w:eastAsia="ru-RU"/>
        </w:rPr>
        <w:t>АЛЕКСАНДРОВСКОГО РАЙОНА ТОМСКОЙ ОБЛАСТИ</w:t>
      </w:r>
    </w:p>
    <w:p w:rsidR="003C318F" w:rsidRPr="00F40118" w:rsidRDefault="003C318F" w:rsidP="003C318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318F" w:rsidRPr="00F40118" w:rsidRDefault="003C318F" w:rsidP="003C318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4011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3C318F" w:rsidRPr="00F40118" w:rsidRDefault="003C318F" w:rsidP="003C318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3C318F" w:rsidRPr="00F40118" w:rsidTr="0069279A">
        <w:tc>
          <w:tcPr>
            <w:tcW w:w="4643" w:type="dxa"/>
            <w:shd w:val="clear" w:color="auto" w:fill="auto"/>
          </w:tcPr>
          <w:p w:rsidR="003C318F" w:rsidRPr="00F40118" w:rsidRDefault="008A4F14" w:rsidP="003C31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22.03.2019</w:t>
            </w:r>
          </w:p>
        </w:tc>
        <w:tc>
          <w:tcPr>
            <w:tcW w:w="4821" w:type="dxa"/>
            <w:shd w:val="clear" w:color="auto" w:fill="auto"/>
          </w:tcPr>
          <w:p w:rsidR="003C318F" w:rsidRPr="00F40118" w:rsidRDefault="003C318F" w:rsidP="003C31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8A4F14" w:rsidRPr="00F40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  <w:p w:rsidR="003C318F" w:rsidRPr="00F40118" w:rsidRDefault="003C318F" w:rsidP="003C31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318F" w:rsidRPr="00F40118" w:rsidRDefault="003C318F" w:rsidP="003C31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318F" w:rsidRPr="00F40118" w:rsidTr="0069279A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3C318F" w:rsidRPr="00F40118" w:rsidRDefault="003C318F" w:rsidP="003C31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Северный</w:t>
            </w:r>
          </w:p>
          <w:p w:rsidR="003C318F" w:rsidRPr="00F40118" w:rsidRDefault="003C318F" w:rsidP="003C3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3C318F" w:rsidRPr="00F40118" w:rsidRDefault="003C318F" w:rsidP="003C318F">
      <w:pPr>
        <w:tabs>
          <w:tab w:val="left" w:pos="8227"/>
        </w:tabs>
        <w:spacing w:after="0"/>
        <w:rPr>
          <w:rFonts w:ascii="Arial" w:hAnsi="Arial" w:cs="Arial"/>
          <w:sz w:val="24"/>
          <w:szCs w:val="24"/>
        </w:rPr>
      </w:pPr>
    </w:p>
    <w:p w:rsidR="003C318F" w:rsidRPr="00F40118" w:rsidRDefault="003C318F" w:rsidP="003C318F">
      <w:pPr>
        <w:tabs>
          <w:tab w:val="left" w:pos="8227"/>
        </w:tabs>
        <w:spacing w:after="0"/>
        <w:rPr>
          <w:rFonts w:ascii="Arial" w:hAnsi="Arial" w:cs="Arial"/>
          <w:sz w:val="24"/>
          <w:szCs w:val="24"/>
        </w:rPr>
      </w:pPr>
    </w:p>
    <w:p w:rsidR="003C318F" w:rsidRPr="00F40118" w:rsidRDefault="003C318F" w:rsidP="003C318F">
      <w:pPr>
        <w:tabs>
          <w:tab w:val="left" w:pos="8227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hAnsi="Arial" w:cs="Arial"/>
          <w:sz w:val="24"/>
          <w:szCs w:val="24"/>
        </w:rPr>
        <w:t>Об     утверждении       Положения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  об     Архиве </w:t>
      </w:r>
    </w:p>
    <w:p w:rsidR="003C318F" w:rsidRPr="00F40118" w:rsidRDefault="003C318F" w:rsidP="003C318F">
      <w:pPr>
        <w:tabs>
          <w:tab w:val="left" w:pos="8227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Администрации  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 поселения</w:t>
      </w:r>
    </w:p>
    <w:p w:rsidR="003C318F" w:rsidRPr="00F40118" w:rsidRDefault="003C318F" w:rsidP="003C318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3C318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3C318F">
      <w:pPr>
        <w:pStyle w:val="Default"/>
        <w:rPr>
          <w:rFonts w:ascii="Arial" w:hAnsi="Arial" w:cs="Arial"/>
        </w:rPr>
      </w:pPr>
    </w:p>
    <w:p w:rsidR="003C318F" w:rsidRPr="00F40118" w:rsidRDefault="003C318F" w:rsidP="003C318F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F40118">
        <w:rPr>
          <w:rFonts w:ascii="Arial" w:hAnsi="Arial" w:cs="Arial"/>
          <w:sz w:val="24"/>
          <w:szCs w:val="24"/>
        </w:rPr>
        <w:tab/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   </w:t>
      </w:r>
      <w:hyperlink r:id="rId5" w:history="1">
        <w:r w:rsidRPr="00F4011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от 22.10.2004 N 125-ФЗ "Об архивном деле в Российской Федерации",</w:t>
      </w:r>
      <w:r w:rsidRPr="00F40118">
        <w:rPr>
          <w:rFonts w:ascii="Arial" w:hAnsi="Arial" w:cs="Arial"/>
          <w:sz w:val="24"/>
          <w:szCs w:val="24"/>
        </w:rPr>
        <w:t xml:space="preserve"> приказом Федерального  архивного  агентства от 11.04.2018 № 42 «Об утверждении примерного положения об архиве организации»,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      Томской области от 11.11.2005 № 204-ОЗ «Об архивном деле в Томской области», </w:t>
      </w:r>
      <w:r w:rsidRPr="00F40118">
        <w:rPr>
          <w:rFonts w:ascii="Arial" w:hAnsi="Arial" w:cs="Arial"/>
          <w:sz w:val="24"/>
          <w:szCs w:val="24"/>
        </w:rPr>
        <w:t>в целях обеспечения сохранности документов</w:t>
      </w:r>
    </w:p>
    <w:p w:rsidR="003C318F" w:rsidRPr="00F40118" w:rsidRDefault="003C318F" w:rsidP="003C318F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F40118">
        <w:rPr>
          <w:rFonts w:ascii="Arial" w:hAnsi="Arial" w:cs="Arial"/>
          <w:sz w:val="24"/>
          <w:szCs w:val="24"/>
        </w:rPr>
        <w:t>ПОСТАНОВЛЯЮ:</w:t>
      </w:r>
    </w:p>
    <w:p w:rsidR="00E6504A" w:rsidRPr="00F40118" w:rsidRDefault="003C318F" w:rsidP="003C318F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F40118">
        <w:rPr>
          <w:rFonts w:ascii="Arial" w:hAnsi="Arial" w:cs="Arial"/>
          <w:sz w:val="24"/>
          <w:szCs w:val="24"/>
        </w:rPr>
        <w:tab/>
        <w:t xml:space="preserve">1.Утвердить Положение об архиве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Администрации  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 поселения </w:t>
      </w:r>
      <w:r w:rsidRPr="00F40118">
        <w:rPr>
          <w:rFonts w:ascii="Arial" w:hAnsi="Arial" w:cs="Arial"/>
          <w:sz w:val="24"/>
          <w:szCs w:val="24"/>
        </w:rPr>
        <w:t xml:space="preserve">согласно приложению к настоящему постановлению.  </w:t>
      </w:r>
      <w:r w:rsidR="00E6504A" w:rsidRPr="00F4011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3C318F" w:rsidRPr="00F40118" w:rsidRDefault="003C318F" w:rsidP="003C318F">
      <w:pPr>
        <w:pStyle w:val="Default"/>
        <w:jc w:val="both"/>
        <w:rPr>
          <w:rFonts w:ascii="Arial" w:hAnsi="Arial" w:cs="Arial"/>
        </w:rPr>
      </w:pPr>
      <w:r w:rsidRPr="00F40118">
        <w:rPr>
          <w:rFonts w:ascii="Arial" w:hAnsi="Arial" w:cs="Arial"/>
        </w:rPr>
        <w:tab/>
        <w:t xml:space="preserve">2. Настоящее постановление вступает в силу со дня его официального опубликования (обнародования). </w:t>
      </w:r>
    </w:p>
    <w:p w:rsidR="00246D01" w:rsidRPr="00F40118" w:rsidRDefault="003C318F" w:rsidP="003C3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hAnsi="Arial" w:cs="Arial"/>
          <w:sz w:val="24"/>
          <w:szCs w:val="24"/>
        </w:rPr>
        <w:t xml:space="preserve">            3. Контроль за исполнением настоящего постановления оставляю за собой</w:t>
      </w:r>
    </w:p>
    <w:p w:rsidR="00BC25A3" w:rsidRPr="00F40118" w:rsidRDefault="00BC25A3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3C31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3C31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3C31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3C31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Глава поселени</w:t>
      </w:r>
      <w:r w:rsidR="00F40118">
        <w:rPr>
          <w:rFonts w:ascii="Arial" w:eastAsia="Times New Roman" w:hAnsi="Arial" w:cs="Arial"/>
          <w:sz w:val="24"/>
          <w:szCs w:val="24"/>
          <w:lang w:eastAsia="ru-RU"/>
        </w:rPr>
        <w:t xml:space="preserve">я              </w:t>
      </w:r>
      <w:bookmarkStart w:id="0" w:name="_GoBack"/>
      <w:bookmarkEnd w:id="0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Н.Т. Голованов</w:t>
      </w: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3C318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18F" w:rsidRPr="00F40118" w:rsidRDefault="003C318F" w:rsidP="00F35F1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91C" w:rsidRPr="00F40118" w:rsidRDefault="00DA191C" w:rsidP="00DA191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DA191C" w:rsidRPr="00F40118" w:rsidRDefault="00DA191C" w:rsidP="00DA191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 Администрации  </w:t>
      </w:r>
    </w:p>
    <w:p w:rsidR="00DA191C" w:rsidRPr="00F40118" w:rsidRDefault="003C318F" w:rsidP="00DA191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="00DA191C"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A191C" w:rsidRPr="00F40118">
        <w:rPr>
          <w:rFonts w:ascii="Arial" w:eastAsia="Times New Roman" w:hAnsi="Arial" w:cs="Arial"/>
          <w:sz w:val="24"/>
          <w:szCs w:val="24"/>
          <w:lang w:eastAsia="ru-RU"/>
        </w:rPr>
        <w:t>сельского  поселения</w:t>
      </w:r>
      <w:proofErr w:type="gramEnd"/>
      <w:r w:rsidR="00DA191C"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</w:p>
    <w:p w:rsidR="00DA191C" w:rsidRPr="00F40118" w:rsidRDefault="008A4F14" w:rsidP="00DA191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22.03.2019 № 15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Об Архиве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:rsidR="006C2921" w:rsidRPr="00F40118" w:rsidRDefault="006C2921" w:rsidP="006C2921">
      <w:pPr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6C2921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1. Архив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   (далее – Архив)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том числе по личному составу, образовавшихся в деятельности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 поселения,</w:t>
      </w: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 также подготовку документов к передаче на постоянное хранение в Муниципальный архив Администрации Александровского  района, источником комплектования которого выступает  Администрация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поселения.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3. Разработанное положение согласовывается Экспертно-проверочной комиссией (ЭПК) Департамента по культуре и туризму Томской области и утверждается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Главой  Администрации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поселения.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</w:t>
      </w:r>
    </w:p>
    <w:p w:rsidR="006C2921" w:rsidRPr="00F40118" w:rsidRDefault="006C2921" w:rsidP="006C292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4. Архив в своей деятельности руководствуется Федеральным </w:t>
      </w:r>
      <w:hyperlink r:id="rId6" w:history="1">
        <w:r w:rsidRPr="00F40118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поселения.</w:t>
      </w:r>
    </w:p>
    <w:p w:rsidR="006C2921" w:rsidRPr="00F40118" w:rsidRDefault="006C2921" w:rsidP="006C29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</w:t>
      </w:r>
    </w:p>
    <w:p w:rsidR="006C2921" w:rsidRPr="00F40118" w:rsidRDefault="006C2921" w:rsidP="006C2921">
      <w:pPr>
        <w:widowControl w:val="0"/>
        <w:autoSpaceDE w:val="0"/>
        <w:autoSpaceDN w:val="0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40"/>
      <w:bookmarkEnd w:id="1"/>
      <w:r w:rsidRPr="00F40118">
        <w:rPr>
          <w:rFonts w:ascii="Arial" w:eastAsia="Times New Roman" w:hAnsi="Arial" w:cs="Arial"/>
          <w:b/>
          <w:sz w:val="24"/>
          <w:szCs w:val="24"/>
          <w:lang w:eastAsia="ru-RU"/>
        </w:rPr>
        <w:t>II. Состав документов Архива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5. Архив хранит: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б) документы постоянного хранения и документы по личному составу фонда(</w:t>
      </w:r>
      <w:proofErr w:type="spell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>) организаций - предшественников (при их наличии);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в) справочно-поисковые средства к документам и учетные документы Архива.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91C" w:rsidRPr="00F40118" w:rsidRDefault="00DA191C" w:rsidP="008367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III. Задачи Архива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6. К задачам Архива относятся: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6.1. Организация хранения документов, состав которых предусмотрен </w:t>
      </w:r>
      <w:hyperlink w:anchor="P40" w:history="1">
        <w:r w:rsidRPr="00F40118">
          <w:rPr>
            <w:rFonts w:ascii="Arial" w:eastAsia="Times New Roman" w:hAnsi="Arial" w:cs="Arial"/>
            <w:sz w:val="24"/>
            <w:szCs w:val="24"/>
            <w:lang w:eastAsia="ru-RU"/>
          </w:rPr>
          <w:t>главой II</w:t>
        </w:r>
      </w:hyperlink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6.2. Комплектование Архива документами, образовавшимися в деятельности Администрации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сельского  поселения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6.3. Учет документов, находящихся на хранении в Архиве.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6.4. Использование документов, находящихся на хранении в Архиве.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6.5. Подготовка и своевременная передача документов Архивного фонда Российской Федерации на постоянное хранение в Муниципальный архив Администрации Александровского района.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6.6. Методическое руководство и контроль за формированием и оформлением дел в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и своевременной передачей их в Архив.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b/>
          <w:sz w:val="24"/>
          <w:szCs w:val="24"/>
          <w:lang w:eastAsia="ru-RU"/>
        </w:rPr>
        <w:t>IV. Функции Архива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 Архив осуществляет следующие функции: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соответствии с утвержденным графиком.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7.2. Ведет учет документов и фондов, находящихся на хранении в Архиве.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7.3. Представляет в Муниципальный архив Администрации Александровского 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7.4. Систематизирует и размещает документы, поступающие на хранение в Архив, образовавшиеся в ходе осуществления деятельности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7.5. Осуществляет подготовку и представляет: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б) на утверждение ЭПК Департамента по культуре и туризму Томской области  описи дел постоянного хранения;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в) на согласование ЭПК Департамента по культуре и туризму Томской области описи дел по личному составу;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г) на согласование ЭПК Департамента по культуре и туризму Томской области    акты об утрате документов, акты о неисправимых повреждениях архивных документов;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д) на утверждение  Главе  администрации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</w:t>
      </w: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культуре и туризму Томской области.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7.6. Организует передачу документов Архивного фонда Российской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 на постоянное хранение в Муниципальный архив Администрации Александровского  района.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7.8. Проводит мероприятия по обеспечению сохранности документов, находящихся на хранении в Архиве.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7.9. Организует информирование руководства и работников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о составе и содержании документов Архива.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7.10. Информирует пользователей по вопросам местонахождения архивных документов.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7.12. Исполняет запросы пользователей, выдает архивные копии документов, архивные выписки и архивные справки.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7.13. Ведет учет использования документов Архива.</w:t>
      </w:r>
    </w:p>
    <w:p w:rsidR="00D75DFC" w:rsidRPr="00F40118" w:rsidRDefault="00D75DFC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7.14  Осуществляет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ведение справочно-поисковых средств к документам Архива.</w:t>
      </w:r>
    </w:p>
    <w:p w:rsidR="006C2921" w:rsidRPr="00F40118" w:rsidRDefault="00932856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7.1</w:t>
      </w:r>
      <w:r w:rsidR="00D75DFC" w:rsidRPr="00F401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2921"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. Участвует в разработке документов </w:t>
      </w:r>
      <w:proofErr w:type="gramStart"/>
      <w:r w:rsidR="006C2921"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proofErr w:type="gramEnd"/>
      <w:r w:rsidR="006C2921"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по вопросам архивного дела и делопроизводства.</w:t>
      </w:r>
    </w:p>
    <w:p w:rsidR="006C2921" w:rsidRPr="00F40118" w:rsidRDefault="00932856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7.1</w:t>
      </w:r>
      <w:r w:rsidR="00D75DFC" w:rsidRPr="00F4011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. Оказывает методическую помощь: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а) в составлении номенклатуры дел, формировании и оформлении дел;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б)  работникам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в  подготовке документов к передаче в Архив.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b/>
          <w:sz w:val="24"/>
          <w:szCs w:val="24"/>
          <w:lang w:eastAsia="ru-RU"/>
        </w:rPr>
        <w:t>V. Права Архива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8. Архив имеет право: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представлять  Главе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</w:t>
      </w: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запрашивать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у  специалистов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сведения, необходимые для работы Архива;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в) давать рекомендации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специалистам  администрации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по вопросам, относящимся к компетенции Архива;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proofErr w:type="gramStart"/>
      <w:r w:rsidRPr="00F40118">
        <w:rPr>
          <w:rFonts w:ascii="Arial" w:eastAsia="Times New Roman" w:hAnsi="Arial" w:cs="Arial"/>
          <w:sz w:val="24"/>
          <w:szCs w:val="24"/>
          <w:lang w:eastAsia="ru-RU"/>
        </w:rPr>
        <w:t>информировать  специалистов</w:t>
      </w:r>
      <w:proofErr w:type="gramEnd"/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  </w:t>
      </w:r>
      <w:r w:rsidR="003C318F" w:rsidRPr="00F40118">
        <w:rPr>
          <w:rFonts w:ascii="Arial" w:eastAsia="Times New Roman" w:hAnsi="Arial" w:cs="Arial"/>
          <w:sz w:val="24"/>
          <w:szCs w:val="24"/>
          <w:lang w:eastAsia="ru-RU"/>
        </w:rPr>
        <w:t>Северного</w:t>
      </w:r>
      <w:r w:rsidRPr="00F40118">
        <w:rPr>
          <w:rFonts w:ascii="Arial" w:eastAsia="Times New Roman" w:hAnsi="Arial" w:cs="Arial"/>
          <w:sz w:val="24"/>
          <w:szCs w:val="24"/>
          <w:lang w:eastAsia="ru-RU"/>
        </w:rPr>
        <w:t xml:space="preserve">   сельского   поселения 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о необходимости передачи документов в Архив в соответствии с утвержденным графиком;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118">
        <w:rPr>
          <w:rFonts w:ascii="Arial" w:eastAsia="Times New Roman" w:hAnsi="Arial" w:cs="Arial"/>
          <w:sz w:val="24"/>
          <w:szCs w:val="24"/>
          <w:lang w:eastAsia="ru-RU"/>
        </w:rPr>
        <w:t>д) принимать участие в заседаниях ЭПК Департамента по культуре и туризму Томской области.</w:t>
      </w: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spacing w:after="0" w:line="240" w:lineRule="auto"/>
        <w:rPr>
          <w:rFonts w:ascii="Arial" w:hAnsi="Arial" w:cs="Arial"/>
        </w:rPr>
      </w:pPr>
    </w:p>
    <w:p w:rsidR="006C2921" w:rsidRPr="00F40118" w:rsidRDefault="006C2921" w:rsidP="0083673A">
      <w:pPr>
        <w:spacing w:after="0" w:line="240" w:lineRule="auto"/>
        <w:rPr>
          <w:rFonts w:ascii="Arial" w:hAnsi="Arial" w:cs="Arial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21" w:rsidRPr="00F40118" w:rsidRDefault="006C2921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91C" w:rsidRPr="00F40118" w:rsidRDefault="00DA191C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91C" w:rsidRPr="00F40118" w:rsidRDefault="00DA191C" w:rsidP="0083673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91C" w:rsidRPr="00F40118" w:rsidRDefault="00DA191C" w:rsidP="0083673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A191C" w:rsidRPr="00F40118" w:rsidSect="0025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16"/>
    <w:rsid w:val="000B799A"/>
    <w:rsid w:val="00246D01"/>
    <w:rsid w:val="00384BCF"/>
    <w:rsid w:val="003C318F"/>
    <w:rsid w:val="005138AD"/>
    <w:rsid w:val="00597EF3"/>
    <w:rsid w:val="006C2921"/>
    <w:rsid w:val="007708FD"/>
    <w:rsid w:val="0083673A"/>
    <w:rsid w:val="00844850"/>
    <w:rsid w:val="008A4F14"/>
    <w:rsid w:val="00932856"/>
    <w:rsid w:val="00A2588D"/>
    <w:rsid w:val="00BC25A3"/>
    <w:rsid w:val="00D75DFC"/>
    <w:rsid w:val="00DA1475"/>
    <w:rsid w:val="00DA191C"/>
    <w:rsid w:val="00DD6155"/>
    <w:rsid w:val="00E6504A"/>
    <w:rsid w:val="00F35F16"/>
    <w:rsid w:val="00F40118"/>
    <w:rsid w:val="00F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214CE-0277-4CF3-982B-2C643726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C31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D9E400779151F7BC103CC88F91D0D025B781D282F3FB7E9629C036FAs0y3G" TargetMode="Externa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2592-09CC-4C70-AA96-D53076D7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УпрДел</dc:creator>
  <cp:lastModifiedBy>Аксенова АЮ</cp:lastModifiedBy>
  <cp:revision>20</cp:revision>
  <cp:lastPrinted>2019-03-22T08:27:00Z</cp:lastPrinted>
  <dcterms:created xsi:type="dcterms:W3CDTF">2018-11-19T03:10:00Z</dcterms:created>
  <dcterms:modified xsi:type="dcterms:W3CDTF">2019-04-02T09:50:00Z</dcterms:modified>
</cp:coreProperties>
</file>