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DDC" w:rsidRPr="00E613FA" w:rsidRDefault="00DC1DDC" w:rsidP="00DC1DDC">
      <w:pPr>
        <w:jc w:val="center"/>
        <w:rPr>
          <w:b/>
          <w:sz w:val="28"/>
          <w:szCs w:val="28"/>
        </w:rPr>
      </w:pPr>
      <w:r w:rsidRPr="00E613FA">
        <w:rPr>
          <w:b/>
          <w:sz w:val="28"/>
          <w:szCs w:val="28"/>
        </w:rPr>
        <w:t>АДМИНИСТРАЦИЯ СЕВЕРНОГО СЕЛЬСКОГО ПОСЕЛЕНИЯ</w:t>
      </w:r>
    </w:p>
    <w:p w:rsidR="00DC1DDC" w:rsidRPr="00E613FA" w:rsidRDefault="00DC1DDC" w:rsidP="00DC1DDC">
      <w:pPr>
        <w:jc w:val="center"/>
        <w:rPr>
          <w:b/>
          <w:sz w:val="28"/>
          <w:szCs w:val="28"/>
        </w:rPr>
      </w:pPr>
      <w:r w:rsidRPr="00E613FA">
        <w:rPr>
          <w:b/>
          <w:sz w:val="28"/>
          <w:szCs w:val="28"/>
        </w:rPr>
        <w:t>АЛЕКСАНДРОВСКОГО РАЙОНА ТОМСКОЙ ОБЛАСТИ</w:t>
      </w:r>
    </w:p>
    <w:p w:rsidR="00DC1DDC" w:rsidRPr="00E613FA" w:rsidRDefault="00DC1DDC" w:rsidP="00DC1DDC">
      <w:pPr>
        <w:rPr>
          <w:b/>
          <w:sz w:val="28"/>
          <w:szCs w:val="28"/>
        </w:rPr>
      </w:pPr>
    </w:p>
    <w:p w:rsidR="00DC1DDC" w:rsidRPr="00E613FA" w:rsidRDefault="00DC1DDC" w:rsidP="00DC1DDC">
      <w:pPr>
        <w:rPr>
          <w:b/>
          <w:sz w:val="28"/>
          <w:szCs w:val="28"/>
        </w:rPr>
      </w:pPr>
    </w:p>
    <w:p w:rsidR="00DC1DDC" w:rsidRPr="00E613FA" w:rsidRDefault="00DC1DDC" w:rsidP="00DC1DDC">
      <w:pPr>
        <w:jc w:val="center"/>
        <w:rPr>
          <w:b/>
          <w:sz w:val="28"/>
          <w:szCs w:val="28"/>
        </w:rPr>
      </w:pPr>
      <w:r w:rsidRPr="00E613FA">
        <w:rPr>
          <w:b/>
          <w:sz w:val="28"/>
          <w:szCs w:val="28"/>
        </w:rPr>
        <w:t>ПОСТАНОВЛЕНИЕ</w:t>
      </w:r>
    </w:p>
    <w:p w:rsidR="00DC1DDC" w:rsidRPr="00E613FA" w:rsidRDefault="00DC1DDC" w:rsidP="00DC1DDC">
      <w:pPr>
        <w:jc w:val="center"/>
        <w:rPr>
          <w:b/>
          <w:sz w:val="28"/>
          <w:szCs w:val="28"/>
        </w:rPr>
      </w:pPr>
    </w:p>
    <w:p w:rsidR="00DC1DDC" w:rsidRPr="00E613FA" w:rsidRDefault="00DC1DDC" w:rsidP="00DC1DDC">
      <w:r w:rsidRPr="00E613FA">
        <w:t xml:space="preserve">28.11.2018                         </w:t>
      </w:r>
      <w:r w:rsidR="00B86327" w:rsidRPr="00E613FA">
        <w:t xml:space="preserve">                           </w:t>
      </w:r>
      <w:r w:rsidRPr="00E613FA">
        <w:t xml:space="preserve">                                                        </w:t>
      </w:r>
      <w:r w:rsidR="00E613FA">
        <w:t xml:space="preserve">          </w:t>
      </w:r>
      <w:bookmarkStart w:id="0" w:name="_GoBack"/>
      <w:bookmarkEnd w:id="0"/>
      <w:r w:rsidRPr="00E613FA">
        <w:t>№     49</w:t>
      </w:r>
    </w:p>
    <w:p w:rsidR="00DC1DDC" w:rsidRPr="00E613FA" w:rsidRDefault="00DC1DDC" w:rsidP="00DC1DDC">
      <w:r w:rsidRPr="00E613FA">
        <w:t xml:space="preserve">                                                               п. Северный</w:t>
      </w:r>
    </w:p>
    <w:p w:rsidR="00DC1DDC" w:rsidRPr="00E613FA" w:rsidRDefault="00DC1DDC" w:rsidP="00DC1DDC">
      <w:pPr>
        <w:pStyle w:val="a9"/>
        <w:jc w:val="center"/>
        <w:rPr>
          <w:sz w:val="24"/>
          <w:szCs w:val="24"/>
          <w:highlight w:val="yellow"/>
        </w:rPr>
      </w:pPr>
    </w:p>
    <w:p w:rsidR="0035578F" w:rsidRPr="00E613FA" w:rsidRDefault="0035578F" w:rsidP="0035578F">
      <w:pPr>
        <w:autoSpaceDE w:val="0"/>
        <w:autoSpaceDN w:val="0"/>
        <w:adjustRightInd w:val="0"/>
        <w:rPr>
          <w:bCs/>
        </w:rPr>
      </w:pPr>
    </w:p>
    <w:p w:rsidR="0035578F" w:rsidRPr="00E613FA" w:rsidRDefault="0035578F" w:rsidP="0035578F">
      <w:pPr>
        <w:autoSpaceDE w:val="0"/>
        <w:autoSpaceDN w:val="0"/>
        <w:adjustRightInd w:val="0"/>
        <w:rPr>
          <w:bCs/>
        </w:rPr>
      </w:pPr>
    </w:p>
    <w:p w:rsidR="0035578F" w:rsidRPr="00E613FA" w:rsidRDefault="0035578F" w:rsidP="0035578F">
      <w:r w:rsidRPr="00E613FA">
        <w:t xml:space="preserve">Об     утверждении        Порядка        формирования, </w:t>
      </w:r>
    </w:p>
    <w:p w:rsidR="0035578F" w:rsidRPr="00E613FA" w:rsidRDefault="0035578F" w:rsidP="0035578F">
      <w:r w:rsidRPr="00E613FA">
        <w:t xml:space="preserve">утверждения   и   ведения  планов  закупок товаров, </w:t>
      </w:r>
    </w:p>
    <w:p w:rsidR="0035578F" w:rsidRPr="00E613FA" w:rsidRDefault="0035578F" w:rsidP="0035578F">
      <w:r w:rsidRPr="00E613FA">
        <w:t>работ, услуг для обеспечения муниципальных нужд</w:t>
      </w:r>
    </w:p>
    <w:p w:rsidR="00DC1DDC" w:rsidRPr="00E613FA" w:rsidRDefault="00DC1DDC" w:rsidP="0035578F">
      <w:pPr>
        <w:pStyle w:val="a6"/>
        <w:ind w:firstLine="360"/>
        <w:jc w:val="both"/>
      </w:pPr>
      <w:r w:rsidRPr="00E613FA">
        <w:t>В соответствии со статьей 17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35578F" w:rsidRPr="00E613FA" w:rsidRDefault="0035578F" w:rsidP="0035578F">
      <w:pPr>
        <w:pStyle w:val="a6"/>
        <w:ind w:firstLine="360"/>
        <w:jc w:val="both"/>
      </w:pPr>
      <w:r w:rsidRPr="00E613FA">
        <w:t>ПОСТАНОВЛЯЮ:</w:t>
      </w:r>
    </w:p>
    <w:p w:rsidR="00DC1DDC" w:rsidRPr="00E613FA" w:rsidRDefault="0035578F" w:rsidP="00DC1DDC">
      <w:pPr>
        <w:pStyle w:val="ConsPlusNormal"/>
        <w:ind w:firstLine="540"/>
        <w:jc w:val="both"/>
        <w:rPr>
          <w:rFonts w:ascii="Times New Roman" w:hAnsi="Times New Roman" w:cs="Times New Roman"/>
          <w:sz w:val="24"/>
          <w:szCs w:val="24"/>
        </w:rPr>
      </w:pPr>
      <w:r w:rsidRPr="00E613FA">
        <w:rPr>
          <w:rFonts w:ascii="Times New Roman" w:hAnsi="Times New Roman" w:cs="Times New Roman"/>
        </w:rPr>
        <w:t xml:space="preserve">    1. </w:t>
      </w:r>
      <w:r w:rsidR="00DC1DDC" w:rsidRPr="00E613FA">
        <w:rPr>
          <w:rFonts w:ascii="Times New Roman" w:hAnsi="Times New Roman" w:cs="Times New Roman"/>
          <w:sz w:val="24"/>
          <w:szCs w:val="24"/>
        </w:rPr>
        <w:t xml:space="preserve">Утвердить </w:t>
      </w:r>
      <w:hyperlink w:anchor="P36" w:history="1">
        <w:r w:rsidR="00DC1DDC" w:rsidRPr="00E613FA">
          <w:rPr>
            <w:rFonts w:ascii="Times New Roman" w:hAnsi="Times New Roman" w:cs="Times New Roman"/>
            <w:sz w:val="24"/>
            <w:szCs w:val="24"/>
          </w:rPr>
          <w:t>Порядок</w:t>
        </w:r>
      </w:hyperlink>
      <w:r w:rsidR="00DC1DDC" w:rsidRPr="00E613FA">
        <w:rPr>
          <w:rFonts w:ascii="Times New Roman" w:hAnsi="Times New Roman" w:cs="Times New Roman"/>
          <w:sz w:val="24"/>
          <w:szCs w:val="24"/>
        </w:rPr>
        <w:t xml:space="preserve"> формирования, утверждения и ведения планов </w:t>
      </w:r>
      <w:proofErr w:type="gramStart"/>
      <w:r w:rsidR="00DC1DDC" w:rsidRPr="00E613FA">
        <w:rPr>
          <w:rFonts w:ascii="Times New Roman" w:hAnsi="Times New Roman" w:cs="Times New Roman"/>
          <w:sz w:val="24"/>
          <w:szCs w:val="24"/>
        </w:rPr>
        <w:t>закупок  товаров</w:t>
      </w:r>
      <w:proofErr w:type="gramEnd"/>
      <w:r w:rsidR="00DC1DDC" w:rsidRPr="00E613FA">
        <w:rPr>
          <w:rFonts w:ascii="Times New Roman" w:hAnsi="Times New Roman" w:cs="Times New Roman"/>
          <w:sz w:val="24"/>
          <w:szCs w:val="24"/>
        </w:rPr>
        <w:t>, работ, услуг для обеспечения нужд муниципального образования «Северное сельское поселение» согласно приложению 1.</w:t>
      </w:r>
    </w:p>
    <w:p w:rsidR="00DC1DDC" w:rsidRPr="00E613FA" w:rsidRDefault="00DC1DDC" w:rsidP="00DC1DDC">
      <w:pPr>
        <w:pStyle w:val="ConsPlusNormal"/>
        <w:ind w:firstLine="540"/>
        <w:jc w:val="both"/>
        <w:rPr>
          <w:rFonts w:ascii="Times New Roman" w:hAnsi="Times New Roman" w:cs="Times New Roman"/>
          <w:sz w:val="24"/>
          <w:szCs w:val="24"/>
        </w:rPr>
      </w:pPr>
      <w:r w:rsidRPr="00E613FA">
        <w:rPr>
          <w:rFonts w:ascii="Times New Roman" w:hAnsi="Times New Roman" w:cs="Times New Roman"/>
          <w:sz w:val="24"/>
          <w:szCs w:val="24"/>
        </w:rPr>
        <w:t xml:space="preserve">2. Специалисту по имуществу </w:t>
      </w:r>
      <w:proofErr w:type="spellStart"/>
      <w:r w:rsidRPr="00E613FA">
        <w:rPr>
          <w:rFonts w:ascii="Times New Roman" w:hAnsi="Times New Roman" w:cs="Times New Roman"/>
          <w:sz w:val="24"/>
          <w:szCs w:val="24"/>
        </w:rPr>
        <w:t>Сечиновой</w:t>
      </w:r>
      <w:proofErr w:type="spellEnd"/>
      <w:r w:rsidRPr="00E613FA">
        <w:rPr>
          <w:rFonts w:ascii="Times New Roman" w:hAnsi="Times New Roman" w:cs="Times New Roman"/>
          <w:sz w:val="24"/>
          <w:szCs w:val="24"/>
        </w:rPr>
        <w:t xml:space="preserve"> О.А. в течение 3 дней со дня принятия разместить настоящее постановление в Единой информационной системе в сфере закупок в информационно-телекоммуникационной сети Интернет (www.zakupki.gov.ru).</w:t>
      </w:r>
    </w:p>
    <w:p w:rsidR="00DC1DDC" w:rsidRPr="00E613FA" w:rsidRDefault="00DC1DDC" w:rsidP="00DC1DDC">
      <w:pPr>
        <w:pStyle w:val="ConsPlusNormal"/>
        <w:ind w:firstLine="540"/>
        <w:jc w:val="both"/>
        <w:rPr>
          <w:rFonts w:ascii="Times New Roman" w:hAnsi="Times New Roman" w:cs="Times New Roman"/>
          <w:sz w:val="24"/>
          <w:szCs w:val="24"/>
        </w:rPr>
      </w:pPr>
      <w:r w:rsidRPr="00E613FA">
        <w:rPr>
          <w:rFonts w:ascii="Times New Roman" w:hAnsi="Times New Roman" w:cs="Times New Roman"/>
          <w:sz w:val="24"/>
          <w:szCs w:val="24"/>
        </w:rPr>
        <w:t>3. Настоящее постановление вступает в силу со дня подписания и распространяет свое действие на правоотношения, возникшие с 01.01.2018.</w:t>
      </w:r>
    </w:p>
    <w:p w:rsidR="00DC1DDC" w:rsidRPr="00E613FA" w:rsidRDefault="00DC1DDC" w:rsidP="00DC1DDC">
      <w:pPr>
        <w:pStyle w:val="ConsPlusNormal"/>
        <w:ind w:firstLine="540"/>
        <w:jc w:val="both"/>
        <w:rPr>
          <w:rFonts w:ascii="Times New Roman" w:hAnsi="Times New Roman" w:cs="Times New Roman"/>
          <w:sz w:val="24"/>
          <w:szCs w:val="24"/>
        </w:rPr>
      </w:pPr>
      <w:r w:rsidRPr="00E613FA">
        <w:rPr>
          <w:rFonts w:ascii="Times New Roman" w:hAnsi="Times New Roman" w:cs="Times New Roman"/>
          <w:sz w:val="24"/>
          <w:szCs w:val="24"/>
        </w:rPr>
        <w:t>4. Настоящее постановление подлежит размещению на официальном сайте Северного сельского поселения.</w:t>
      </w:r>
    </w:p>
    <w:p w:rsidR="0035578F" w:rsidRPr="00E613FA" w:rsidRDefault="003869D0" w:rsidP="00DC1DDC">
      <w:pPr>
        <w:pStyle w:val="ConsPlusNormal"/>
        <w:ind w:firstLine="540"/>
        <w:jc w:val="both"/>
        <w:rPr>
          <w:rFonts w:ascii="Times New Roman" w:hAnsi="Times New Roman" w:cs="Times New Roman"/>
          <w:sz w:val="24"/>
          <w:szCs w:val="24"/>
        </w:rPr>
      </w:pPr>
      <w:r w:rsidRPr="00E613FA">
        <w:rPr>
          <w:rFonts w:ascii="Times New Roman" w:hAnsi="Times New Roman" w:cs="Times New Roman"/>
        </w:rPr>
        <w:t xml:space="preserve">  </w:t>
      </w:r>
      <w:r w:rsidR="0035578F" w:rsidRPr="00E613FA">
        <w:rPr>
          <w:rFonts w:ascii="Times New Roman" w:hAnsi="Times New Roman" w:cs="Times New Roman"/>
        </w:rPr>
        <w:t>5.   Контроль за исполнением настоящего постановления оставляю за собой.</w:t>
      </w:r>
    </w:p>
    <w:p w:rsidR="0035578F" w:rsidRPr="00E613FA" w:rsidRDefault="0035578F" w:rsidP="0035578F">
      <w:pPr>
        <w:autoSpaceDE w:val="0"/>
        <w:autoSpaceDN w:val="0"/>
        <w:adjustRightInd w:val="0"/>
        <w:rPr>
          <w:sz w:val="28"/>
          <w:szCs w:val="28"/>
        </w:rPr>
      </w:pPr>
    </w:p>
    <w:p w:rsidR="0035578F" w:rsidRPr="00E613FA" w:rsidRDefault="0035578F" w:rsidP="0035578F">
      <w:pPr>
        <w:pStyle w:val="a5"/>
        <w:jc w:val="both"/>
        <w:rPr>
          <w:rFonts w:ascii="Times New Roman" w:hAnsi="Times New Roman"/>
        </w:rPr>
      </w:pPr>
    </w:p>
    <w:p w:rsidR="0035578F" w:rsidRPr="00E613FA" w:rsidRDefault="0035578F" w:rsidP="0035578F">
      <w:pPr>
        <w:pStyle w:val="a6"/>
        <w:ind w:firstLine="360"/>
        <w:jc w:val="both"/>
      </w:pPr>
    </w:p>
    <w:p w:rsidR="0035578F" w:rsidRPr="00E613FA" w:rsidRDefault="0035578F" w:rsidP="0035578F">
      <w:r w:rsidRPr="00E613FA">
        <w:br/>
      </w:r>
      <w:r w:rsidRPr="00E613FA">
        <w:br/>
        <w:t xml:space="preserve">Глава </w:t>
      </w:r>
      <w:r w:rsidR="00DC1DDC" w:rsidRPr="00E613FA">
        <w:t>Северного</w:t>
      </w:r>
      <w:r w:rsidRPr="00E613FA">
        <w:t xml:space="preserve">   сельского поселения          </w:t>
      </w:r>
      <w:r w:rsidR="00B86327" w:rsidRPr="00E613FA">
        <w:t xml:space="preserve">                     </w:t>
      </w:r>
      <w:r w:rsidRPr="00E613FA">
        <w:t xml:space="preserve">               </w:t>
      </w:r>
      <w:r w:rsidR="00DC1DDC" w:rsidRPr="00E613FA">
        <w:t>Н.Т. Голованов</w:t>
      </w:r>
      <w:r w:rsidRPr="00E613FA">
        <w:t xml:space="preserve">                                                      </w:t>
      </w:r>
    </w:p>
    <w:p w:rsidR="0035578F" w:rsidRPr="00E613FA" w:rsidRDefault="0035578F" w:rsidP="0035578F">
      <w:pPr>
        <w:pStyle w:val="a6"/>
      </w:pPr>
      <w:r w:rsidRPr="00E613FA">
        <w:t> </w:t>
      </w:r>
    </w:p>
    <w:p w:rsidR="00DC1DDC" w:rsidRPr="00E613FA" w:rsidRDefault="00DC1DDC" w:rsidP="0035578F">
      <w:pPr>
        <w:pStyle w:val="a6"/>
      </w:pPr>
    </w:p>
    <w:p w:rsidR="0035578F" w:rsidRPr="00E613FA" w:rsidRDefault="0035578F" w:rsidP="0035578F">
      <w:pPr>
        <w:pStyle w:val="a6"/>
      </w:pPr>
      <w:r w:rsidRPr="00E613FA">
        <w:t> </w:t>
      </w:r>
    </w:p>
    <w:p w:rsidR="0035578F" w:rsidRPr="00E613FA" w:rsidRDefault="0035578F" w:rsidP="0035578F">
      <w:pPr>
        <w:pStyle w:val="a6"/>
        <w:jc w:val="right"/>
      </w:pPr>
      <w:r w:rsidRPr="00E613FA">
        <w:lastRenderedPageBreak/>
        <w:t>Приложение</w:t>
      </w:r>
      <w:r w:rsidRPr="00E613FA">
        <w:br/>
        <w:t xml:space="preserve">к постановлению Администрации </w:t>
      </w:r>
      <w:r w:rsidRPr="00E613FA">
        <w:br/>
      </w:r>
      <w:r w:rsidR="00DC1DDC" w:rsidRPr="00E613FA">
        <w:t>Северного</w:t>
      </w:r>
      <w:r w:rsidRPr="00E613FA">
        <w:t xml:space="preserve"> сельского поселения </w:t>
      </w:r>
      <w:r w:rsidRPr="00E613FA">
        <w:br/>
      </w:r>
      <w:proofErr w:type="gramStart"/>
      <w:r w:rsidRPr="00E613FA">
        <w:t xml:space="preserve">от  </w:t>
      </w:r>
      <w:r w:rsidR="00DC1DDC" w:rsidRPr="00E613FA">
        <w:t>28.11.2018</w:t>
      </w:r>
      <w:proofErr w:type="gramEnd"/>
      <w:r w:rsidRPr="00E613FA">
        <w:t xml:space="preserve"> № </w:t>
      </w:r>
      <w:r w:rsidR="00DC1DDC" w:rsidRPr="00E613FA">
        <w:t>49</w:t>
      </w:r>
    </w:p>
    <w:p w:rsidR="0035578F" w:rsidRPr="00E613FA" w:rsidRDefault="0035578F" w:rsidP="0035578F">
      <w:pPr>
        <w:pStyle w:val="a6"/>
        <w:jc w:val="center"/>
      </w:pPr>
      <w:r w:rsidRPr="00E613FA">
        <w:br/>
        <w:t>Порядок</w:t>
      </w:r>
      <w:r w:rsidRPr="00E613FA">
        <w:br/>
        <w:t>формирования, утверждения и ведения планов закупок товаров, работ, услуг для обеспечения муниципальных нужд</w:t>
      </w:r>
    </w:p>
    <w:p w:rsidR="0035578F" w:rsidRPr="00E613FA" w:rsidRDefault="0035578F" w:rsidP="0035578F">
      <w:pPr>
        <w:jc w:val="both"/>
      </w:pPr>
      <w:r w:rsidRPr="00E613FA">
        <w:br/>
        <w:t xml:space="preserve">          1. Настоящий порядок устанавливает правила формирования, утверждения и ведения планов закупок товаров, работ, услуг (далее - закупки) для обеспечения муниципальных нужд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7C4691" w:rsidRPr="00E613FA" w:rsidRDefault="007C4691" w:rsidP="007C4691">
      <w:r w:rsidRPr="00E613FA">
        <w:t xml:space="preserve">           2</w:t>
      </w:r>
      <w:r w:rsidR="0035578F" w:rsidRPr="00E613FA">
        <w:t>. Планы закупок формируются и утверждаются в течение 10 рабочих дней муниципальными заказчиками, действующими от имени муниципального образования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w:t>
      </w:r>
      <w:r w:rsidRPr="00E613FA">
        <w:t>ссийской Федерации;</w:t>
      </w:r>
      <w:r w:rsidRPr="00E613FA">
        <w:br/>
        <w:t xml:space="preserve">           3</w:t>
      </w:r>
      <w:r w:rsidR="0035578F" w:rsidRPr="00E613FA">
        <w:t>. Планы закупок  для обеспечения муниципальных н</w:t>
      </w:r>
      <w:r w:rsidR="005F4601" w:rsidRPr="00E613FA">
        <w:t>ужд на очередной финансовый год</w:t>
      </w:r>
      <w:r w:rsidR="0035578F" w:rsidRPr="00E613FA">
        <w:t>, формируют</w:t>
      </w:r>
      <w:r w:rsidRPr="00E613FA">
        <w:t>ся лицами, указанными в пункте 2</w:t>
      </w:r>
      <w:r w:rsidR="0035578F" w:rsidRPr="00E613FA">
        <w:t xml:space="preserve"> настоящего документа</w:t>
      </w:r>
      <w:r w:rsidR="005F4601" w:rsidRPr="00E613FA">
        <w:t>,</w:t>
      </w:r>
      <w:r w:rsidR="0035578F" w:rsidRPr="00E613FA">
        <w:t xml:space="preserve">  с учето</w:t>
      </w:r>
      <w:r w:rsidR="005F4601" w:rsidRPr="00E613FA">
        <w:t xml:space="preserve">м следующих </w:t>
      </w:r>
      <w:r w:rsidR="0035578F" w:rsidRPr="00E613FA">
        <w:t>положений:</w:t>
      </w:r>
      <w:r w:rsidR="0035578F" w:rsidRPr="00E613FA">
        <w:br/>
        <w:t xml:space="preserve">       муниципальные заказчики в сроки, установленные главными распорядителями средств бюджета муниципального образования «</w:t>
      </w:r>
      <w:r w:rsidR="00DC1DDC" w:rsidRPr="00E613FA">
        <w:t>Северное</w:t>
      </w:r>
      <w:r w:rsidR="0035578F" w:rsidRPr="00E613FA">
        <w:t xml:space="preserve"> сельское поселение</w:t>
      </w:r>
      <w:r w:rsidRPr="00E613FA">
        <w:t>»</w:t>
      </w:r>
    </w:p>
    <w:p w:rsidR="007C4691" w:rsidRPr="00E613FA" w:rsidRDefault="007C4691" w:rsidP="007C4691">
      <w:pPr>
        <w:autoSpaceDE w:val="0"/>
        <w:autoSpaceDN w:val="0"/>
        <w:adjustRightInd w:val="0"/>
        <w:ind w:firstLine="540"/>
        <w:jc w:val="both"/>
        <w:rPr>
          <w:rFonts w:eastAsiaTheme="minorHAnsi"/>
          <w:lang w:eastAsia="en-US"/>
        </w:rPr>
      </w:pPr>
      <w:r w:rsidRPr="00E613FA">
        <w:rPr>
          <w:rFonts w:eastAsiaTheme="minorHAnsi"/>
          <w:lang w:eastAsia="en-US"/>
        </w:rPr>
        <w:t xml:space="preserve">а) формируют планы закупок исходя из целей осуществления закупок, определенных с учетом положений </w:t>
      </w:r>
      <w:hyperlink r:id="rId4" w:history="1">
        <w:r w:rsidRPr="00E613FA">
          <w:rPr>
            <w:rFonts w:eastAsiaTheme="minorHAnsi"/>
            <w:lang w:eastAsia="en-US"/>
          </w:rPr>
          <w:t>статьи 13</w:t>
        </w:r>
      </w:hyperlink>
      <w:r w:rsidRPr="00E613FA">
        <w:rPr>
          <w:rFonts w:eastAsiaTheme="minorHAnsi"/>
          <w:lang w:eastAsia="en-US"/>
        </w:rPr>
        <w:t xml:space="preserve"> Федерального закона о контрактной системе, но не позднее 1 августа текущего года и представляют их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7C4691" w:rsidRPr="00E613FA" w:rsidRDefault="007C4691" w:rsidP="007C4691">
      <w:pPr>
        <w:autoSpaceDE w:val="0"/>
        <w:autoSpaceDN w:val="0"/>
        <w:adjustRightInd w:val="0"/>
        <w:ind w:firstLine="540"/>
        <w:jc w:val="both"/>
        <w:rPr>
          <w:rFonts w:eastAsiaTheme="minorHAnsi"/>
          <w:lang w:eastAsia="en-US"/>
        </w:rPr>
      </w:pPr>
      <w:r w:rsidRPr="00E613FA">
        <w:rPr>
          <w:rFonts w:eastAsiaTheme="minorHAnsi"/>
          <w:lang w:eastAsia="en-US"/>
        </w:rPr>
        <w:t>б)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на очередной финансовый год и плановый период обоснований бюджетных ассигнований на осуществление закупок в соответствии с бюджетным законодательством Российской Федерации;</w:t>
      </w:r>
    </w:p>
    <w:p w:rsidR="007C4691" w:rsidRPr="00E613FA" w:rsidRDefault="007C4691" w:rsidP="007C4691">
      <w:pPr>
        <w:autoSpaceDE w:val="0"/>
        <w:autoSpaceDN w:val="0"/>
        <w:adjustRightInd w:val="0"/>
        <w:ind w:firstLine="540"/>
        <w:jc w:val="both"/>
        <w:rPr>
          <w:rFonts w:eastAsiaTheme="minorHAnsi"/>
          <w:lang w:eastAsia="en-US"/>
        </w:rPr>
      </w:pPr>
      <w:r w:rsidRPr="00E613FA">
        <w:rPr>
          <w:rFonts w:eastAsiaTheme="minorHAnsi"/>
          <w:lang w:eastAsia="en-US"/>
        </w:rPr>
        <w:t xml:space="preserve">в)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ar1" w:history="1">
        <w:r w:rsidRPr="00E613FA">
          <w:rPr>
            <w:rFonts w:eastAsiaTheme="minorHAnsi"/>
            <w:lang w:eastAsia="en-US"/>
          </w:rPr>
          <w:t>пунктом 2</w:t>
        </w:r>
      </w:hyperlink>
      <w:r w:rsidRPr="00E613FA">
        <w:rPr>
          <w:rFonts w:eastAsiaTheme="minorHAnsi"/>
          <w:lang w:eastAsia="en-US"/>
        </w:rPr>
        <w:t xml:space="preserve"> настоящего Порядка, сформированные планы закупок и уведомляют об этом главного распорядителя.</w:t>
      </w:r>
    </w:p>
    <w:p w:rsidR="0035578F" w:rsidRPr="00E613FA" w:rsidRDefault="0035578F" w:rsidP="00DC1DDC">
      <w:r w:rsidRPr="00E613FA">
        <w:t xml:space="preserve">          </w:t>
      </w:r>
      <w:r w:rsidR="007C4691" w:rsidRPr="00E613FA">
        <w:t>4</w:t>
      </w:r>
      <w:r w:rsidRPr="00E613FA">
        <w:t xml:space="preserve">. Планы закупок формируются на срок, соответствующий сроку действия решения Совета </w:t>
      </w:r>
      <w:r w:rsidR="00DC1DDC" w:rsidRPr="00E613FA">
        <w:t>Северного</w:t>
      </w:r>
      <w:r w:rsidRPr="00E613FA">
        <w:t xml:space="preserve"> сельского поселения о бюд</w:t>
      </w:r>
      <w:r w:rsidR="007C4691" w:rsidRPr="00E613FA">
        <w:t xml:space="preserve">жете муниципального образования </w:t>
      </w:r>
      <w:r w:rsidRPr="00E613FA">
        <w:t>«</w:t>
      </w:r>
      <w:r w:rsidR="00DC1DDC" w:rsidRPr="00E613FA">
        <w:t>Северное сельское поселение».</w:t>
      </w:r>
    </w:p>
    <w:p w:rsidR="007C4691" w:rsidRPr="00E613FA" w:rsidRDefault="007C4691" w:rsidP="00DC1DDC">
      <w:r w:rsidRPr="00E613FA">
        <w:tab/>
        <w:t>5. Планы закупок формируются на срок, на который составляется решение Совета Северного сельского поселения о бюджете муниципального образования «Северное сельское поселение» на очередной финансовый год и плановый период.</w:t>
      </w:r>
    </w:p>
    <w:p w:rsidR="00097B99" w:rsidRPr="00E613FA" w:rsidRDefault="00097B99" w:rsidP="00097B99">
      <w:pPr>
        <w:autoSpaceDE w:val="0"/>
        <w:autoSpaceDN w:val="0"/>
        <w:adjustRightInd w:val="0"/>
        <w:ind w:firstLine="540"/>
        <w:jc w:val="both"/>
        <w:rPr>
          <w:rFonts w:eastAsiaTheme="minorHAnsi"/>
          <w:lang w:eastAsia="en-US"/>
        </w:rPr>
      </w:pPr>
      <w:r w:rsidRPr="00E613FA">
        <w:lastRenderedPageBreak/>
        <w:t xml:space="preserve">   6</w:t>
      </w:r>
      <w:r w:rsidR="0035578F" w:rsidRPr="00E613FA">
        <w:t>. 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w:t>
      </w:r>
      <w:r w:rsidRPr="00E613FA">
        <w:t xml:space="preserve"> </w:t>
      </w:r>
      <w:r w:rsidRPr="00E613FA">
        <w:rPr>
          <w:rFonts w:eastAsiaTheme="minorHAnsi"/>
          <w:lang w:eastAsia="en-US"/>
        </w:rPr>
        <w:t>установленных настоящим Порядком.</w:t>
      </w:r>
    </w:p>
    <w:p w:rsidR="00097B99" w:rsidRPr="00E613FA" w:rsidRDefault="00097B99" w:rsidP="00097B99">
      <w:pPr>
        <w:autoSpaceDE w:val="0"/>
        <w:autoSpaceDN w:val="0"/>
        <w:adjustRightInd w:val="0"/>
        <w:ind w:firstLine="540"/>
        <w:jc w:val="both"/>
        <w:rPr>
          <w:rFonts w:eastAsiaTheme="minorHAnsi"/>
          <w:lang w:eastAsia="en-US"/>
        </w:rPr>
      </w:pPr>
      <w:r w:rsidRPr="00E613FA">
        <w:t xml:space="preserve">  </w:t>
      </w:r>
      <w:r w:rsidR="0035578F" w:rsidRPr="00E613FA">
        <w:t xml:space="preserve">7. Лица, указанные в пункте </w:t>
      </w:r>
      <w:r w:rsidRPr="00E613FA">
        <w:t>2</w:t>
      </w:r>
      <w:r w:rsidR="0035578F" w:rsidRPr="00E613FA">
        <w:t xml:space="preserve"> настоящего Порядка, ведут планы закупок в соответствии с положениями Федерального закона о контрактной системе и настоящего Положения. Основаниями для внесения изменений в утвержденные планы закупок в случаях необходимости являются:</w:t>
      </w:r>
      <w:r w:rsidR="0035578F" w:rsidRPr="00E613FA">
        <w:br/>
      </w:r>
      <w:r w:rsidRPr="00E613FA">
        <w:t xml:space="preserve">            </w:t>
      </w:r>
      <w:r w:rsidR="0035578F" w:rsidRPr="00E613FA">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r w:rsidR="0035578F" w:rsidRPr="00E613FA">
        <w:br/>
      </w:r>
      <w:r w:rsidRPr="00E613FA">
        <w:rPr>
          <w:rFonts w:eastAsiaTheme="minorHAnsi"/>
          <w:lang w:eastAsia="en-US"/>
        </w:rPr>
        <w:t xml:space="preserve">             б) приведение планов закупок в соответствие с решением Совета Северного сельского поселения о бюджете муниципального образования «Северное сельское поселение» о внесении изменений в решение Совета Северного сельского поселения о бюджете муниципального образования «Северное сельское поселение» на очередной финансовый год и плановый период;</w:t>
      </w:r>
    </w:p>
    <w:p w:rsidR="00097B99" w:rsidRPr="00E613FA" w:rsidRDefault="00097B99" w:rsidP="00097B99">
      <w:pPr>
        <w:autoSpaceDE w:val="0"/>
        <w:autoSpaceDN w:val="0"/>
        <w:adjustRightInd w:val="0"/>
        <w:ind w:firstLine="540"/>
        <w:jc w:val="both"/>
        <w:rPr>
          <w:rFonts w:eastAsiaTheme="minorHAnsi"/>
          <w:lang w:eastAsia="en-US"/>
        </w:rPr>
      </w:pPr>
      <w:r w:rsidRPr="00E613FA">
        <w:rPr>
          <w:rFonts w:eastAsiaTheme="minorHAnsi"/>
          <w:lang w:eastAsia="en-US"/>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
    <w:p w:rsidR="00097B99" w:rsidRPr="00E613FA" w:rsidRDefault="00097B99" w:rsidP="00097B99">
      <w:pPr>
        <w:autoSpaceDE w:val="0"/>
        <w:autoSpaceDN w:val="0"/>
        <w:adjustRightInd w:val="0"/>
        <w:ind w:firstLine="540"/>
        <w:jc w:val="both"/>
        <w:rPr>
          <w:rFonts w:eastAsiaTheme="minorHAnsi"/>
          <w:lang w:eastAsia="en-US"/>
        </w:rPr>
      </w:pPr>
      <w:r w:rsidRPr="00E613FA">
        <w:rPr>
          <w:rFonts w:eastAsiaTheme="minorHAnsi"/>
          <w:lang w:eastAsia="en-US"/>
        </w:rPr>
        <w:t xml:space="preserve">г) реализация решения, принятого муниципальным </w:t>
      </w:r>
      <w:proofErr w:type="gramStart"/>
      <w:r w:rsidRPr="00E613FA">
        <w:rPr>
          <w:rFonts w:eastAsiaTheme="minorHAnsi"/>
          <w:lang w:eastAsia="en-US"/>
        </w:rPr>
        <w:t xml:space="preserve">заказчиком </w:t>
      </w:r>
      <w:hyperlink w:anchor="Par5" w:history="1">
        <w:r w:rsidRPr="00E613FA">
          <w:rPr>
            <w:rFonts w:eastAsiaTheme="minorHAnsi"/>
            <w:lang w:eastAsia="en-US"/>
          </w:rPr>
          <w:t xml:space="preserve"> пункта</w:t>
        </w:r>
        <w:proofErr w:type="gramEnd"/>
        <w:r w:rsidRPr="00E613FA">
          <w:rPr>
            <w:rFonts w:eastAsiaTheme="minorHAnsi"/>
            <w:lang w:eastAsia="en-US"/>
          </w:rPr>
          <w:t xml:space="preserve"> 2</w:t>
        </w:r>
      </w:hyperlink>
      <w:r w:rsidRPr="00E613FA">
        <w:rPr>
          <w:rFonts w:eastAsiaTheme="minorHAnsi"/>
          <w:lang w:eastAsia="en-US"/>
        </w:rPr>
        <w:t xml:space="preserve"> настоящего Порядка, по итогам обязательного общественного обсуждения закупок;</w:t>
      </w:r>
    </w:p>
    <w:p w:rsidR="00097B99" w:rsidRPr="00E613FA" w:rsidRDefault="00097B99" w:rsidP="00097B99">
      <w:pPr>
        <w:autoSpaceDE w:val="0"/>
        <w:autoSpaceDN w:val="0"/>
        <w:adjustRightInd w:val="0"/>
        <w:ind w:firstLine="540"/>
        <w:jc w:val="both"/>
        <w:rPr>
          <w:rFonts w:eastAsiaTheme="minorHAnsi"/>
          <w:lang w:eastAsia="en-US"/>
        </w:rPr>
      </w:pPr>
      <w:r w:rsidRPr="00E613FA">
        <w:rPr>
          <w:rFonts w:eastAsiaTheme="minorHAnsi"/>
          <w:lang w:eastAsia="en-US"/>
        </w:rPr>
        <w:t>д) использование в соответствии с законодательством Российской Федерации экономии, полученной при осуществлении закупок;</w:t>
      </w:r>
    </w:p>
    <w:p w:rsidR="0035578F" w:rsidRPr="00E613FA" w:rsidRDefault="00097B99" w:rsidP="00097B99">
      <w:pPr>
        <w:autoSpaceDE w:val="0"/>
        <w:autoSpaceDN w:val="0"/>
        <w:adjustRightInd w:val="0"/>
        <w:ind w:firstLine="540"/>
        <w:jc w:val="both"/>
        <w:rPr>
          <w:rFonts w:eastAsiaTheme="minorHAnsi"/>
          <w:lang w:eastAsia="en-US"/>
        </w:rPr>
      </w:pPr>
      <w:r w:rsidRPr="00E613FA">
        <w:rPr>
          <w:rFonts w:eastAsiaTheme="minorHAnsi"/>
          <w:lang w:eastAsia="en-US"/>
        </w:rPr>
        <w:t xml:space="preserve">е) выдача предписания органами контроля, определенными </w:t>
      </w:r>
      <w:hyperlink r:id="rId5" w:history="1">
        <w:r w:rsidRPr="00E613FA">
          <w:rPr>
            <w:rFonts w:eastAsiaTheme="minorHAnsi"/>
            <w:lang w:eastAsia="en-US"/>
          </w:rPr>
          <w:t>статьей 99</w:t>
        </w:r>
      </w:hyperlink>
      <w:r w:rsidRPr="00E613FA">
        <w:rPr>
          <w:rFonts w:eastAsiaTheme="minorHAnsi"/>
          <w:lang w:eastAsia="en-US"/>
        </w:rPr>
        <w:t xml:space="preserve"> Федерального закона о контрактной системе, в том числе об аннулировании процедуры определения поставщиков (подрядчиков, исполнителей).</w:t>
      </w:r>
    </w:p>
    <w:p w:rsidR="00097B99" w:rsidRPr="00E613FA" w:rsidRDefault="00AA2675" w:rsidP="00097B99">
      <w:pPr>
        <w:autoSpaceDE w:val="0"/>
        <w:autoSpaceDN w:val="0"/>
        <w:adjustRightInd w:val="0"/>
        <w:ind w:firstLine="540"/>
        <w:jc w:val="both"/>
        <w:rPr>
          <w:rFonts w:eastAsiaTheme="minorHAnsi"/>
          <w:lang w:eastAsia="en-US"/>
        </w:rPr>
      </w:pPr>
      <w:r w:rsidRPr="00E613FA">
        <w:rPr>
          <w:rFonts w:eastAsiaTheme="minorHAnsi"/>
          <w:lang w:eastAsia="en-US"/>
        </w:rPr>
        <w:t>8</w:t>
      </w:r>
      <w:r w:rsidR="00097B99" w:rsidRPr="00E613FA">
        <w:rPr>
          <w:rFonts w:eastAsiaTheme="minorHAnsi"/>
          <w:lang w:eastAsia="en-US"/>
        </w:rPr>
        <w:t xml:space="preserve">.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w:t>
      </w:r>
      <w:hyperlink r:id="rId6" w:history="1">
        <w:r w:rsidR="00097B99" w:rsidRPr="00E613FA">
          <w:rPr>
            <w:rFonts w:eastAsiaTheme="minorHAnsi"/>
            <w:lang w:eastAsia="en-US"/>
          </w:rPr>
          <w:t>законом</w:t>
        </w:r>
      </w:hyperlink>
      <w:r w:rsidR="00097B99" w:rsidRPr="00E613FA">
        <w:rPr>
          <w:rFonts w:eastAsiaTheme="minorHAnsi"/>
          <w:lang w:eastAsia="en-US"/>
        </w:rPr>
        <w:t xml:space="preserve"> о контрактной системе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p w:rsidR="00097B99" w:rsidRPr="00E613FA" w:rsidRDefault="00AA2675" w:rsidP="00AA2675">
      <w:pPr>
        <w:autoSpaceDE w:val="0"/>
        <w:autoSpaceDN w:val="0"/>
        <w:adjustRightInd w:val="0"/>
        <w:ind w:firstLine="540"/>
        <w:jc w:val="both"/>
        <w:rPr>
          <w:rFonts w:eastAsiaTheme="minorHAnsi"/>
          <w:lang w:eastAsia="en-US"/>
        </w:rPr>
      </w:pPr>
      <w:r w:rsidRPr="00E613FA">
        <w:rPr>
          <w:rFonts w:eastAsiaTheme="minorHAnsi"/>
          <w:lang w:eastAsia="en-US"/>
        </w:rPr>
        <w:t>9.</w:t>
      </w:r>
      <w:r w:rsidR="00097B99" w:rsidRPr="00E613FA">
        <w:rPr>
          <w:rFonts w:eastAsiaTheme="minorHAnsi"/>
          <w:lang w:eastAsia="en-US"/>
        </w:rPr>
        <w:t xml:space="preserve"> Планы закупок формируются в виде единого документа согласно </w:t>
      </w:r>
      <w:proofErr w:type="gramStart"/>
      <w:r w:rsidR="00097B99" w:rsidRPr="00E613FA">
        <w:rPr>
          <w:rFonts w:eastAsiaTheme="minorHAnsi"/>
          <w:lang w:eastAsia="en-US"/>
        </w:rPr>
        <w:t>требованиям</w:t>
      </w:r>
      <w:proofErr w:type="gramEnd"/>
      <w:r w:rsidR="00097B99" w:rsidRPr="00E613FA">
        <w:rPr>
          <w:rFonts w:eastAsiaTheme="minorHAnsi"/>
          <w:lang w:eastAsia="en-US"/>
        </w:rPr>
        <w:t xml:space="preserve"> к форме планов закупок товаров, работ, услуг, утвержденным в установленном законодательством Российской Федерации порядке.</w:t>
      </w:r>
    </w:p>
    <w:p w:rsidR="00097B99" w:rsidRPr="00E613FA" w:rsidRDefault="00097B99" w:rsidP="00097B99">
      <w:pPr>
        <w:autoSpaceDE w:val="0"/>
        <w:autoSpaceDN w:val="0"/>
        <w:adjustRightInd w:val="0"/>
        <w:jc w:val="both"/>
        <w:outlineLvl w:val="0"/>
        <w:rPr>
          <w:rFonts w:eastAsiaTheme="minorHAnsi"/>
          <w:lang w:eastAsia="en-US"/>
        </w:rPr>
      </w:pPr>
    </w:p>
    <w:p w:rsidR="0035578F" w:rsidRPr="00E613FA" w:rsidRDefault="0035578F" w:rsidP="0035578F">
      <w:pPr>
        <w:rPr>
          <w:color w:val="000000"/>
        </w:rPr>
      </w:pPr>
    </w:p>
    <w:p w:rsidR="00E613FA" w:rsidRPr="00E613FA" w:rsidRDefault="00E613FA">
      <w:pPr>
        <w:rPr>
          <w:color w:val="000000"/>
        </w:rPr>
      </w:pPr>
    </w:p>
    <w:sectPr w:rsidR="00E613FA" w:rsidRPr="00E613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E43"/>
    <w:rsid w:val="00097B99"/>
    <w:rsid w:val="0035578F"/>
    <w:rsid w:val="003869D0"/>
    <w:rsid w:val="004A0E43"/>
    <w:rsid w:val="005F4601"/>
    <w:rsid w:val="007C4691"/>
    <w:rsid w:val="00AA2675"/>
    <w:rsid w:val="00B86327"/>
    <w:rsid w:val="00C06922"/>
    <w:rsid w:val="00DC1DDC"/>
    <w:rsid w:val="00E61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7374A-2A3B-41B7-9AE1-8636D7F0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7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locked/>
    <w:rsid w:val="0035578F"/>
    <w:rPr>
      <w:b/>
      <w:sz w:val="24"/>
      <w:lang w:eastAsia="ru-RU"/>
    </w:rPr>
  </w:style>
  <w:style w:type="paragraph" w:styleId="a4">
    <w:name w:val="Title"/>
    <w:basedOn w:val="a"/>
    <w:link w:val="a3"/>
    <w:qFormat/>
    <w:rsid w:val="0035578F"/>
    <w:pPr>
      <w:jc w:val="center"/>
    </w:pPr>
    <w:rPr>
      <w:rFonts w:asciiTheme="minorHAnsi" w:eastAsiaTheme="minorHAnsi" w:hAnsiTheme="minorHAnsi" w:cstheme="minorBidi"/>
      <w:b/>
      <w:szCs w:val="22"/>
    </w:rPr>
  </w:style>
  <w:style w:type="character" w:customStyle="1" w:styleId="1">
    <w:name w:val="Название Знак1"/>
    <w:basedOn w:val="a0"/>
    <w:uiPriority w:val="10"/>
    <w:rsid w:val="0035578F"/>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No Spacing"/>
    <w:qFormat/>
    <w:rsid w:val="0035578F"/>
    <w:pPr>
      <w:spacing w:after="0" w:line="240" w:lineRule="auto"/>
    </w:pPr>
    <w:rPr>
      <w:rFonts w:ascii="Calibri" w:eastAsia="Calibri" w:hAnsi="Calibri" w:cs="Times New Roman"/>
    </w:rPr>
  </w:style>
  <w:style w:type="paragraph" w:styleId="a6">
    <w:name w:val="Normal (Web)"/>
    <w:basedOn w:val="a"/>
    <w:rsid w:val="0035578F"/>
    <w:pPr>
      <w:spacing w:before="100" w:beforeAutospacing="1" w:after="100" w:afterAutospacing="1"/>
    </w:pPr>
  </w:style>
  <w:style w:type="paragraph" w:styleId="a7">
    <w:name w:val="Balloon Text"/>
    <w:basedOn w:val="a"/>
    <w:link w:val="a8"/>
    <w:uiPriority w:val="99"/>
    <w:semiHidden/>
    <w:unhideWhenUsed/>
    <w:rsid w:val="003869D0"/>
    <w:rPr>
      <w:rFonts w:ascii="Tahoma" w:hAnsi="Tahoma" w:cs="Tahoma"/>
      <w:sz w:val="16"/>
      <w:szCs w:val="16"/>
    </w:rPr>
  </w:style>
  <w:style w:type="character" w:customStyle="1" w:styleId="a8">
    <w:name w:val="Текст выноски Знак"/>
    <w:basedOn w:val="a0"/>
    <w:link w:val="a7"/>
    <w:uiPriority w:val="99"/>
    <w:semiHidden/>
    <w:rsid w:val="003869D0"/>
    <w:rPr>
      <w:rFonts w:ascii="Tahoma" w:eastAsia="Times New Roman" w:hAnsi="Tahoma" w:cs="Tahoma"/>
      <w:sz w:val="16"/>
      <w:szCs w:val="16"/>
      <w:lang w:eastAsia="ru-RU"/>
    </w:rPr>
  </w:style>
  <w:style w:type="paragraph" w:styleId="a9">
    <w:name w:val="Body Text"/>
    <w:basedOn w:val="a"/>
    <w:link w:val="aa"/>
    <w:rsid w:val="00DC1DDC"/>
    <w:pPr>
      <w:jc w:val="both"/>
    </w:pPr>
    <w:rPr>
      <w:sz w:val="28"/>
      <w:szCs w:val="20"/>
    </w:rPr>
  </w:style>
  <w:style w:type="character" w:customStyle="1" w:styleId="aa">
    <w:name w:val="Основной текст Знак"/>
    <w:basedOn w:val="a0"/>
    <w:link w:val="a9"/>
    <w:rsid w:val="00DC1DDC"/>
    <w:rPr>
      <w:rFonts w:ascii="Times New Roman" w:eastAsia="Times New Roman" w:hAnsi="Times New Roman" w:cs="Times New Roman"/>
      <w:sz w:val="28"/>
      <w:szCs w:val="20"/>
      <w:lang w:eastAsia="ru-RU"/>
    </w:rPr>
  </w:style>
  <w:style w:type="paragraph" w:customStyle="1" w:styleId="ConsPlusNormal">
    <w:name w:val="ConsPlusNormal"/>
    <w:rsid w:val="00DC1DD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8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0DE7DB5D8755D40545FA01E8F0D6DB30456BD0495BACC1A0514A2FF8DP0K3J" TargetMode="External"/><Relationship Id="rId5" Type="http://schemas.openxmlformats.org/officeDocument/2006/relationships/hyperlink" Target="consultantplus://offline/ref=10DE7DB5D8755D40545FA01E8F0D6DB30456BD0495BACC1A0514A2FF8D03CC876CDBC541D9F70116PFK5J" TargetMode="External"/><Relationship Id="rId4" Type="http://schemas.openxmlformats.org/officeDocument/2006/relationships/hyperlink" Target="consultantplus://offline/ref=10DE7DB5D8755D40545FA01E8F0D6DB30456BD0495BACC1A0514A2FF8D03CC876CDBC541D9F60310PFK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1248</Words>
  <Characters>7116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Аксенова АЮ</cp:lastModifiedBy>
  <cp:revision>10</cp:revision>
  <cp:lastPrinted>2017-01-09T02:17:00Z</cp:lastPrinted>
  <dcterms:created xsi:type="dcterms:W3CDTF">2016-12-01T04:51:00Z</dcterms:created>
  <dcterms:modified xsi:type="dcterms:W3CDTF">2018-12-10T04:20:00Z</dcterms:modified>
</cp:coreProperties>
</file>