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B" w:rsidRPr="0087335B" w:rsidRDefault="0087335B" w:rsidP="0057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</w:t>
      </w:r>
      <w:r w:rsidR="0057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35B" w:rsidRPr="0087335B" w:rsidRDefault="00CE0549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120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87335B"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Северный</w:t>
      </w:r>
    </w:p>
    <w:p w:rsid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0CE" w:rsidRPr="0087335B" w:rsidRDefault="000120CE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Default="00EA163E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</w:t>
      </w:r>
      <w:r w:rsidR="00CE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CE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E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CE05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CE0549" w:rsidRDefault="00CE0549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31.03.2016 года </w:t>
      </w:r>
      <w:r w:rsidR="00EA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</w:t>
      </w:r>
      <w:r w:rsidR="00EA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</w:p>
    <w:p w:rsidR="00CE0549" w:rsidRDefault="00CE0549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«Северное сельское </w:t>
      </w:r>
    </w:p>
    <w:p w:rsidR="00CE0549" w:rsidRDefault="00CE0549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="002773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    собственность   муниципального </w:t>
      </w:r>
    </w:p>
    <w:p w:rsidR="00EA163E" w:rsidRDefault="00CE0549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«Александровский район»    </w:t>
      </w:r>
    </w:p>
    <w:p w:rsidR="00EA163E" w:rsidRPr="0087335B" w:rsidRDefault="00EA163E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CAF" w:rsidRPr="000A5CAF" w:rsidRDefault="000A5CAF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 131 – ФЗ от 06.10.2013 «Об общих принципах организации местно самоуправления в Российской Федерации», законом Томской области от 17.11.2014 № 152 «О закреплении отдельных вопросов местного значения за сельскими поселениями Томской области», Решением Совета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</w:t>
      </w:r>
      <w:r w:rsidR="00082067">
        <w:rPr>
          <w:rFonts w:ascii="Times New Roman" w:eastAsia="Calibri" w:hAnsi="Times New Roman" w:cs="Times New Roman"/>
          <w:sz w:val="24"/>
          <w:szCs w:val="24"/>
        </w:rPr>
        <w:t>1</w:t>
      </w:r>
      <w:r w:rsidRPr="000A5CAF">
        <w:rPr>
          <w:rFonts w:ascii="Times New Roman" w:eastAsia="Calibri" w:hAnsi="Times New Roman" w:cs="Times New Roman"/>
          <w:sz w:val="24"/>
          <w:szCs w:val="24"/>
        </w:rPr>
        <w:t>.0</w:t>
      </w:r>
      <w:r w:rsidR="00082067">
        <w:rPr>
          <w:rFonts w:ascii="Times New Roman" w:eastAsia="Calibri" w:hAnsi="Times New Roman" w:cs="Times New Roman"/>
          <w:sz w:val="24"/>
          <w:szCs w:val="24"/>
        </w:rPr>
        <w:t>2</w:t>
      </w:r>
      <w:r w:rsidRPr="000A5CAF">
        <w:rPr>
          <w:rFonts w:ascii="Times New Roman" w:eastAsia="Calibri" w:hAnsi="Times New Roman" w:cs="Times New Roman"/>
          <w:sz w:val="24"/>
          <w:szCs w:val="24"/>
        </w:rPr>
        <w:t>.20</w:t>
      </w:r>
      <w:r w:rsidR="00082067">
        <w:rPr>
          <w:rFonts w:ascii="Times New Roman" w:eastAsia="Calibri" w:hAnsi="Times New Roman" w:cs="Times New Roman"/>
          <w:sz w:val="24"/>
          <w:szCs w:val="24"/>
        </w:rPr>
        <w:t>06г.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082067">
        <w:rPr>
          <w:rFonts w:ascii="Times New Roman" w:eastAsia="Calibri" w:hAnsi="Times New Roman" w:cs="Times New Roman"/>
          <w:sz w:val="24"/>
          <w:szCs w:val="24"/>
        </w:rPr>
        <w:t>33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порядке </w:t>
      </w:r>
      <w:r w:rsidR="00082067">
        <w:rPr>
          <w:rFonts w:ascii="Times New Roman" w:eastAsia="Calibri" w:hAnsi="Times New Roman" w:cs="Times New Roman"/>
          <w:sz w:val="24"/>
          <w:szCs w:val="24"/>
        </w:rPr>
        <w:t xml:space="preserve">распоряжения  и управления муниципальным </w:t>
      </w:r>
      <w:r w:rsidR="008863A5">
        <w:rPr>
          <w:rFonts w:ascii="Times New Roman" w:eastAsia="Calibri" w:hAnsi="Times New Roman" w:cs="Times New Roman"/>
          <w:sz w:val="24"/>
          <w:szCs w:val="24"/>
        </w:rPr>
        <w:t>имуществом, находящимся в собственности Северного сельского поселения</w:t>
      </w:r>
      <w:r w:rsidR="00082067">
        <w:rPr>
          <w:rFonts w:ascii="Times New Roman" w:eastAsia="Calibri" w:hAnsi="Times New Roman" w:cs="Times New Roman"/>
          <w:sz w:val="24"/>
          <w:szCs w:val="24"/>
        </w:rPr>
        <w:t>»</w:t>
      </w:r>
      <w:r w:rsidRPr="000A5CAF">
        <w:rPr>
          <w:rFonts w:ascii="Times New Roman" w:eastAsia="Calibri" w:hAnsi="Times New Roman" w:cs="Times New Roman"/>
          <w:sz w:val="24"/>
          <w:szCs w:val="24"/>
        </w:rPr>
        <w:t>,</w:t>
      </w:r>
      <w:r w:rsidR="00082067">
        <w:rPr>
          <w:rFonts w:ascii="Times New Roman" w:eastAsia="Calibri" w:hAnsi="Times New Roman" w:cs="Times New Roman"/>
          <w:sz w:val="24"/>
          <w:szCs w:val="24"/>
        </w:rPr>
        <w:t xml:space="preserve"> с учетом изменений и дополнени</w:t>
      </w:r>
      <w:r w:rsidR="008863A5">
        <w:rPr>
          <w:rFonts w:ascii="Times New Roman" w:eastAsia="Calibri" w:hAnsi="Times New Roman" w:cs="Times New Roman"/>
          <w:sz w:val="24"/>
          <w:szCs w:val="24"/>
        </w:rPr>
        <w:t>й от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3A5">
        <w:rPr>
          <w:rFonts w:ascii="Times New Roman" w:eastAsia="Calibri" w:hAnsi="Times New Roman" w:cs="Times New Roman"/>
          <w:sz w:val="24"/>
          <w:szCs w:val="24"/>
        </w:rPr>
        <w:t xml:space="preserve">30.01.2008г. № 21, от 05.07.2011г. № 103а, 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Решением Совета </w:t>
      </w:r>
      <w:r w:rsidR="008863A5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</w:t>
      </w:r>
      <w:r w:rsidR="008863A5">
        <w:rPr>
          <w:rFonts w:ascii="Times New Roman" w:eastAsia="Calibri" w:hAnsi="Times New Roman" w:cs="Times New Roman"/>
          <w:sz w:val="24"/>
          <w:szCs w:val="24"/>
        </w:rPr>
        <w:t>3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.04.2014 № </w:t>
      </w:r>
      <w:r w:rsidR="008863A5">
        <w:rPr>
          <w:rFonts w:ascii="Times New Roman" w:eastAsia="Calibri" w:hAnsi="Times New Roman" w:cs="Times New Roman"/>
          <w:sz w:val="24"/>
          <w:szCs w:val="24"/>
        </w:rPr>
        <w:t>69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 «О передаче полномочий </w:t>
      </w:r>
      <w:r w:rsidR="008863A5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Северного сельского поселения в области культуры Админист</w:t>
      </w:r>
      <w:r w:rsidRPr="000A5CAF">
        <w:rPr>
          <w:rFonts w:ascii="Times New Roman" w:eastAsia="Calibri" w:hAnsi="Times New Roman" w:cs="Times New Roman"/>
          <w:sz w:val="24"/>
          <w:szCs w:val="24"/>
        </w:rPr>
        <w:t xml:space="preserve">рации Александровского района», </w:t>
      </w:r>
    </w:p>
    <w:p w:rsidR="000A5CAF" w:rsidRDefault="000A5CAF" w:rsidP="000A5CAF">
      <w:pPr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A5CAF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EF328A" w:rsidRPr="00CE0549" w:rsidRDefault="00CE0549" w:rsidP="00CE054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</w:r>
      <w:r w:rsidRPr="00CE0549">
        <w:rPr>
          <w:rFonts w:ascii="Times New Roman" w:eastAsia="Calibri" w:hAnsi="Times New Roman" w:cs="Times New Roman"/>
          <w:sz w:val="24"/>
          <w:szCs w:val="24"/>
        </w:rPr>
        <w:t>1.</w:t>
      </w:r>
      <w:r w:rsidRPr="00CE0549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от  31.03.2016 года </w:t>
      </w:r>
      <w:r>
        <w:rPr>
          <w:rFonts w:ascii="Times New Roman" w:hAnsi="Times New Roman" w:cs="Times New Roman"/>
          <w:sz w:val="24"/>
          <w:szCs w:val="24"/>
        </w:rPr>
        <w:t xml:space="preserve"> № 13 «О передаче</w:t>
      </w:r>
      <w:r w:rsidRPr="00CE0549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5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«Северное сельское поселение» в собственность   муниципального  образования «Александровский район»  согласно приложению.  </w:t>
      </w:r>
    </w:p>
    <w:p w:rsidR="000A5CAF" w:rsidRPr="00CE0549" w:rsidRDefault="00D61C70" w:rsidP="00CE0549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549">
        <w:rPr>
          <w:rFonts w:ascii="Times New Roman" w:eastAsia="Calibri" w:hAnsi="Times New Roman" w:cs="Times New Roman"/>
          <w:sz w:val="24"/>
          <w:szCs w:val="24"/>
        </w:rPr>
        <w:t xml:space="preserve">Контроль за </w:t>
      </w:r>
      <w:r w:rsidR="002773B4" w:rsidRPr="00CE0549">
        <w:rPr>
          <w:rFonts w:ascii="Times New Roman" w:eastAsia="Calibri" w:hAnsi="Times New Roman" w:cs="Times New Roman"/>
          <w:sz w:val="24"/>
          <w:szCs w:val="24"/>
        </w:rPr>
        <w:t xml:space="preserve">исполнением </w:t>
      </w:r>
      <w:r w:rsidRPr="00CE0549">
        <w:rPr>
          <w:rFonts w:ascii="Times New Roman" w:eastAsia="Calibri" w:hAnsi="Times New Roman" w:cs="Times New Roman"/>
          <w:sz w:val="24"/>
          <w:szCs w:val="24"/>
        </w:rPr>
        <w:t>настоящ</w:t>
      </w:r>
      <w:r w:rsidR="002773B4" w:rsidRPr="00CE0549">
        <w:rPr>
          <w:rFonts w:ascii="Times New Roman" w:eastAsia="Calibri" w:hAnsi="Times New Roman" w:cs="Times New Roman"/>
          <w:sz w:val="24"/>
          <w:szCs w:val="24"/>
        </w:rPr>
        <w:t>его постановления</w:t>
      </w:r>
      <w:r w:rsidRPr="00CE0549">
        <w:rPr>
          <w:rFonts w:ascii="Times New Roman" w:eastAsia="Calibri" w:hAnsi="Times New Roman" w:cs="Times New Roman"/>
          <w:sz w:val="24"/>
          <w:szCs w:val="24"/>
        </w:rPr>
        <w:t xml:space="preserve"> оставляю за собой</w:t>
      </w:r>
      <w:r w:rsidR="002773B4" w:rsidRPr="00CE0549">
        <w:rPr>
          <w:rFonts w:ascii="Times New Roman" w:eastAsia="Calibri" w:hAnsi="Times New Roman" w:cs="Times New Roman"/>
          <w:sz w:val="24"/>
          <w:szCs w:val="24"/>
        </w:rPr>
        <w:t>.</w:t>
      </w:r>
      <w:r w:rsidR="00EF328A" w:rsidRPr="00CE0549">
        <w:rPr>
          <w:rFonts w:ascii="Times New Roman" w:eastAsia="Calibri" w:hAnsi="Times New Roman" w:cs="Times New Roman"/>
          <w:sz w:val="24"/>
          <w:szCs w:val="24"/>
        </w:rPr>
        <w:tab/>
      </w:r>
    </w:p>
    <w:p w:rsidR="000A5CAF" w:rsidRP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CAF" w:rsidRPr="000A5CAF" w:rsidRDefault="000A5CAF" w:rsidP="000A5CA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Северного  сельского  поселения                                                         Н.Т.Голованов</w:t>
      </w: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B72E1" w:rsidRDefault="00BB72E1">
      <w:pPr>
        <w:rPr>
          <w:rFonts w:ascii="Times New Roman" w:hAnsi="Times New Roman" w:cs="Times New Roman"/>
        </w:rPr>
      </w:pPr>
    </w:p>
    <w:p w:rsidR="00CE0549" w:rsidRDefault="00CE0549">
      <w:pPr>
        <w:rPr>
          <w:rFonts w:ascii="Times New Roman" w:hAnsi="Times New Roman" w:cs="Times New Roman"/>
        </w:rPr>
      </w:pPr>
    </w:p>
    <w:p w:rsidR="00CE0549" w:rsidRDefault="00CE0549">
      <w:pPr>
        <w:rPr>
          <w:rFonts w:ascii="Times New Roman" w:hAnsi="Times New Roman" w:cs="Times New Roman"/>
        </w:rPr>
      </w:pPr>
    </w:p>
    <w:p w:rsidR="00CE0549" w:rsidRDefault="00CE0549">
      <w:pPr>
        <w:rPr>
          <w:rFonts w:ascii="Times New Roman" w:hAnsi="Times New Roman" w:cs="Times New Roman"/>
        </w:rPr>
      </w:pPr>
    </w:p>
    <w:p w:rsidR="00CE0549" w:rsidRDefault="00CE0549">
      <w:pPr>
        <w:rPr>
          <w:rFonts w:ascii="Times New Roman" w:hAnsi="Times New Roman" w:cs="Times New Roman"/>
        </w:rPr>
      </w:pPr>
    </w:p>
    <w:p w:rsidR="00CE0549" w:rsidRDefault="00CE0549">
      <w:pPr>
        <w:rPr>
          <w:rFonts w:ascii="Times New Roman" w:hAnsi="Times New Roman" w:cs="Times New Roman"/>
        </w:rPr>
      </w:pPr>
    </w:p>
    <w:p w:rsidR="00CE0549" w:rsidRDefault="00CE0549">
      <w:pPr>
        <w:rPr>
          <w:rFonts w:ascii="Times New Roman" w:hAnsi="Times New Roman" w:cs="Times New Roman"/>
        </w:rPr>
      </w:pPr>
    </w:p>
    <w:p w:rsidR="00CE0549" w:rsidRDefault="00CE0549">
      <w:pPr>
        <w:rPr>
          <w:rFonts w:ascii="Times New Roman" w:hAnsi="Times New Roman" w:cs="Times New Roman"/>
        </w:rPr>
      </w:pPr>
    </w:p>
    <w:p w:rsidR="00CE0549" w:rsidRDefault="00CE0549">
      <w:pPr>
        <w:rPr>
          <w:rFonts w:ascii="Times New Roman" w:hAnsi="Times New Roman" w:cs="Times New Roman"/>
        </w:rPr>
      </w:pPr>
    </w:p>
    <w:p w:rsidR="00CE0549" w:rsidRDefault="00CE0549" w:rsidP="00CE05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 </w:t>
      </w:r>
    </w:p>
    <w:p w:rsidR="00CE0549" w:rsidRDefault="00CE0549" w:rsidP="00CE05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Северного</w:t>
      </w:r>
    </w:p>
    <w:p w:rsidR="00CE0549" w:rsidRDefault="00CE0549" w:rsidP="00CE054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от 27.04.2016 № 19</w:t>
      </w:r>
    </w:p>
    <w:p w:rsidR="00CE0549" w:rsidRDefault="00CE0549" w:rsidP="00CE05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0549" w:rsidRPr="00BB72E1" w:rsidRDefault="00CE0549" w:rsidP="00CE0549">
      <w:pPr>
        <w:ind w:left="7080" w:firstLine="3"/>
        <w:jc w:val="both"/>
        <w:rPr>
          <w:rFonts w:ascii="Times New Roman" w:hAnsi="Times New Roman" w:cs="Times New Roman"/>
        </w:rPr>
      </w:pPr>
      <w:r w:rsidRPr="00BB72E1">
        <w:rPr>
          <w:rFonts w:ascii="Times New Roman" w:hAnsi="Times New Roman" w:cs="Times New Roman"/>
        </w:rPr>
        <w:t>Приложение к по</w:t>
      </w:r>
      <w:r>
        <w:rPr>
          <w:rFonts w:ascii="Times New Roman" w:hAnsi="Times New Roman" w:cs="Times New Roman"/>
        </w:rPr>
        <w:t>становлению от 31.03.2016г. № 13</w:t>
      </w:r>
    </w:p>
    <w:p w:rsidR="00CE0549" w:rsidRPr="00BB72E1" w:rsidRDefault="00CE0549" w:rsidP="00CE0549">
      <w:pPr>
        <w:jc w:val="center"/>
        <w:rPr>
          <w:rFonts w:ascii="Times New Roman" w:hAnsi="Times New Roman" w:cs="Times New Roman"/>
          <w:b/>
        </w:rPr>
      </w:pPr>
      <w:r w:rsidRPr="00BB72E1">
        <w:rPr>
          <w:rFonts w:ascii="Times New Roman" w:hAnsi="Times New Roman" w:cs="Times New Roman"/>
          <w:b/>
        </w:rPr>
        <w:t>ПЕРЕЧЕНЬ</w:t>
      </w:r>
    </w:p>
    <w:p w:rsidR="00CE0549" w:rsidRPr="00BB72E1" w:rsidRDefault="00CE0549" w:rsidP="00CE0549">
      <w:pPr>
        <w:jc w:val="center"/>
        <w:rPr>
          <w:rFonts w:ascii="Times New Roman" w:hAnsi="Times New Roman" w:cs="Times New Roman"/>
        </w:rPr>
      </w:pPr>
      <w:r w:rsidRPr="00BB72E1">
        <w:rPr>
          <w:rFonts w:ascii="Times New Roman" w:hAnsi="Times New Roman" w:cs="Times New Roman"/>
        </w:rPr>
        <w:t xml:space="preserve"> муниципального имущества, передаваемого  из собственности МО «Северное сельское поселение» в собственность МО «Александровский район»»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275"/>
        <w:gridCol w:w="851"/>
        <w:gridCol w:w="1417"/>
        <w:gridCol w:w="141"/>
        <w:gridCol w:w="1418"/>
      </w:tblGrid>
      <w:tr w:rsidR="00CE0549" w:rsidRPr="00BB72E1" w:rsidTr="00895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№№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Наименование имущества,</w:t>
            </w:r>
          </w:p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его полная характеристика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Год выпуска, постройки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Кол-во,</w:t>
            </w:r>
          </w:p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шт., пар.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Балансовая стоимость,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Остаточная стоимость, руб.</w:t>
            </w:r>
          </w:p>
        </w:tc>
      </w:tr>
      <w:tr w:rsidR="00CE0549" w:rsidRPr="00BB72E1" w:rsidTr="00895C7C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Движимое имущество, учитываемое на балансовом счете:</w:t>
            </w:r>
          </w:p>
        </w:tc>
      </w:tr>
      <w:tr w:rsidR="00CE0549" w:rsidRPr="00BB72E1" w:rsidTr="00895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 xml:space="preserve">Акустическая система </w:t>
            </w:r>
            <w:r w:rsidRPr="00BB72E1">
              <w:rPr>
                <w:rFonts w:ascii="Times New Roman" w:hAnsi="Times New Roman" w:cs="Times New Roman"/>
                <w:lang w:val="en-US"/>
              </w:rPr>
              <w:t>PHONI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23460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Компьютер 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EMACHINES (</w:t>
            </w:r>
            <w:r w:rsidRPr="00BB72E1">
              <w:rPr>
                <w:rFonts w:ascii="Times New Roman" w:hAnsi="Times New Roman" w:cs="Times New Roman"/>
              </w:rPr>
              <w:t>клуб.)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35545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Шторы (библ.)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15453,75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Компьютер </w:t>
            </w:r>
            <w:r w:rsidRPr="00BB72E1">
              <w:rPr>
                <w:rFonts w:ascii="Times New Roman" w:hAnsi="Times New Roman" w:cs="Times New Roman"/>
                <w:lang w:val="en-US"/>
              </w:rPr>
              <w:t>EMACHINES (</w:t>
            </w:r>
            <w:r w:rsidRPr="00BB72E1">
              <w:rPr>
                <w:rFonts w:ascii="Times New Roman" w:hAnsi="Times New Roman" w:cs="Times New Roman"/>
              </w:rPr>
              <w:t>клуб.)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27535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 xml:space="preserve">Плеер </w:t>
            </w:r>
            <w:r w:rsidRPr="00BB72E1">
              <w:rPr>
                <w:rFonts w:ascii="Times New Roman" w:hAnsi="Times New Roman" w:cs="Times New Roman"/>
                <w:lang w:val="en-US"/>
              </w:rPr>
              <w:t>DVD</w:t>
            </w:r>
            <w:r w:rsidRPr="00BB72E1">
              <w:rPr>
                <w:rFonts w:ascii="Times New Roman" w:hAnsi="Times New Roman" w:cs="Times New Roman"/>
              </w:rPr>
              <w:t xml:space="preserve"> </w:t>
            </w:r>
            <w:r w:rsidRPr="00BB72E1">
              <w:rPr>
                <w:rFonts w:ascii="Times New Roman" w:hAnsi="Times New Roman" w:cs="Times New Roman"/>
                <w:lang w:val="en-US"/>
              </w:rPr>
              <w:t>LG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5247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8079BE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79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8079BE" w:rsidRDefault="00CE0549" w:rsidP="00895C7C">
            <w:pPr>
              <w:rPr>
                <w:rFonts w:ascii="Times New Roman" w:hAnsi="Times New Roman" w:cs="Times New Roman"/>
                <w:lang w:val="en-US"/>
              </w:rPr>
            </w:pPr>
            <w:r w:rsidRPr="008079BE">
              <w:rPr>
                <w:rFonts w:ascii="Times New Roman" w:hAnsi="Times New Roman" w:cs="Times New Roman"/>
              </w:rPr>
              <w:t xml:space="preserve">Телевизор </w:t>
            </w:r>
            <w:r w:rsidRPr="008079BE">
              <w:rPr>
                <w:rFonts w:ascii="Times New Roman" w:hAnsi="Times New Roman" w:cs="Times New Roman"/>
                <w:lang w:val="en-US"/>
              </w:rPr>
              <w:t>LG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8079BE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8079B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8079BE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8079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8079BE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79BE">
              <w:rPr>
                <w:rFonts w:ascii="Times New Roman" w:hAnsi="Times New Roman" w:cs="Times New Roman"/>
              </w:rPr>
              <w:t>4389,06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8079BE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79BE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5994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Библиотечный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111985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CE0549" w:rsidRPr="00BB72E1" w:rsidTr="00895C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Силовой тренажер со встроенными весами </w:t>
            </w:r>
            <w:r w:rsidRPr="00BB72E1">
              <w:rPr>
                <w:rFonts w:ascii="Times New Roman" w:hAnsi="Times New Roman" w:cs="Times New Roman"/>
                <w:lang w:val="en-US"/>
              </w:rPr>
              <w:t>TORNEO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27999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Стеллаж, 18 полок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13835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Стеллаж, 18 полок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12835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Стеллаж угловой, 63 полки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24390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 книжка с ящиками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 угловой офисный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 xml:space="preserve">Музыкальный  центр </w:t>
            </w:r>
            <w:r w:rsidRPr="00BB72E1">
              <w:rPr>
                <w:rFonts w:ascii="Times New Roman" w:hAnsi="Times New Roman" w:cs="Times New Roman"/>
                <w:lang w:val="en-US"/>
              </w:rPr>
              <w:t>LG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 xml:space="preserve">Музыкальный  центр </w:t>
            </w:r>
            <w:r w:rsidRPr="00BB72E1">
              <w:rPr>
                <w:rFonts w:ascii="Times New Roman" w:hAnsi="Times New Roman" w:cs="Times New Roman"/>
                <w:lang w:val="en-US"/>
              </w:rPr>
              <w:t>SAMSUNG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12807,9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Шторы сценические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7022,48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Шкаф- купе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9883,8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Прибор световых эффектов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LOSKAR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12360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Акустическая система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VOLT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Шторы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14738,48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lastRenderedPageBreak/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Многофункциональное  лазерное устройство «</w:t>
            </w:r>
            <w:r w:rsidRPr="00BB72E1">
              <w:rPr>
                <w:rFonts w:ascii="Times New Roman" w:hAnsi="Times New Roman" w:cs="Times New Roman"/>
                <w:lang w:val="en-US"/>
              </w:rPr>
              <w:t>Panasonic</w:t>
            </w:r>
            <w:r w:rsidRPr="00BB72E1">
              <w:rPr>
                <w:rFonts w:ascii="Times New Roman" w:hAnsi="Times New Roman" w:cs="Times New Roman"/>
              </w:rPr>
              <w:t xml:space="preserve"> </w:t>
            </w:r>
            <w:r w:rsidRPr="00BB72E1">
              <w:rPr>
                <w:rFonts w:ascii="Times New Roman" w:hAnsi="Times New Roman" w:cs="Times New Roman"/>
                <w:lang w:val="en-US"/>
              </w:rPr>
              <w:t>RX</w:t>
            </w:r>
            <w:r w:rsidRPr="00BB72E1">
              <w:rPr>
                <w:rFonts w:ascii="Times New Roman" w:hAnsi="Times New Roman" w:cs="Times New Roman"/>
              </w:rPr>
              <w:t>-</w:t>
            </w:r>
            <w:r w:rsidRPr="00BB72E1">
              <w:rPr>
                <w:rFonts w:ascii="Times New Roman" w:hAnsi="Times New Roman" w:cs="Times New Roman"/>
                <w:lang w:val="en-US"/>
              </w:rPr>
              <w:t>HB</w:t>
            </w:r>
            <w:r w:rsidRPr="00BB72E1">
              <w:rPr>
                <w:rFonts w:ascii="Times New Roman" w:hAnsi="Times New Roman" w:cs="Times New Roman"/>
              </w:rPr>
              <w:t xml:space="preserve"> 2000»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22500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0034C8" w:rsidP="00895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19375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Светодиодный шнур на уличную елку «ЧейзингМульти»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3559,44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Радиосистема с 2 микрофонами </w:t>
            </w:r>
            <w:r w:rsidRPr="00BB72E1">
              <w:rPr>
                <w:rFonts w:ascii="Times New Roman" w:hAnsi="Times New Roman" w:cs="Times New Roman"/>
                <w:lang w:val="en-US"/>
              </w:rPr>
              <w:t>AUDIO</w:t>
            </w:r>
            <w:r w:rsidRPr="00BB72E1">
              <w:rPr>
                <w:rFonts w:ascii="Times New Roman" w:hAnsi="Times New Roman" w:cs="Times New Roman"/>
              </w:rPr>
              <w:t xml:space="preserve"> </w:t>
            </w:r>
            <w:r w:rsidRPr="00BB72E1">
              <w:rPr>
                <w:rFonts w:ascii="Times New Roman" w:hAnsi="Times New Roman" w:cs="Times New Roman"/>
                <w:lang w:val="en-US"/>
              </w:rPr>
              <w:t>VOIG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4930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Костюмы сценические (дед мороз, снегурочка)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Костюмы сценические «Русский народный сарафан»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Бильярд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57200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Кий для бильярда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13600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Тренажер для бокса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Тренажер «Джимфлектор»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Министеплер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72E1">
              <w:rPr>
                <w:rFonts w:ascii="Times New Roman" w:hAnsi="Times New Roman" w:cs="Times New Roman"/>
              </w:rPr>
              <w:t>Т</w:t>
            </w:r>
            <w:r w:rsidRPr="00BB72E1">
              <w:rPr>
                <w:rFonts w:ascii="Times New Roman" w:hAnsi="Times New Roman" w:cs="Times New Roman"/>
                <w:lang w:val="en-US"/>
              </w:rPr>
              <w:t>ORNEO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3710,7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Лыжи красного и синего цвета (в комплекте лыжи, палки, ботинки), пар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Велотренажер магнитный Т</w:t>
            </w:r>
            <w:r w:rsidRPr="00BB72E1">
              <w:rPr>
                <w:rFonts w:ascii="Times New Roman" w:hAnsi="Times New Roman" w:cs="Times New Roman"/>
                <w:lang w:val="en-US"/>
              </w:rPr>
              <w:t>ORNEO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9990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Набор лыжный белого цвета (в комплекте лыжи, палки ботинки), пар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3438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Доска для пресса Т</w:t>
            </w:r>
            <w:r w:rsidRPr="00BB72E1">
              <w:rPr>
                <w:rFonts w:ascii="Times New Roman" w:hAnsi="Times New Roman" w:cs="Times New Roman"/>
                <w:lang w:val="en-US"/>
              </w:rPr>
              <w:t>ORNEO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4380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 теннисный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21990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Принтер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B72E1">
              <w:rPr>
                <w:rFonts w:ascii="Times New Roman" w:hAnsi="Times New Roman" w:cs="Times New Roman"/>
              </w:rPr>
              <w:t>лазерный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LaserJet M 212nfMFP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Видеокамера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Flash SAMSUNG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12999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Телефонный факс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PANASONIK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5405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 офисный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BB72E1">
              <w:rPr>
                <w:rFonts w:ascii="Times New Roman" w:hAnsi="Times New Roman" w:cs="Times New Roman"/>
              </w:rPr>
              <w:t>белый)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0034C8" w:rsidP="00895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13167</w:t>
            </w:r>
          </w:p>
        </w:tc>
      </w:tr>
      <w:tr w:rsidR="00CE0549" w:rsidRPr="00BB72E1" w:rsidTr="00895C7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ИТОГО движимое имущество</w:t>
            </w:r>
          </w:p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(счет «Основные средства»):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72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700</w:t>
            </w:r>
            <w:r w:rsidRPr="00BB72E1">
              <w:rPr>
                <w:rFonts w:ascii="Times New Roman" w:hAnsi="Times New Roman" w:cs="Times New Roman"/>
                <w:b/>
              </w:rPr>
              <w:t xml:space="preserve"> </w:t>
            </w:r>
            <w:r w:rsidRPr="00BB72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651</w:t>
            </w:r>
            <w:r w:rsidRPr="00BB72E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B72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0549" w:rsidRPr="00BB72E1" w:rsidRDefault="000034C8" w:rsidP="00895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32542,00</w:t>
            </w:r>
          </w:p>
        </w:tc>
      </w:tr>
    </w:tbl>
    <w:p w:rsidR="00CE0549" w:rsidRPr="00BB72E1" w:rsidRDefault="00CE0549" w:rsidP="00CE0549">
      <w:pPr>
        <w:rPr>
          <w:rFonts w:ascii="Times New Roman" w:hAnsi="Times New Roman" w:cs="Times New Roman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7"/>
        <w:gridCol w:w="1275"/>
        <w:gridCol w:w="851"/>
        <w:gridCol w:w="1417"/>
        <w:gridCol w:w="1418"/>
      </w:tblGrid>
      <w:tr w:rsidR="00CE0549" w:rsidRPr="00BB72E1" w:rsidTr="00895C7C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  <w:b/>
              </w:rPr>
              <w:t>Движимое имущество, учитываемое на забалансовом счете: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Светильник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Светильник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Светильник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  <w:color w:val="000000" w:themeColor="text1"/>
              </w:rPr>
              <w:t>Светильник</w:t>
            </w:r>
            <w:r w:rsidRPr="00BB72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Обогреватель масляный напольный АТН 2050 </w:t>
            </w:r>
            <w:r w:rsidRPr="00BB72E1">
              <w:rPr>
                <w:rFonts w:ascii="Times New Roman" w:hAnsi="Times New Roman" w:cs="Times New Roman"/>
                <w:lang w:val="en-US"/>
              </w:rPr>
              <w:t>DELONGY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Сетка для настольного тенниса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Счетчик</w:t>
            </w:r>
            <w:r w:rsidRPr="00BB72E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B72E1">
              <w:rPr>
                <w:rFonts w:ascii="Times New Roman" w:hAnsi="Times New Roman" w:cs="Times New Roman"/>
              </w:rPr>
              <w:t>электрический СЕ 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Набор для настольного тенниса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Телефонный аппарат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ZIE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  <w:lang w:val="en-US"/>
              </w:rPr>
            </w:pPr>
            <w:r w:rsidRPr="00BB72E1">
              <w:rPr>
                <w:rFonts w:ascii="Times New Roman" w:hAnsi="Times New Roman" w:cs="Times New Roman"/>
              </w:rPr>
              <w:t>Часы настенные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SKARLET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Мяч для настольного тенниса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Мяч для фитнеса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Мяч для фитнеса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Карниз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</w:t>
            </w:r>
            <w:r w:rsidRPr="00BB72E1">
              <w:rPr>
                <w:rFonts w:ascii="Times New Roman" w:hAnsi="Times New Roman" w:cs="Times New Roman"/>
                <w:lang w:val="en-US"/>
              </w:rPr>
              <w:t>-</w:t>
            </w:r>
            <w:r w:rsidRPr="00BB72E1">
              <w:rPr>
                <w:rFonts w:ascii="Times New Roman" w:hAnsi="Times New Roman" w:cs="Times New Roman"/>
              </w:rPr>
              <w:t xml:space="preserve"> книжка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Коврик</w:t>
            </w:r>
            <w:r w:rsidRPr="00BB72E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BB72E1">
              <w:rPr>
                <w:rFonts w:ascii="Times New Roman" w:hAnsi="Times New Roman" w:cs="Times New Roman"/>
              </w:rPr>
              <w:t>к порогу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Коврик для фитнеса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Батут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Массажный обруч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Перчатки боксерские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Перчатки боксерские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Бинт боксерский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Набор для бадминтона (2 ракетки, 1 волан, 1 сетка, крепление для сетки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1402,59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Ролик гимнастический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498,41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Стол- книжка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Кресло офисное «Престиж»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Светодиодная лампа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Светодиодная лампа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rPr>
          <w:trHeight w:val="3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Насос для накачивания мячей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Лыжный комплект желтого цвета (в комплекте лыжи, палки, ботинки), пар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Секундомер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Лыжи детские (в комплекте лыжи, палки, ботинки), пар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Компьютерная мышь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 xml:space="preserve">Кегли детские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Нарды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Стремянка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Стул офисный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6890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Свисток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Стулья офисные (черные)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B72E1">
              <w:rPr>
                <w:rFonts w:ascii="Times New Roman" w:hAnsi="Times New Roman" w:cs="Times New Roman"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 xml:space="preserve">ИТОГО движимое имущество </w:t>
            </w:r>
          </w:p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(«Забалансовый счет»):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67 557,00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E0549" w:rsidRPr="00BB72E1" w:rsidTr="00895C7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ВСЕГО передаваемое имущество: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B72E1"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CE0549" w:rsidP="00895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2E1">
              <w:rPr>
                <w:rFonts w:ascii="Times New Roman" w:hAnsi="Times New Roman" w:cs="Times New Roman"/>
                <w:b/>
                <w:sz w:val="24"/>
                <w:szCs w:val="24"/>
              </w:rPr>
              <w:t>768 208,61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49" w:rsidRPr="00BB72E1" w:rsidRDefault="000034C8" w:rsidP="00895C7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32542,00</w:t>
            </w:r>
            <w:bookmarkStart w:id="0" w:name="_GoBack"/>
            <w:bookmarkEnd w:id="0"/>
          </w:p>
        </w:tc>
      </w:tr>
    </w:tbl>
    <w:p w:rsidR="00CE0549" w:rsidRPr="00BB72E1" w:rsidRDefault="00CE0549" w:rsidP="00CE0549">
      <w:pPr>
        <w:rPr>
          <w:rFonts w:ascii="Times New Roman" w:hAnsi="Times New Roman" w:cs="Times New Roman"/>
        </w:rPr>
      </w:pPr>
    </w:p>
    <w:p w:rsidR="00CE0549" w:rsidRPr="00BB72E1" w:rsidRDefault="00CE0549" w:rsidP="00CE0549">
      <w:pPr>
        <w:tabs>
          <w:tab w:val="left" w:pos="6946"/>
        </w:tabs>
        <w:rPr>
          <w:rFonts w:ascii="Times New Roman" w:hAnsi="Times New Roman" w:cs="Times New Roman"/>
        </w:rPr>
      </w:pPr>
    </w:p>
    <w:p w:rsidR="00CE0549" w:rsidRPr="00BB72E1" w:rsidRDefault="00CE0549" w:rsidP="00CE0549">
      <w:pPr>
        <w:tabs>
          <w:tab w:val="left" w:pos="6946"/>
        </w:tabs>
        <w:rPr>
          <w:rFonts w:ascii="Times New Roman" w:hAnsi="Times New Roman" w:cs="Times New Roman"/>
        </w:rPr>
      </w:pPr>
    </w:p>
    <w:p w:rsidR="00CE0549" w:rsidRPr="00BB72E1" w:rsidRDefault="00CE0549" w:rsidP="00CE0549">
      <w:pPr>
        <w:tabs>
          <w:tab w:val="left" w:pos="6946"/>
        </w:tabs>
        <w:rPr>
          <w:rFonts w:ascii="Times New Roman" w:hAnsi="Times New Roman" w:cs="Times New Roman"/>
        </w:rPr>
      </w:pPr>
    </w:p>
    <w:p w:rsidR="00CE0549" w:rsidRPr="00BB72E1" w:rsidRDefault="00CE0549" w:rsidP="00CE0549">
      <w:pPr>
        <w:rPr>
          <w:rFonts w:ascii="Times New Roman" w:hAnsi="Times New Roman" w:cs="Times New Roman"/>
        </w:rPr>
      </w:pPr>
    </w:p>
    <w:p w:rsidR="00CE0549" w:rsidRPr="00BB72E1" w:rsidRDefault="00CE0549" w:rsidP="00CE0549">
      <w:pPr>
        <w:rPr>
          <w:rFonts w:ascii="Times New Roman" w:hAnsi="Times New Roman" w:cs="Times New Roman"/>
        </w:rPr>
      </w:pPr>
    </w:p>
    <w:p w:rsidR="00CE0549" w:rsidRPr="00BB72E1" w:rsidRDefault="00CE0549" w:rsidP="00CE0549">
      <w:pPr>
        <w:rPr>
          <w:rFonts w:ascii="Times New Roman" w:hAnsi="Times New Roman" w:cs="Times New Roman"/>
        </w:rPr>
      </w:pPr>
    </w:p>
    <w:p w:rsidR="00CE0549" w:rsidRDefault="00CE0549" w:rsidP="00CE05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0549" w:rsidRDefault="00CE0549">
      <w:pPr>
        <w:rPr>
          <w:rFonts w:ascii="Times New Roman" w:hAnsi="Times New Roman" w:cs="Times New Roman"/>
        </w:rPr>
      </w:pPr>
    </w:p>
    <w:p w:rsidR="00CE0549" w:rsidRDefault="00CE0549">
      <w:pPr>
        <w:rPr>
          <w:rFonts w:ascii="Times New Roman" w:hAnsi="Times New Roman" w:cs="Times New Roman"/>
        </w:rPr>
      </w:pPr>
    </w:p>
    <w:p w:rsidR="00CE0549" w:rsidRDefault="00CE0549">
      <w:pPr>
        <w:rPr>
          <w:rFonts w:ascii="Times New Roman" w:hAnsi="Times New Roman" w:cs="Times New Roman"/>
        </w:rPr>
      </w:pPr>
    </w:p>
    <w:p w:rsidR="00CE0549" w:rsidRPr="00BB72E1" w:rsidRDefault="00CE0549">
      <w:pPr>
        <w:rPr>
          <w:rFonts w:ascii="Times New Roman" w:hAnsi="Times New Roman" w:cs="Times New Roman"/>
        </w:rPr>
      </w:pPr>
    </w:p>
    <w:sectPr w:rsidR="00CE0549" w:rsidRPr="00BB72E1" w:rsidSect="00BB7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70" w:rsidRDefault="009F4C70" w:rsidP="00CE0549">
      <w:pPr>
        <w:spacing w:after="0" w:line="240" w:lineRule="auto"/>
      </w:pPr>
      <w:r>
        <w:separator/>
      </w:r>
    </w:p>
  </w:endnote>
  <w:endnote w:type="continuationSeparator" w:id="0">
    <w:p w:rsidR="009F4C70" w:rsidRDefault="009F4C70" w:rsidP="00CE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70" w:rsidRDefault="009F4C70" w:rsidP="00CE0549">
      <w:pPr>
        <w:spacing w:after="0" w:line="240" w:lineRule="auto"/>
      </w:pPr>
      <w:r>
        <w:separator/>
      </w:r>
    </w:p>
  </w:footnote>
  <w:footnote w:type="continuationSeparator" w:id="0">
    <w:p w:rsidR="009F4C70" w:rsidRDefault="009F4C70" w:rsidP="00CE0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ACD"/>
    <w:multiLevelType w:val="hybridMultilevel"/>
    <w:tmpl w:val="2E8E552E"/>
    <w:lvl w:ilvl="0" w:tplc="32765A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75A3"/>
    <w:multiLevelType w:val="hybridMultilevel"/>
    <w:tmpl w:val="2D78B200"/>
    <w:lvl w:ilvl="0" w:tplc="32B2626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18E1CFB"/>
    <w:multiLevelType w:val="hybridMultilevel"/>
    <w:tmpl w:val="5288A7AE"/>
    <w:lvl w:ilvl="0" w:tplc="D8468C7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96573D"/>
    <w:multiLevelType w:val="hybridMultilevel"/>
    <w:tmpl w:val="A88C6C7C"/>
    <w:lvl w:ilvl="0" w:tplc="BD0048C8">
      <w:start w:val="1"/>
      <w:numFmt w:val="decimal"/>
      <w:lvlText w:val="%1."/>
      <w:lvlJc w:val="left"/>
      <w:pPr>
        <w:ind w:left="177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230"/>
    <w:rsid w:val="000034C8"/>
    <w:rsid w:val="00005731"/>
    <w:rsid w:val="000120CE"/>
    <w:rsid w:val="00041C73"/>
    <w:rsid w:val="00082067"/>
    <w:rsid w:val="000A5CAF"/>
    <w:rsid w:val="00154DBD"/>
    <w:rsid w:val="002773B4"/>
    <w:rsid w:val="002C2B83"/>
    <w:rsid w:val="00577768"/>
    <w:rsid w:val="00617230"/>
    <w:rsid w:val="00656D49"/>
    <w:rsid w:val="008353B8"/>
    <w:rsid w:val="0087335B"/>
    <w:rsid w:val="008863A5"/>
    <w:rsid w:val="00901DD9"/>
    <w:rsid w:val="00962369"/>
    <w:rsid w:val="009A7BCA"/>
    <w:rsid w:val="009F4C70"/>
    <w:rsid w:val="00A602E0"/>
    <w:rsid w:val="00A83FCB"/>
    <w:rsid w:val="00BB72E1"/>
    <w:rsid w:val="00C06A17"/>
    <w:rsid w:val="00CE0549"/>
    <w:rsid w:val="00CF3305"/>
    <w:rsid w:val="00D61C70"/>
    <w:rsid w:val="00EA163E"/>
    <w:rsid w:val="00EC052C"/>
    <w:rsid w:val="00EE647B"/>
    <w:rsid w:val="00E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36F13-134B-4693-98A5-87B0360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20CE"/>
    <w:pPr>
      <w:ind w:left="720"/>
      <w:contextualSpacing/>
    </w:pPr>
  </w:style>
  <w:style w:type="paragraph" w:styleId="a6">
    <w:name w:val="No Spacing"/>
    <w:uiPriority w:val="1"/>
    <w:qFormat/>
    <w:rsid w:val="00CE054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E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0549"/>
  </w:style>
  <w:style w:type="paragraph" w:styleId="a9">
    <w:name w:val="footer"/>
    <w:basedOn w:val="a"/>
    <w:link w:val="aa"/>
    <w:uiPriority w:val="99"/>
    <w:unhideWhenUsed/>
    <w:rsid w:val="00CE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3A094-B066-4589-A298-F7C84EA9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14</cp:revision>
  <cp:lastPrinted>2016-04-27T05:18:00Z</cp:lastPrinted>
  <dcterms:created xsi:type="dcterms:W3CDTF">2016-02-25T09:12:00Z</dcterms:created>
  <dcterms:modified xsi:type="dcterms:W3CDTF">2016-04-27T10:10:00Z</dcterms:modified>
</cp:coreProperties>
</file>