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71" w:rsidRPr="00590099" w:rsidRDefault="00376671" w:rsidP="0037667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09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СЕВЕРНОГО  СЕЛЬСКОГО</w:t>
      </w:r>
    </w:p>
    <w:p w:rsidR="00376671" w:rsidRPr="00590099" w:rsidRDefault="00376671" w:rsidP="0037667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099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376671" w:rsidRPr="00590099" w:rsidRDefault="00376671" w:rsidP="0037667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099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376671" w:rsidRPr="00590099" w:rsidRDefault="00376671" w:rsidP="0037667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6671" w:rsidRPr="00590099" w:rsidRDefault="00376671" w:rsidP="00376671">
      <w:pPr>
        <w:tabs>
          <w:tab w:val="left" w:pos="36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09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007B25" w:rsidRPr="005900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6671" w:rsidRPr="00590099" w:rsidRDefault="00376671" w:rsidP="003766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6671" w:rsidRPr="00590099" w:rsidRDefault="005C3CC5" w:rsidP="00376671">
      <w:pPr>
        <w:tabs>
          <w:tab w:val="left" w:pos="40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26.05</w:t>
      </w:r>
      <w:r w:rsidR="00376671" w:rsidRPr="00590099">
        <w:rPr>
          <w:rFonts w:ascii="Times New Roman" w:eastAsia="Times New Roman" w:hAnsi="Times New Roman" w:cs="Times New Roman"/>
          <w:sz w:val="24"/>
          <w:szCs w:val="24"/>
        </w:rPr>
        <w:t xml:space="preserve">.2016                                    </w:t>
      </w:r>
      <w:r w:rsidR="00CF7005" w:rsidRPr="0059009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76671" w:rsidRPr="005900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59009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376671" w:rsidRPr="00590099">
        <w:rPr>
          <w:rFonts w:ascii="Times New Roman" w:eastAsia="Times New Roman" w:hAnsi="Times New Roman" w:cs="Times New Roman"/>
          <w:sz w:val="24"/>
          <w:szCs w:val="24"/>
        </w:rPr>
        <w:t xml:space="preserve">                 № 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FB7D4F" w:rsidRPr="00590099" w:rsidRDefault="00376671" w:rsidP="00376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п. Северный</w:t>
      </w:r>
    </w:p>
    <w:p w:rsidR="00C258DB" w:rsidRPr="00590099" w:rsidRDefault="00C258DB" w:rsidP="00C258DB">
      <w:pPr>
        <w:pStyle w:val="24"/>
        <w:rPr>
          <w:sz w:val="24"/>
        </w:rPr>
      </w:pPr>
    </w:p>
    <w:p w:rsidR="00FB7D4F" w:rsidRPr="00590099" w:rsidRDefault="00C258DB" w:rsidP="00FB7D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Об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 </w:t>
      </w: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утверждении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  </w:t>
      </w: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   </w:t>
      </w:r>
      <w:r w:rsidRPr="00590099">
        <w:rPr>
          <w:rFonts w:ascii="Times New Roman" w:hAnsi="Times New Roman" w:cs="Times New Roman"/>
          <w:sz w:val="24"/>
          <w:szCs w:val="24"/>
        </w:rPr>
        <w:t xml:space="preserve"> регламента </w:t>
      </w:r>
    </w:p>
    <w:p w:rsidR="00FB7D4F" w:rsidRPr="00590099" w:rsidRDefault="00C258DB" w:rsidP="00FB7D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</w:t>
      </w:r>
      <w:r w:rsidRPr="00590099">
        <w:rPr>
          <w:rFonts w:ascii="Times New Roman" w:hAnsi="Times New Roman" w:cs="Times New Roman"/>
          <w:sz w:val="24"/>
          <w:szCs w:val="24"/>
        </w:rPr>
        <w:t>муниципальной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 </w:t>
      </w:r>
      <w:r w:rsidRPr="0059009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</w:t>
      </w:r>
      <w:r w:rsidRPr="00590099">
        <w:rPr>
          <w:rFonts w:ascii="Times New Roman" w:hAnsi="Times New Roman" w:cs="Times New Roman"/>
          <w:sz w:val="24"/>
          <w:szCs w:val="24"/>
        </w:rPr>
        <w:t xml:space="preserve"> «Присвоение</w:t>
      </w:r>
      <w:r w:rsidR="00FB7D4F" w:rsidRPr="00590099">
        <w:rPr>
          <w:rFonts w:ascii="Times New Roman" w:hAnsi="Times New Roman" w:cs="Times New Roman"/>
          <w:sz w:val="24"/>
          <w:szCs w:val="24"/>
        </w:rPr>
        <w:t>,</w:t>
      </w:r>
    </w:p>
    <w:p w:rsidR="00C258DB" w:rsidRPr="00590099" w:rsidRDefault="00C258DB" w:rsidP="00FB7D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изменение и аннулирование адресов объектам адресации»</w:t>
      </w:r>
    </w:p>
    <w:p w:rsidR="00C258DB" w:rsidRPr="00590099" w:rsidRDefault="00C258DB" w:rsidP="00FB7D4F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2740" w:rsidRPr="00590099" w:rsidRDefault="00B22740" w:rsidP="00C258D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58DB" w:rsidRPr="00590099" w:rsidRDefault="00C258DB" w:rsidP="00B22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В соответствии с пунктом  27 части 1 </w:t>
      </w:r>
      <w:hyperlink r:id="rId8" w:history="1">
        <w:r w:rsidRPr="00590099">
          <w:rPr>
            <w:rFonts w:ascii="Times New Roman" w:hAnsi="Times New Roman" w:cs="Times New Roman"/>
            <w:sz w:val="24"/>
            <w:szCs w:val="24"/>
          </w:rPr>
          <w:t xml:space="preserve">статьи </w:t>
        </w:r>
      </w:hyperlink>
      <w:hyperlink r:id="rId9" w:history="1">
        <w:r w:rsidRPr="00590099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59009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               № 1221 «Об утверждении Правил присвоения, изменения и аннулирования адресов»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, на основании пункта 19 части 1  статьи </w:t>
      </w:r>
      <w:r w:rsidRPr="00590099">
        <w:rPr>
          <w:rFonts w:ascii="Times New Roman" w:hAnsi="Times New Roman" w:cs="Times New Roman"/>
          <w:sz w:val="24"/>
          <w:szCs w:val="24"/>
        </w:rPr>
        <w:t xml:space="preserve">7 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 муниципального  образования «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Северное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сельское  поселение»</w:t>
      </w: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DB" w:rsidRPr="00590099" w:rsidRDefault="00C258DB" w:rsidP="00B2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8DB" w:rsidRPr="00590099" w:rsidRDefault="00C258DB" w:rsidP="00B2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58DB" w:rsidRPr="00590099" w:rsidRDefault="00C258DB" w:rsidP="00B2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8DB" w:rsidRPr="00590099" w:rsidRDefault="00C258DB" w:rsidP="00B22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590099">
        <w:rPr>
          <w:rFonts w:ascii="Times New Roman" w:hAnsi="Times New Roman" w:cs="Times New Roman"/>
          <w:bCs/>
          <w:kern w:val="1"/>
          <w:sz w:val="24"/>
          <w:szCs w:val="24"/>
        </w:rPr>
        <w:t>«</w:t>
      </w:r>
      <w:r w:rsidRPr="00590099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объектам адресации</w:t>
      </w:r>
      <w:r w:rsidRPr="00590099">
        <w:rPr>
          <w:rFonts w:ascii="Times New Roman" w:hAnsi="Times New Roman" w:cs="Times New Roman"/>
          <w:bCs/>
          <w:kern w:val="1"/>
          <w:sz w:val="24"/>
          <w:szCs w:val="24"/>
        </w:rPr>
        <w:t xml:space="preserve">» </w:t>
      </w:r>
      <w:r w:rsidRPr="00590099">
        <w:rPr>
          <w:rFonts w:ascii="Times New Roman" w:hAnsi="Times New Roman" w:cs="Times New Roman"/>
          <w:sz w:val="24"/>
          <w:szCs w:val="24"/>
        </w:rPr>
        <w:t xml:space="preserve">согласно приложению. </w:t>
      </w:r>
    </w:p>
    <w:p w:rsidR="00E31895" w:rsidRPr="00590099" w:rsidRDefault="00FB7D4F" w:rsidP="00B22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2</w:t>
      </w:r>
      <w:r w:rsidR="00C258DB" w:rsidRPr="00590099">
        <w:rPr>
          <w:rFonts w:ascii="Times New Roman" w:hAnsi="Times New Roman" w:cs="Times New Roman"/>
          <w:sz w:val="24"/>
          <w:szCs w:val="24"/>
        </w:rPr>
        <w:t>. </w:t>
      </w:r>
      <w:r w:rsidR="00E31895" w:rsidRPr="00590099">
        <w:rPr>
          <w:rFonts w:ascii="Times New Roman" w:hAnsi="Times New Roman" w:cs="Times New Roman"/>
          <w:sz w:val="24"/>
          <w:szCs w:val="24"/>
        </w:rPr>
        <w:t>Настоящее</w:t>
      </w:r>
      <w:r w:rsidR="0068251E" w:rsidRPr="00590099">
        <w:rPr>
          <w:rFonts w:ascii="Times New Roman" w:hAnsi="Times New Roman" w:cs="Times New Roman"/>
          <w:sz w:val="24"/>
          <w:szCs w:val="24"/>
        </w:rPr>
        <w:t xml:space="preserve">    постановление </w:t>
      </w:r>
      <w:r w:rsidR="00E31895" w:rsidRPr="00590099">
        <w:rPr>
          <w:rFonts w:ascii="Times New Roman" w:hAnsi="Times New Roman" w:cs="Times New Roman"/>
          <w:sz w:val="24"/>
          <w:szCs w:val="24"/>
        </w:rPr>
        <w:t xml:space="preserve"> вступает  в  силу  со  дня  его  официального  опубликования (обнародования).</w:t>
      </w:r>
      <w:r w:rsidR="0068251E" w:rsidRPr="0059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DB" w:rsidRPr="00590099" w:rsidRDefault="0068251E" w:rsidP="00B227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3.</w:t>
      </w:r>
      <w:r w:rsidR="00C258DB" w:rsidRPr="0059009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FB7D4F" w:rsidRPr="00590099">
        <w:rPr>
          <w:rFonts w:ascii="Times New Roman" w:hAnsi="Times New Roman" w:cs="Times New Roman"/>
          <w:sz w:val="24"/>
          <w:szCs w:val="24"/>
        </w:rPr>
        <w:t>оставляю  за  собой.</w:t>
      </w:r>
    </w:p>
    <w:p w:rsidR="00C258DB" w:rsidRPr="00590099" w:rsidRDefault="00C258DB" w:rsidP="00B22740">
      <w:pPr>
        <w:pStyle w:val="22"/>
        <w:tabs>
          <w:tab w:val="left" w:pos="993"/>
        </w:tabs>
        <w:ind w:firstLine="709"/>
      </w:pPr>
    </w:p>
    <w:p w:rsidR="00AB1372" w:rsidRPr="00590099" w:rsidRDefault="00AB1372" w:rsidP="00C258D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1372" w:rsidRPr="00590099" w:rsidRDefault="00AB1372" w:rsidP="00C258D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1372" w:rsidRPr="00590099" w:rsidRDefault="00AB1372" w:rsidP="00C258D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B1372" w:rsidRPr="00590099" w:rsidRDefault="00AB1372" w:rsidP="00C258D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258DB" w:rsidRPr="00590099" w:rsidRDefault="00FB7D4F" w:rsidP="00CF7005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900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 </w:t>
      </w:r>
      <w:r w:rsidR="00376671" w:rsidRPr="00590099">
        <w:rPr>
          <w:rFonts w:ascii="Times New Roman" w:hAnsi="Times New Roman" w:cs="Times New Roman"/>
          <w:b w:val="0"/>
          <w:color w:val="auto"/>
          <w:sz w:val="24"/>
          <w:szCs w:val="24"/>
        </w:rPr>
        <w:t>Северного</w:t>
      </w:r>
      <w:r w:rsidRPr="005900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сельского  посе</w:t>
      </w:r>
      <w:r w:rsidR="00CF7005" w:rsidRPr="005900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ления             </w:t>
      </w:r>
      <w:r w:rsidRPr="005900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376671" w:rsidRPr="0059009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Н.Т.Голованов</w:t>
      </w:r>
    </w:p>
    <w:p w:rsidR="00C258DB" w:rsidRPr="00590099" w:rsidRDefault="00C258DB" w:rsidP="00CF7005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258DB" w:rsidRPr="00590099" w:rsidRDefault="00C258DB" w:rsidP="00C258DB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B22740" w:rsidRPr="00590099" w:rsidRDefault="00B22740" w:rsidP="00B22740">
      <w:pPr>
        <w:rPr>
          <w:rFonts w:ascii="Times New Roman" w:hAnsi="Times New Roman" w:cs="Times New Roman"/>
        </w:rPr>
      </w:pPr>
    </w:p>
    <w:p w:rsidR="00B22740" w:rsidRPr="00590099" w:rsidRDefault="00B22740" w:rsidP="00B22740">
      <w:pPr>
        <w:rPr>
          <w:rFonts w:ascii="Times New Roman" w:hAnsi="Times New Roman" w:cs="Times New Roman"/>
        </w:rPr>
      </w:pPr>
    </w:p>
    <w:p w:rsidR="00B22740" w:rsidRPr="00590099" w:rsidRDefault="00B22740" w:rsidP="00B22740">
      <w:pPr>
        <w:rPr>
          <w:rFonts w:ascii="Times New Roman" w:hAnsi="Times New Roman" w:cs="Times New Roman"/>
        </w:rPr>
      </w:pPr>
    </w:p>
    <w:p w:rsidR="00B22740" w:rsidRPr="00590099" w:rsidRDefault="00B22740" w:rsidP="00B22740">
      <w:pPr>
        <w:rPr>
          <w:rFonts w:ascii="Times New Roman" w:hAnsi="Times New Roman" w:cs="Times New Roman"/>
        </w:rPr>
      </w:pPr>
    </w:p>
    <w:p w:rsidR="00FB7D4F" w:rsidRPr="00590099" w:rsidRDefault="00FB7D4F" w:rsidP="00B22740">
      <w:pPr>
        <w:rPr>
          <w:rFonts w:ascii="Times New Roman" w:hAnsi="Times New Roman" w:cs="Times New Roman"/>
          <w:sz w:val="20"/>
          <w:szCs w:val="20"/>
        </w:rPr>
      </w:pPr>
    </w:p>
    <w:p w:rsidR="00376671" w:rsidRPr="00590099" w:rsidRDefault="00376671" w:rsidP="00B22740">
      <w:pPr>
        <w:rPr>
          <w:rFonts w:ascii="Times New Roman" w:hAnsi="Times New Roman" w:cs="Times New Roman"/>
          <w:sz w:val="20"/>
          <w:szCs w:val="20"/>
        </w:rPr>
      </w:pPr>
    </w:p>
    <w:p w:rsidR="00E31895" w:rsidRPr="00590099" w:rsidRDefault="00E31895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E31895" w:rsidRPr="00590099" w:rsidRDefault="00FB7D4F" w:rsidP="00FB7D4F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3D07" w:rsidRPr="00590099" w:rsidRDefault="00FB7D4F" w:rsidP="00E31895">
      <w:pPr>
        <w:tabs>
          <w:tab w:val="left" w:pos="1418"/>
          <w:tab w:val="left" w:pos="5940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к </w:t>
      </w:r>
      <w:r w:rsidR="00E31895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п</w:t>
      </w:r>
      <w:r w:rsidR="00973D07" w:rsidRPr="00590099">
        <w:rPr>
          <w:rFonts w:ascii="Times New Roman" w:hAnsi="Times New Roman" w:cs="Times New Roman"/>
          <w:sz w:val="24"/>
          <w:szCs w:val="24"/>
        </w:rPr>
        <w:t>остановлени</w:t>
      </w:r>
      <w:r w:rsidRPr="00590099">
        <w:rPr>
          <w:rFonts w:ascii="Times New Roman" w:hAnsi="Times New Roman" w:cs="Times New Roman"/>
          <w:sz w:val="24"/>
          <w:szCs w:val="24"/>
        </w:rPr>
        <w:t xml:space="preserve">ю  </w:t>
      </w:r>
      <w:r w:rsidR="00973D07" w:rsidRPr="005900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73D07" w:rsidRPr="00590099" w:rsidRDefault="00376671" w:rsidP="00FB7D4F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0" w:hanging="708"/>
        <w:jc w:val="righ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FB7D4F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</w:p>
    <w:p w:rsidR="00FB7D4F" w:rsidRPr="00590099" w:rsidRDefault="00FB7D4F" w:rsidP="00FB7D4F">
      <w:pPr>
        <w:widowControl w:val="0"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0" w:hanging="708"/>
        <w:jc w:val="righ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от </w:t>
      </w:r>
      <w:r w:rsidR="005C3CC5" w:rsidRPr="00590099">
        <w:rPr>
          <w:rFonts w:ascii="Times New Roman" w:hAnsi="Times New Roman" w:cs="Times New Roman"/>
          <w:sz w:val="24"/>
          <w:szCs w:val="24"/>
        </w:rPr>
        <w:t>26.05.</w:t>
      </w:r>
      <w:r w:rsidR="00376671" w:rsidRPr="00590099">
        <w:rPr>
          <w:rFonts w:ascii="Times New Roman" w:hAnsi="Times New Roman" w:cs="Times New Roman"/>
          <w:sz w:val="24"/>
          <w:szCs w:val="24"/>
        </w:rPr>
        <w:t>2016</w:t>
      </w:r>
      <w:r w:rsidRPr="00590099">
        <w:rPr>
          <w:rFonts w:ascii="Times New Roman" w:hAnsi="Times New Roman" w:cs="Times New Roman"/>
          <w:sz w:val="24"/>
          <w:szCs w:val="24"/>
        </w:rPr>
        <w:t xml:space="preserve">  №  </w:t>
      </w:r>
      <w:r w:rsidR="005C3CC5" w:rsidRPr="00590099">
        <w:rPr>
          <w:rFonts w:ascii="Times New Roman" w:hAnsi="Times New Roman" w:cs="Times New Roman"/>
          <w:sz w:val="24"/>
          <w:szCs w:val="24"/>
        </w:rPr>
        <w:t>35</w:t>
      </w:r>
    </w:p>
    <w:p w:rsidR="00F42810" w:rsidRPr="00590099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BE5686" w:rsidRPr="00590099" w:rsidRDefault="00973D07" w:rsidP="00973D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9009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Административный регламент  </w:t>
      </w:r>
      <w:r w:rsidR="00F42810" w:rsidRPr="00590099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F42810" w:rsidRPr="00590099" w:rsidRDefault="00F42810" w:rsidP="00FB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590099">
        <w:rPr>
          <w:rFonts w:ascii="Times New Roman" w:eastAsia="PMingLiU" w:hAnsi="Times New Roman" w:cs="Times New Roman"/>
          <w:b/>
          <w:sz w:val="24"/>
          <w:szCs w:val="24"/>
        </w:rPr>
        <w:t>«</w:t>
      </w:r>
      <w:r w:rsidR="002D1A0C" w:rsidRPr="00590099">
        <w:rPr>
          <w:rFonts w:ascii="Times New Roman" w:hAnsi="Times New Roman" w:cs="Times New Roman"/>
          <w:b/>
          <w:sz w:val="24"/>
          <w:szCs w:val="24"/>
        </w:rPr>
        <w:t>Присвоение, изменение и аннулирование адресов</w:t>
      </w:r>
      <w:r w:rsidR="00E47E80" w:rsidRPr="00590099">
        <w:rPr>
          <w:rFonts w:ascii="Times New Roman" w:hAnsi="Times New Roman" w:cs="Times New Roman"/>
          <w:b/>
          <w:sz w:val="24"/>
          <w:szCs w:val="24"/>
        </w:rPr>
        <w:t xml:space="preserve"> объектам адресации</w:t>
      </w:r>
      <w:r w:rsidRPr="00590099">
        <w:rPr>
          <w:rFonts w:ascii="Times New Roman" w:eastAsia="PMingLiU" w:hAnsi="Times New Roman" w:cs="Times New Roman"/>
          <w:b/>
          <w:sz w:val="24"/>
          <w:szCs w:val="24"/>
        </w:rPr>
        <w:t xml:space="preserve">» </w:t>
      </w:r>
    </w:p>
    <w:p w:rsidR="00F42810" w:rsidRPr="00590099" w:rsidRDefault="00F42810" w:rsidP="00FB69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358" w:rsidRPr="00590099" w:rsidRDefault="00C53A06" w:rsidP="00CB2717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 w:rsidR="00180358" w:rsidRPr="0059009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180358" w:rsidRPr="00590099" w:rsidRDefault="00180358" w:rsidP="00FB6983">
      <w:pPr>
        <w:widowControl w:val="0"/>
        <w:tabs>
          <w:tab w:val="left" w:pos="127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9F3894" w:rsidRPr="00590099" w:rsidRDefault="00180358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590099">
        <w:rPr>
          <w:rFonts w:ascii="Times New Roman" w:eastAsia="PMingLiU" w:hAnsi="Times New Roman" w:cs="Times New Roman"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180358" w:rsidRPr="00590099" w:rsidRDefault="00180358" w:rsidP="009F389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590099">
        <w:rPr>
          <w:rFonts w:ascii="Times New Roman" w:eastAsia="PMingLiU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C61716" w:rsidRPr="00590099" w:rsidRDefault="00C61716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180358" w:rsidRPr="00590099" w:rsidRDefault="00510130" w:rsidP="00812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1. </w:t>
      </w:r>
      <w:r w:rsidR="00FB6983" w:rsidRPr="00590099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2D1A0C" w:rsidRPr="00590099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</w:t>
      </w:r>
      <w:r w:rsidR="00E47E80" w:rsidRPr="00590099">
        <w:rPr>
          <w:rFonts w:ascii="Times New Roman" w:hAnsi="Times New Roman" w:cs="Times New Roman"/>
          <w:sz w:val="24"/>
          <w:szCs w:val="24"/>
        </w:rPr>
        <w:t xml:space="preserve"> объектам адресации</w:t>
      </w:r>
      <w:r w:rsidR="00FB6983" w:rsidRPr="00590099">
        <w:rPr>
          <w:rFonts w:ascii="Times New Roman" w:hAnsi="Times New Roman" w:cs="Times New Roman"/>
          <w:sz w:val="24"/>
          <w:szCs w:val="24"/>
        </w:rPr>
        <w:t xml:space="preserve">» (далее - Административный регламент) 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определяет порядок и </w:t>
      </w:r>
      <w:r w:rsidR="00FB6983" w:rsidRPr="00590099">
        <w:rPr>
          <w:rFonts w:ascii="Times New Roman" w:hAnsi="Times New Roman" w:cs="Times New Roman"/>
          <w:sz w:val="24"/>
          <w:szCs w:val="24"/>
        </w:rPr>
        <w:t xml:space="preserve">стандарт предоставления муниципальной услуги по </w:t>
      </w:r>
      <w:r w:rsidR="00AA7CEA" w:rsidRPr="00590099">
        <w:rPr>
          <w:rFonts w:ascii="Times New Roman" w:hAnsi="Times New Roman" w:cs="Times New Roman"/>
          <w:sz w:val="24"/>
          <w:szCs w:val="24"/>
        </w:rPr>
        <w:t>присвоению адреса объекту недвижимости</w:t>
      </w:r>
      <w:r w:rsidR="00FB6983" w:rsidRPr="00590099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 на территории </w:t>
      </w:r>
      <w:r w:rsidR="00812E6B" w:rsidRPr="00590099">
        <w:rPr>
          <w:rFonts w:ascii="Times New Roman" w:hAnsi="Times New Roman" w:cs="Times New Roman"/>
          <w:sz w:val="24"/>
          <w:szCs w:val="24"/>
        </w:rPr>
        <w:t>муниципального  образования «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Северное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 сельское  поселение» </w:t>
      </w:r>
      <w:r w:rsidR="00FB6983" w:rsidRPr="00590099">
        <w:rPr>
          <w:rFonts w:ascii="Times New Roman" w:hAnsi="Times New Roman" w:cs="Times New Roman"/>
          <w:sz w:val="24"/>
          <w:szCs w:val="24"/>
        </w:rPr>
        <w:t>Администраци</w:t>
      </w:r>
      <w:r w:rsidR="00812E6B" w:rsidRPr="00590099">
        <w:rPr>
          <w:rFonts w:ascii="Times New Roman" w:hAnsi="Times New Roman" w:cs="Times New Roman"/>
          <w:sz w:val="24"/>
          <w:szCs w:val="24"/>
        </w:rPr>
        <w:t>ей</w:t>
      </w:r>
      <w:r w:rsidR="00FB6983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сельского  поселения, должностными  лицами  </w:t>
      </w:r>
      <w:r w:rsidR="00FB6983" w:rsidRPr="00590099">
        <w:rPr>
          <w:rFonts w:ascii="Times New Roman" w:hAnsi="Times New Roman" w:cs="Times New Roman"/>
          <w:sz w:val="24"/>
          <w:szCs w:val="24"/>
        </w:rPr>
        <w:t>либо муниципальны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ми  служащими.  </w:t>
      </w:r>
    </w:p>
    <w:p w:rsidR="00FB6983" w:rsidRPr="00590099" w:rsidRDefault="00FB6983" w:rsidP="00FB69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358" w:rsidRPr="00590099" w:rsidRDefault="00180358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Круг заявителей</w:t>
      </w:r>
    </w:p>
    <w:p w:rsidR="008A3A5F" w:rsidRPr="00590099" w:rsidRDefault="008A3A5F" w:rsidP="00C6171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2E6B" w:rsidRPr="00590099" w:rsidRDefault="00510130" w:rsidP="00E31895">
      <w:pPr>
        <w:widowControl w:val="0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2. </w:t>
      </w:r>
      <w:r w:rsidR="00CF5BA7" w:rsidRPr="00590099">
        <w:rPr>
          <w:rFonts w:ascii="Times New Roman" w:hAnsi="Times New Roman" w:cs="Times New Roman"/>
          <w:sz w:val="24"/>
          <w:szCs w:val="24"/>
        </w:rPr>
        <w:t>Заявление о присвоении объекту адресации адреса или об аннулировании его адреса подается:</w:t>
      </w:r>
    </w:p>
    <w:p w:rsidR="00B12B3B" w:rsidRPr="00590099" w:rsidRDefault="00CF5BA7" w:rsidP="00812E6B">
      <w:pPr>
        <w:pStyle w:val="af1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1) </w:t>
      </w:r>
      <w:r w:rsidR="009A7888" w:rsidRPr="00590099">
        <w:rPr>
          <w:rFonts w:ascii="Times New Roman" w:hAnsi="Times New Roman" w:cs="Times New Roman"/>
          <w:sz w:val="24"/>
          <w:szCs w:val="24"/>
        </w:rPr>
        <w:t xml:space="preserve"> с</w:t>
      </w:r>
      <w:r w:rsidR="00B12B3B" w:rsidRPr="00590099">
        <w:rPr>
          <w:rFonts w:ascii="Times New Roman" w:hAnsi="Times New Roman" w:cs="Times New Roman"/>
          <w:sz w:val="24"/>
          <w:szCs w:val="24"/>
        </w:rPr>
        <w:t>обственник</w:t>
      </w:r>
      <w:r w:rsidRPr="00590099">
        <w:rPr>
          <w:rFonts w:ascii="Times New Roman" w:hAnsi="Times New Roman" w:cs="Times New Roman"/>
          <w:sz w:val="24"/>
          <w:szCs w:val="24"/>
        </w:rPr>
        <w:t>ом</w:t>
      </w:r>
      <w:r w:rsidR="00B12B3B" w:rsidRPr="00590099">
        <w:rPr>
          <w:rFonts w:ascii="Times New Roman" w:hAnsi="Times New Roman" w:cs="Times New Roman"/>
          <w:sz w:val="24"/>
          <w:szCs w:val="24"/>
        </w:rPr>
        <w:t xml:space="preserve"> объекта адресации, либо лиц</w:t>
      </w:r>
      <w:r w:rsidRPr="00590099">
        <w:rPr>
          <w:rFonts w:ascii="Times New Roman" w:hAnsi="Times New Roman" w:cs="Times New Roman"/>
          <w:sz w:val="24"/>
          <w:szCs w:val="24"/>
        </w:rPr>
        <w:t>ом</w:t>
      </w:r>
      <w:r w:rsidR="00B12B3B" w:rsidRPr="00590099">
        <w:rPr>
          <w:rFonts w:ascii="Times New Roman" w:hAnsi="Times New Roman" w:cs="Times New Roman"/>
          <w:sz w:val="24"/>
          <w:szCs w:val="24"/>
        </w:rPr>
        <w:t>, обладающ</w:t>
      </w:r>
      <w:r w:rsidRPr="00590099">
        <w:rPr>
          <w:rFonts w:ascii="Times New Roman" w:hAnsi="Times New Roman" w:cs="Times New Roman"/>
          <w:sz w:val="24"/>
          <w:szCs w:val="24"/>
        </w:rPr>
        <w:t>им</w:t>
      </w:r>
      <w:r w:rsidR="00B12B3B" w:rsidRPr="00590099">
        <w:rPr>
          <w:rFonts w:ascii="Times New Roman" w:hAnsi="Times New Roman" w:cs="Times New Roman"/>
          <w:sz w:val="24"/>
          <w:szCs w:val="24"/>
        </w:rPr>
        <w:t xml:space="preserve"> одним из вещных прав на объект адресации:</w:t>
      </w:r>
    </w:p>
    <w:p w:rsidR="00B12B3B" w:rsidRPr="00590099" w:rsidRDefault="00B12B3B" w:rsidP="00B22740">
      <w:pPr>
        <w:pStyle w:val="af1"/>
        <w:widowControl w:val="0"/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право хозяйственного ведения;</w:t>
      </w:r>
    </w:p>
    <w:p w:rsidR="00180358" w:rsidRPr="00590099" w:rsidRDefault="00B12B3B" w:rsidP="00B22740">
      <w:pPr>
        <w:pStyle w:val="af1"/>
        <w:widowControl w:val="0"/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право оперативного управления;                       </w:t>
      </w:r>
    </w:p>
    <w:p w:rsidR="00180358" w:rsidRPr="00590099" w:rsidRDefault="00B12B3B" w:rsidP="00B22740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- право пожизненно наследуемого владения;</w:t>
      </w:r>
    </w:p>
    <w:p w:rsidR="00B12B3B" w:rsidRPr="00590099" w:rsidRDefault="00B12B3B" w:rsidP="00B22740">
      <w:pPr>
        <w:widowControl w:val="0"/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- право постоян</w:t>
      </w:r>
      <w:r w:rsidR="004001E3" w:rsidRPr="00590099">
        <w:rPr>
          <w:rFonts w:ascii="Times New Roman" w:eastAsia="Times New Roman" w:hAnsi="Times New Roman" w:cs="Times New Roman"/>
          <w:sz w:val="24"/>
          <w:szCs w:val="24"/>
        </w:rPr>
        <w:t>ного (бессрочного)  пользования</w:t>
      </w:r>
      <w:r w:rsidR="00674E7C" w:rsidRPr="00590099">
        <w:rPr>
          <w:rFonts w:ascii="Times New Roman" w:eastAsia="Times New Roman" w:hAnsi="Times New Roman" w:cs="Times New Roman"/>
          <w:sz w:val="24"/>
          <w:szCs w:val="24"/>
        </w:rPr>
        <w:t xml:space="preserve"> (далее – заявитель),</w:t>
      </w:r>
      <w:r w:rsidR="009A7888" w:rsidRPr="0059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F5BA7" w:rsidRPr="00590099" w:rsidRDefault="009A7888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либо и</w:t>
      </w:r>
      <w:r w:rsidR="00F47D82" w:rsidRPr="00590099">
        <w:rPr>
          <w:rFonts w:ascii="Times New Roman" w:eastAsia="Times New Roman" w:hAnsi="Times New Roman" w:cs="Times New Roman"/>
          <w:sz w:val="24"/>
          <w:szCs w:val="24"/>
        </w:rPr>
        <w:t>х уполномоченны</w:t>
      </w:r>
      <w:r w:rsidR="00CF5BA7" w:rsidRPr="00590099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F47D82" w:rsidRPr="00590099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CF5BA7" w:rsidRPr="00590099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590099">
        <w:rPr>
          <w:rFonts w:ascii="Times New Roman" w:hAnsi="Times New Roman" w:cs="Times New Roman"/>
          <w:sz w:val="24"/>
          <w:szCs w:val="24"/>
        </w:rPr>
        <w:t>, действующи</w:t>
      </w:r>
      <w:r w:rsidR="00CF5BA7" w:rsidRPr="00590099">
        <w:rPr>
          <w:rFonts w:ascii="Times New Roman" w:hAnsi="Times New Roman" w:cs="Times New Roman"/>
          <w:sz w:val="24"/>
          <w:szCs w:val="24"/>
        </w:rPr>
        <w:t>ми</w:t>
      </w:r>
      <w:r w:rsidRPr="00590099">
        <w:rPr>
          <w:rFonts w:ascii="Times New Roman" w:hAnsi="Times New Roman" w:cs="Times New Roman"/>
          <w:sz w:val="24"/>
          <w:szCs w:val="24"/>
        </w:rPr>
        <w:t xml:space="preserve">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674E7C" w:rsidRPr="0059009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674E7C" w:rsidRPr="0059009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5BA7" w:rsidRPr="005900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5BA7" w:rsidRPr="00590099" w:rsidRDefault="00CF5BA7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590099">
        <w:rPr>
          <w:rFonts w:ascii="Times New Roman" w:hAnsi="Times New Roman" w:cs="Times New Roman"/>
          <w:sz w:val="24"/>
          <w:szCs w:val="24"/>
        </w:rPr>
        <w:t xml:space="preserve">представителем собственников помещений в многоквартирном доме, уполномоченным на подачу заявления, принятым в установленном </w:t>
      </w:r>
      <w:hyperlink r:id="rId10" w:history="1">
        <w:r w:rsidRPr="0059009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90099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собственников;</w:t>
      </w:r>
    </w:p>
    <w:p w:rsidR="00CF5BA7" w:rsidRPr="00590099" w:rsidRDefault="00CF5BA7" w:rsidP="00B22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3) 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</w:t>
      </w:r>
      <w:hyperlink r:id="rId11" w:history="1">
        <w:r w:rsidRPr="0059009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90099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9B57B7" w:rsidRPr="00590099" w:rsidRDefault="009B57B7" w:rsidP="002C3BF6">
      <w:pPr>
        <w:tabs>
          <w:tab w:val="left" w:pos="993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BF6" w:rsidRPr="00590099" w:rsidRDefault="002C3BF6" w:rsidP="003B63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2C3BF6" w:rsidRPr="00590099" w:rsidRDefault="002C3BF6" w:rsidP="002C3BF6">
      <w:pPr>
        <w:tabs>
          <w:tab w:val="left" w:pos="993"/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3894" w:rsidRPr="00590099" w:rsidRDefault="00510130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3.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сельского  поселения,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 специалистами многофункционального центра предоставления государственных и муниципальных услуг (далее – МФЦ),  </w:t>
      </w:r>
      <w:r w:rsidR="002C3BF6" w:rsidRPr="00590099">
        <w:rPr>
          <w:rFonts w:ascii="Times New Roman" w:hAnsi="Times New Roman" w:cs="Times New Roman"/>
          <w:sz w:val="24"/>
          <w:szCs w:val="28"/>
        </w:rPr>
        <w:t>при условии заключенного соглашения.</w:t>
      </w:r>
    </w:p>
    <w:p w:rsidR="009F3894" w:rsidRPr="00590099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590099">
        <w:rPr>
          <w:rFonts w:ascii="Times New Roman" w:hAnsi="Times New Roman" w:cs="Times New Roman"/>
          <w:szCs w:val="24"/>
        </w:rPr>
        <w:t xml:space="preserve">4.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</w:t>
      </w:r>
      <w:r w:rsidR="002C3BF6" w:rsidRPr="00590099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F3894" w:rsidRPr="00590099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590099">
        <w:rPr>
          <w:rFonts w:ascii="Times New Roman" w:hAnsi="Times New Roman" w:cs="Times New Roman"/>
          <w:szCs w:val="24"/>
        </w:rPr>
        <w:t xml:space="preserve">5.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,  </w:t>
      </w:r>
      <w:r w:rsidR="00A91743" w:rsidRPr="00590099">
        <w:rPr>
          <w:rFonts w:ascii="Times New Roman" w:hAnsi="Times New Roman" w:cs="Times New Roman"/>
          <w:sz w:val="24"/>
          <w:szCs w:val="24"/>
        </w:rPr>
        <w:t>. почтовый адрес, официальный сайт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</w:t>
      </w:r>
      <w:r w:rsidR="00A91743" w:rsidRPr="00590099">
        <w:rPr>
          <w:rFonts w:ascii="Times New Roman" w:hAnsi="Times New Roman" w:cs="Times New Roman"/>
          <w:sz w:val="24"/>
          <w:szCs w:val="24"/>
        </w:rPr>
        <w:t>е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 работы, телефонных номерах и адресах электронной почты представлены в приложении 1 к Административному регламенту.</w:t>
      </w:r>
    </w:p>
    <w:p w:rsidR="009F3894" w:rsidRPr="00590099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590099">
        <w:rPr>
          <w:rFonts w:ascii="Times New Roman" w:hAnsi="Times New Roman" w:cs="Times New Roman"/>
          <w:szCs w:val="24"/>
        </w:rPr>
        <w:t>6.</w:t>
      </w:r>
      <w:r w:rsidR="009322D9" w:rsidRPr="00590099">
        <w:rPr>
          <w:rFonts w:ascii="Times New Roman" w:hAnsi="Times New Roman" w:cs="Times New Roman"/>
          <w:szCs w:val="24"/>
        </w:rPr>
        <w:t xml:space="preserve">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2C3BF6" w:rsidRPr="00590099">
        <w:rPr>
          <w:rFonts w:ascii="Times New Roman" w:hAnsi="Times New Roman" w:cs="Times New Roman"/>
          <w:sz w:val="24"/>
          <w:szCs w:val="24"/>
        </w:rPr>
        <w:t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</w:t>
      </w:r>
      <w:r w:rsidR="00EB07B0" w:rsidRPr="00590099">
        <w:rPr>
          <w:rFonts w:ascii="Times New Roman" w:hAnsi="Times New Roman" w:cs="Times New Roman"/>
          <w:sz w:val="24"/>
          <w:szCs w:val="24"/>
        </w:rPr>
        <w:t xml:space="preserve"> и муниципальных услуг (функций</w:t>
      </w:r>
      <w:r w:rsidR="002C3BF6" w:rsidRPr="00590099">
        <w:rPr>
          <w:rFonts w:ascii="Times New Roman" w:hAnsi="Times New Roman" w:cs="Times New Roman"/>
          <w:sz w:val="24"/>
          <w:szCs w:val="24"/>
        </w:rPr>
        <w:t>), 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области), а также предоставляется по телефону и электронной почте.</w:t>
      </w:r>
    </w:p>
    <w:p w:rsidR="002C3BF6" w:rsidRPr="00590099" w:rsidRDefault="009F3894" w:rsidP="009F3894">
      <w:pPr>
        <w:widowControl w:val="0"/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590099">
        <w:rPr>
          <w:rFonts w:ascii="Times New Roman" w:hAnsi="Times New Roman" w:cs="Times New Roman"/>
          <w:szCs w:val="24"/>
        </w:rPr>
        <w:t xml:space="preserve">7.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 в сети Интернет размещается следующая информация: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 xml:space="preserve">наименование и почтовые адреса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2)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 xml:space="preserve">номера телефонов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>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812E6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>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4)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2C3BF6" w:rsidRPr="00590099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2C3BF6" w:rsidRPr="00590099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2C3BF6" w:rsidRPr="00590099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2C3BF6" w:rsidRPr="00590099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2C3BF6" w:rsidRPr="00590099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2C3BF6" w:rsidRPr="00590099" w:rsidRDefault="009F3894" w:rsidP="009F389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8. </w:t>
      </w:r>
      <w:r w:rsidR="002C3BF6" w:rsidRPr="00590099">
        <w:rPr>
          <w:rFonts w:ascii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1) лично при обращении к должностному лицу (специалисту) 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>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2) по контактному телефону в часы работы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3) посредством электронного обращения на адрес электронной почты, указанный в приложении 1 к Административному регламенту;</w:t>
      </w:r>
    </w:p>
    <w:p w:rsidR="002C3BF6" w:rsidRPr="00590099" w:rsidRDefault="002C3BF6" w:rsidP="0037667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4) в сети Интернет на  официальном сайте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376671" w:rsidRPr="00590099">
        <w:rPr>
          <w:rFonts w:ascii="Times New Roman" w:hAnsi="Times New Roman" w:cs="Times New Roman"/>
        </w:rPr>
        <w:t>http://www.alssev.tomsk.ru</w:t>
      </w:r>
      <w:r w:rsidRPr="00590099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услуги»;</w:t>
      </w:r>
    </w:p>
    <w:p w:rsidR="002C3BF6" w:rsidRPr="00590099" w:rsidRDefault="002C3BF6" w:rsidP="00376671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5) на информационных стендах в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6) посредством Единого портала государственных и муниципальных услуг (функций): http://www.gosuslugi.ru/;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7) посредством Портала государственных и муниципальных услуг Томской области: </w:t>
      </w:r>
      <w:hyperlink r:id="rId12" w:history="1">
        <w:r w:rsidRPr="0059009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http://pgs.tomsk.gov.ru/</w:t>
        </w:r>
      </w:hyperlink>
      <w:r w:rsidRPr="00590099">
        <w:rPr>
          <w:rFonts w:ascii="Times New Roman" w:hAnsi="Times New Roman" w:cs="Times New Roman"/>
          <w:sz w:val="24"/>
          <w:szCs w:val="24"/>
        </w:rPr>
        <w:t>;</w:t>
      </w:r>
    </w:p>
    <w:p w:rsidR="0014143E" w:rsidRPr="00590099" w:rsidRDefault="002C3BF6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8)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 при обращении в МФЦ  (</w:t>
      </w:r>
      <w:r w:rsidRPr="00590099">
        <w:rPr>
          <w:rFonts w:ascii="Times New Roman" w:hAnsi="Times New Roman" w:cs="Times New Roman"/>
          <w:sz w:val="24"/>
          <w:szCs w:val="28"/>
        </w:rPr>
        <w:t>при условии заключенного соглашения).</w:t>
      </w:r>
    </w:p>
    <w:p w:rsidR="0014143E" w:rsidRPr="00590099" w:rsidRDefault="0014143E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9.  </w:t>
      </w:r>
      <w:r w:rsidR="002C3BF6" w:rsidRPr="00590099">
        <w:rPr>
          <w:rFonts w:ascii="Times New Roman" w:hAnsi="Times New Roman" w:cs="Times New Roman"/>
          <w:sz w:val="24"/>
          <w:szCs w:val="24"/>
        </w:rPr>
        <w:t>Информационные стенды оборудуются при входе в помещение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BF6" w:rsidRPr="00590099" w:rsidRDefault="0014143E" w:rsidP="0014143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На информационных стендах размещается следующая обязательная информация: 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>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2)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2C3BF6" w:rsidRPr="00590099" w:rsidRDefault="002C3BF6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95FA8" w:rsidRPr="00590099">
        <w:rPr>
          <w:rFonts w:ascii="Times New Roman" w:hAnsi="Times New Roman" w:cs="Times New Roman"/>
          <w:sz w:val="24"/>
          <w:szCs w:val="24"/>
        </w:rPr>
        <w:t>справочные</w:t>
      </w: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A95FA8" w:rsidRPr="00590099">
        <w:rPr>
          <w:rFonts w:ascii="Times New Roman" w:hAnsi="Times New Roman" w:cs="Times New Roman"/>
          <w:sz w:val="24"/>
          <w:szCs w:val="24"/>
        </w:rPr>
        <w:t>номера телефонов</w:t>
      </w: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>;</w:t>
      </w:r>
    </w:p>
    <w:p w:rsidR="002C3BF6" w:rsidRPr="00590099" w:rsidRDefault="002C3BF6" w:rsidP="006D3F97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4)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сельского  поселения;                   </w:t>
      </w:r>
      <w:r w:rsidRPr="00590099">
        <w:rPr>
          <w:rFonts w:ascii="Times New Roman" w:hAnsi="Times New Roman" w:cs="Times New Roman"/>
          <w:sz w:val="24"/>
          <w:szCs w:val="24"/>
        </w:rPr>
        <w:t xml:space="preserve">5) выдержки 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из правовых актов, содержащих нормы, регулирующи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е деятельность </w:t>
      </w:r>
      <w:r w:rsidRPr="00590099">
        <w:rPr>
          <w:rFonts w:ascii="Times New Roman" w:hAnsi="Times New Roman" w:cs="Times New Roman"/>
          <w:sz w:val="24"/>
          <w:szCs w:val="24"/>
        </w:rPr>
        <w:t>по предоставлению муниципальной услуги;</w:t>
      </w:r>
    </w:p>
    <w:p w:rsidR="002C3BF6" w:rsidRPr="00590099" w:rsidRDefault="002C3BF6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14143E" w:rsidRPr="00590099" w:rsidRDefault="002C3BF6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7) образец оформления заявления.</w:t>
      </w:r>
    </w:p>
    <w:p w:rsidR="0014143E" w:rsidRPr="00590099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11.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14143E" w:rsidRPr="00590099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12.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Ответ на телефонный звонок должен содержать информацию 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об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>, фамилии, имени, отчестве (при наличии) и должности специалиста,  принявшего телефонный звонок.</w:t>
      </w:r>
    </w:p>
    <w:p w:rsidR="002C3BF6" w:rsidRPr="00590099" w:rsidRDefault="0014143E" w:rsidP="0014143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13.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 специалисты  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>, обязаны предоставлять информацию по следующим вопросам:</w:t>
      </w:r>
    </w:p>
    <w:p w:rsidR="002C3BF6" w:rsidRPr="00590099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2C3BF6" w:rsidRPr="00590099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2C3BF6" w:rsidRPr="00590099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 xml:space="preserve">, поступившие </w:t>
      </w:r>
      <w:r w:rsidR="00A95FA8" w:rsidRPr="00590099">
        <w:rPr>
          <w:rFonts w:ascii="Times New Roman" w:hAnsi="Times New Roman" w:cs="Times New Roman"/>
          <w:sz w:val="24"/>
          <w:szCs w:val="24"/>
        </w:rPr>
        <w:t xml:space="preserve">от заявителей </w:t>
      </w:r>
      <w:r w:rsidRPr="00590099">
        <w:rPr>
          <w:rFonts w:ascii="Times New Roman" w:hAnsi="Times New Roman" w:cs="Times New Roman"/>
          <w:sz w:val="24"/>
          <w:szCs w:val="24"/>
        </w:rPr>
        <w:t>документы.</w:t>
      </w:r>
    </w:p>
    <w:p w:rsidR="002C3BF6" w:rsidRPr="00590099" w:rsidRDefault="002C3BF6" w:rsidP="00B22740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4)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2C3BF6" w:rsidRPr="00590099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2C3BF6" w:rsidRPr="00590099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6) о сроках рассмотрения документов;</w:t>
      </w:r>
    </w:p>
    <w:p w:rsidR="002C3BF6" w:rsidRPr="00590099" w:rsidRDefault="002C3BF6" w:rsidP="00B2274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7) о сроках предоставления муниципальной услуги;</w:t>
      </w:r>
    </w:p>
    <w:p w:rsidR="0014143E" w:rsidRPr="00590099" w:rsidRDefault="002C3BF6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8)</w:t>
      </w:r>
      <w:r w:rsidRPr="0059009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90099">
        <w:rPr>
          <w:rFonts w:ascii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590099">
        <w:rPr>
          <w:rFonts w:ascii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14143E" w:rsidRPr="00590099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14.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D3F97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4143E" w:rsidRPr="00590099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15.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гражданина лично специалисты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2294E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обязаны принять его в соответствии с графиком работы. Продолжительность приема при личном обращении - пятнадцать минут.   Время ожидания в очереди при личном обращении не должно превышать пятнадцать минут.  </w:t>
      </w:r>
    </w:p>
    <w:p w:rsidR="0014143E" w:rsidRPr="00590099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16.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пятнадцать минут, специалист Администрации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2294E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>, осуществляющий устное информирование, предлагает заявителю назначить другое удобное для него время либо направить заявителю письменный ответ посредством почтового отправления либо в электронной форме. Ответ направляется в течение пятнадцат</w:t>
      </w:r>
      <w:r w:rsidR="001F0D82" w:rsidRPr="00590099">
        <w:rPr>
          <w:rFonts w:ascii="Times New Roman" w:hAnsi="Times New Roman" w:cs="Times New Roman"/>
          <w:sz w:val="24"/>
          <w:szCs w:val="24"/>
        </w:rPr>
        <w:t>и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  календарных дней со дня устного обращения заявителя.</w:t>
      </w:r>
    </w:p>
    <w:p w:rsidR="0014143E" w:rsidRPr="00590099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17.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</w:t>
      </w:r>
      <w:r w:rsidR="002C3BF6" w:rsidRPr="00590099">
        <w:rPr>
          <w:rFonts w:ascii="Times New Roman" w:hAnsi="Times New Roman" w:cs="Times New Roman"/>
          <w:sz w:val="24"/>
          <w:szCs w:val="24"/>
        </w:rPr>
        <w:lastRenderedPageBreak/>
        <w:t>Письменное обращение регистрируется в день поступления в Администраци</w:t>
      </w:r>
      <w:r w:rsidR="0072294E" w:rsidRPr="00590099">
        <w:rPr>
          <w:rFonts w:ascii="Times New Roman" w:hAnsi="Times New Roman" w:cs="Times New Roman"/>
          <w:sz w:val="24"/>
          <w:szCs w:val="24"/>
        </w:rPr>
        <w:t>ю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376671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2294E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C3BF6" w:rsidRPr="00590099">
        <w:rPr>
          <w:rFonts w:ascii="Times New Roman" w:hAnsi="Times New Roman" w:cs="Times New Roman"/>
          <w:sz w:val="24"/>
          <w:szCs w:val="24"/>
        </w:rPr>
        <w:t>.</w:t>
      </w:r>
    </w:p>
    <w:p w:rsidR="0014143E" w:rsidRPr="00590099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18. </w:t>
      </w:r>
      <w:r w:rsidR="002C3BF6" w:rsidRPr="00590099">
        <w:rPr>
          <w:rFonts w:ascii="Times New Roman" w:hAnsi="Times New Roman" w:cs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обращения. </w:t>
      </w:r>
    </w:p>
    <w:p w:rsidR="0014143E" w:rsidRPr="00590099" w:rsidRDefault="0014143E" w:rsidP="0014143E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19. </w:t>
      </w:r>
      <w:r w:rsidR="002C3BF6" w:rsidRPr="00590099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тридцати календарных дней со дня регистрации обращения.</w:t>
      </w:r>
    </w:p>
    <w:p w:rsidR="002C3BF6" w:rsidRPr="00590099" w:rsidRDefault="0014143E" w:rsidP="00E84BE1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20. </w:t>
      </w:r>
      <w:r w:rsidR="002C3BF6" w:rsidRPr="00590099">
        <w:rPr>
          <w:rFonts w:ascii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DD017C" w:rsidRPr="00590099" w:rsidRDefault="002245DC" w:rsidP="00E84BE1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F42810" w:rsidRPr="00590099">
        <w:rPr>
          <w:rFonts w:ascii="Times New Roman" w:eastAsia="Times New Roman" w:hAnsi="Times New Roman" w:cs="Times New Roman"/>
          <w:b/>
          <w:sz w:val="24"/>
          <w:szCs w:val="24"/>
        </w:rPr>
        <w:t>. Стандарт пред</w:t>
      </w:r>
      <w:r w:rsidR="00E84BE1" w:rsidRPr="00590099">
        <w:rPr>
          <w:rFonts w:ascii="Times New Roman" w:eastAsia="Times New Roman" w:hAnsi="Times New Roman" w:cs="Times New Roman"/>
          <w:b/>
          <w:sz w:val="24"/>
          <w:szCs w:val="24"/>
        </w:rPr>
        <w:t>оставления муниципальной услуги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42810" w:rsidRPr="00590099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193D2D" w:rsidRPr="00590099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услуги:</w:t>
      </w:r>
      <w:r w:rsidR="008B0E8F" w:rsidRPr="005900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810" w:rsidRPr="00590099">
        <w:rPr>
          <w:rFonts w:ascii="Times New Roman" w:hAnsi="Times New Roman" w:cs="Times New Roman"/>
          <w:sz w:val="24"/>
          <w:szCs w:val="24"/>
        </w:rPr>
        <w:t>«</w:t>
      </w:r>
      <w:r w:rsidR="009A7888" w:rsidRPr="00590099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</w:t>
      </w:r>
      <w:r w:rsidR="00E47E80" w:rsidRPr="00590099">
        <w:rPr>
          <w:rFonts w:ascii="Times New Roman" w:hAnsi="Times New Roman" w:cs="Times New Roman"/>
          <w:sz w:val="24"/>
          <w:szCs w:val="24"/>
        </w:rPr>
        <w:t xml:space="preserve"> объектам адресации</w:t>
      </w:r>
      <w:r w:rsidR="00F42810" w:rsidRPr="00590099">
        <w:rPr>
          <w:rFonts w:ascii="Times New Roman" w:hAnsi="Times New Roman" w:cs="Times New Roman"/>
          <w:sz w:val="24"/>
          <w:szCs w:val="24"/>
        </w:rPr>
        <w:t>».</w:t>
      </w:r>
    </w:p>
    <w:p w:rsidR="00F42810" w:rsidRPr="00590099" w:rsidRDefault="00F42810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973D07" w:rsidRPr="00590099" w:rsidRDefault="00973D07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Pr="00590099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22. </w:t>
      </w:r>
      <w:r w:rsidR="00AA7CEA" w:rsidRPr="0059009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E84BE1" w:rsidRPr="00590099"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015BEB" w:rsidRPr="00590099">
        <w:rPr>
          <w:rFonts w:ascii="Times New Roman" w:hAnsi="Times New Roman" w:cs="Times New Roman"/>
          <w:sz w:val="24"/>
          <w:szCs w:val="24"/>
        </w:rPr>
        <w:t>о  сельского  поселения</w:t>
      </w:r>
      <w:r w:rsidR="00AA7CEA" w:rsidRPr="00590099">
        <w:rPr>
          <w:rFonts w:ascii="Times New Roman" w:hAnsi="Times New Roman" w:cs="Times New Roman"/>
          <w:sz w:val="24"/>
          <w:szCs w:val="24"/>
        </w:rPr>
        <w:t>.</w:t>
      </w:r>
    </w:p>
    <w:p w:rsidR="0014143E" w:rsidRPr="00590099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23. </w:t>
      </w:r>
      <w:r w:rsidR="00AA7CEA" w:rsidRPr="00590099">
        <w:rPr>
          <w:rFonts w:ascii="Times New Roman" w:hAnsi="Times New Roman" w:cs="Times New Roman"/>
          <w:sz w:val="24"/>
          <w:szCs w:val="24"/>
        </w:rPr>
        <w:t xml:space="preserve">Непосредственно предоставление муниципальной услуги осуществляет </w:t>
      </w:r>
      <w:r w:rsidR="00015BEB" w:rsidRPr="00590099">
        <w:rPr>
          <w:rFonts w:ascii="Times New Roman" w:hAnsi="Times New Roman" w:cs="Times New Roman"/>
          <w:sz w:val="24"/>
          <w:szCs w:val="24"/>
        </w:rPr>
        <w:t>специалист  по  имуществу  и  землям  поселения.</w:t>
      </w:r>
    </w:p>
    <w:p w:rsidR="00643EE8" w:rsidRPr="00590099" w:rsidRDefault="0014143E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24. </w:t>
      </w:r>
      <w:r w:rsidR="00643EE8" w:rsidRPr="00590099">
        <w:rPr>
          <w:rFonts w:ascii="Times New Roman" w:eastAsia="Times New Roman" w:hAnsi="Times New Roman" w:cs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</w:t>
      </w:r>
      <w:r w:rsidR="00BE50DB" w:rsidRPr="00590099">
        <w:rPr>
          <w:rFonts w:ascii="Times New Roman" w:eastAsia="Times New Roman" w:hAnsi="Times New Roman" w:cs="Times New Roman"/>
          <w:sz w:val="24"/>
          <w:szCs w:val="24"/>
        </w:rPr>
        <w:t>о следующими органами и организациями, участвующими в предоставлении муниципальной услуги</w:t>
      </w:r>
      <w:r w:rsidR="00643EE8" w:rsidRPr="005900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3EE8" w:rsidRPr="00590099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643EE8" w:rsidRPr="00590099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62375D" w:rsidRPr="00590099">
        <w:rPr>
          <w:rFonts w:ascii="Times New Roman" w:hAnsi="Times New Roman" w:cs="Times New Roman"/>
          <w:sz w:val="24"/>
          <w:szCs w:val="24"/>
        </w:rPr>
        <w:t>ой</w:t>
      </w:r>
      <w:r w:rsidR="00643EE8" w:rsidRPr="00590099">
        <w:rPr>
          <w:rFonts w:ascii="Times New Roman" w:hAnsi="Times New Roman" w:cs="Times New Roman"/>
          <w:sz w:val="24"/>
          <w:szCs w:val="24"/>
        </w:rPr>
        <w:t xml:space="preserve"> государственной реги</w:t>
      </w:r>
      <w:r w:rsidR="0062375D" w:rsidRPr="00590099">
        <w:rPr>
          <w:rFonts w:ascii="Times New Roman" w:hAnsi="Times New Roman" w:cs="Times New Roman"/>
          <w:sz w:val="24"/>
          <w:szCs w:val="24"/>
        </w:rPr>
        <w:t>страции, кадастра и картографии, предоставляющей</w:t>
      </w:r>
      <w:r w:rsidR="00643EE8" w:rsidRPr="00590099">
        <w:rPr>
          <w:rFonts w:ascii="Times New Roman" w:hAnsi="Times New Roman" w:cs="Times New Roman"/>
          <w:sz w:val="24"/>
          <w:szCs w:val="24"/>
        </w:rPr>
        <w:t xml:space="preserve"> сведения, содержащиеся в Едином государственном реестре прав на недвижимое имущество и сделок с ним;</w:t>
      </w:r>
    </w:p>
    <w:p w:rsidR="00ED00DE" w:rsidRPr="00590099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ED00DE" w:rsidRPr="00590099">
        <w:rPr>
          <w:rFonts w:ascii="Times New Roman" w:hAnsi="Times New Roman" w:cs="Times New Roman"/>
          <w:sz w:val="24"/>
          <w:szCs w:val="24"/>
        </w:rPr>
        <w:t>Федеральной налоговой службой, предоставляющей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632D48" w:rsidRPr="00590099" w:rsidRDefault="00BC31BC" w:rsidP="00B2274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 w:rsidRPr="00590099">
        <w:rPr>
          <w:rStyle w:val="small"/>
          <w:rFonts w:ascii="Times New Roman" w:hAnsi="Times New Roman" w:cs="Times New Roman"/>
          <w:sz w:val="24"/>
          <w:szCs w:val="24"/>
        </w:rPr>
        <w:t xml:space="preserve">- </w:t>
      </w:r>
      <w:r w:rsidR="0062375D" w:rsidRPr="00590099">
        <w:rPr>
          <w:rStyle w:val="small"/>
          <w:rFonts w:ascii="Times New Roman" w:hAnsi="Times New Roman" w:cs="Times New Roman"/>
          <w:sz w:val="24"/>
          <w:szCs w:val="24"/>
        </w:rPr>
        <w:t>Ф</w:t>
      </w:r>
      <w:r w:rsidR="00632D48" w:rsidRPr="00590099">
        <w:rPr>
          <w:rStyle w:val="small"/>
          <w:rFonts w:ascii="Times New Roman" w:hAnsi="Times New Roman" w:cs="Times New Roman"/>
          <w:sz w:val="24"/>
          <w:szCs w:val="24"/>
        </w:rPr>
        <w:t>едеральн</w:t>
      </w:r>
      <w:r w:rsidR="0062375D" w:rsidRPr="00590099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590099">
        <w:rPr>
          <w:rStyle w:val="small"/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2375D" w:rsidRPr="00590099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590099">
        <w:rPr>
          <w:rStyle w:val="small"/>
          <w:rFonts w:ascii="Times New Roman" w:hAnsi="Times New Roman" w:cs="Times New Roman"/>
          <w:sz w:val="24"/>
          <w:szCs w:val="24"/>
        </w:rPr>
        <w:t xml:space="preserve"> бюджетн</w:t>
      </w:r>
      <w:r w:rsidR="0062375D" w:rsidRPr="00590099">
        <w:rPr>
          <w:rStyle w:val="small"/>
          <w:rFonts w:ascii="Times New Roman" w:hAnsi="Times New Roman" w:cs="Times New Roman"/>
          <w:sz w:val="24"/>
          <w:szCs w:val="24"/>
        </w:rPr>
        <w:t>ым</w:t>
      </w:r>
      <w:r w:rsidR="00632D48" w:rsidRPr="00590099">
        <w:rPr>
          <w:rStyle w:val="small"/>
          <w:rFonts w:ascii="Times New Roman" w:hAnsi="Times New Roman" w:cs="Times New Roman"/>
          <w:sz w:val="24"/>
          <w:szCs w:val="24"/>
        </w:rPr>
        <w:t xml:space="preserve"> учреждени</w:t>
      </w:r>
      <w:r w:rsidR="0062375D" w:rsidRPr="00590099">
        <w:rPr>
          <w:rStyle w:val="small"/>
          <w:rFonts w:ascii="Times New Roman" w:hAnsi="Times New Roman" w:cs="Times New Roman"/>
          <w:sz w:val="24"/>
          <w:szCs w:val="24"/>
        </w:rPr>
        <w:t>ем</w:t>
      </w:r>
      <w:r w:rsidR="00632D48" w:rsidRPr="00590099">
        <w:rPr>
          <w:rStyle w:val="small"/>
          <w:rFonts w:ascii="Times New Roman" w:hAnsi="Times New Roman" w:cs="Times New Roman"/>
          <w:sz w:val="24"/>
          <w:szCs w:val="24"/>
        </w:rPr>
        <w:t xml:space="preserve"> «Федеральная кадастровая палата Федеральной службы государственной регистрации, кадастра и картографии», предоставляющим сведения</w:t>
      </w:r>
      <w:r w:rsidR="00CF2159" w:rsidRPr="00590099">
        <w:rPr>
          <w:rStyle w:val="small"/>
          <w:rFonts w:ascii="Times New Roman" w:hAnsi="Times New Roman" w:cs="Times New Roman"/>
          <w:sz w:val="24"/>
          <w:szCs w:val="24"/>
        </w:rPr>
        <w:t>, содержащиеся в государственном кадастре недвижимости</w:t>
      </w:r>
      <w:r w:rsidR="00632D48" w:rsidRPr="00590099">
        <w:rPr>
          <w:rStyle w:val="small"/>
          <w:rFonts w:ascii="Times New Roman" w:hAnsi="Times New Roman" w:cs="Times New Roman"/>
          <w:sz w:val="24"/>
          <w:szCs w:val="24"/>
        </w:rPr>
        <w:t>.</w:t>
      </w:r>
    </w:p>
    <w:p w:rsidR="00AA7CEA" w:rsidRPr="00590099" w:rsidRDefault="00AA7CEA" w:rsidP="00B22740">
      <w:pPr>
        <w:pStyle w:val="af1"/>
        <w:tabs>
          <w:tab w:val="left" w:pos="0"/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14143E" w:rsidRPr="00590099" w:rsidRDefault="0014143E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25. </w:t>
      </w:r>
      <w:r w:rsidR="00F42810" w:rsidRPr="0059009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47E80" w:rsidRPr="00590099" w:rsidRDefault="00E47E80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785D9C" w:rsidRPr="00590099">
        <w:rPr>
          <w:rFonts w:ascii="Times New Roman" w:hAnsi="Times New Roman" w:cs="Times New Roman"/>
          <w:sz w:val="24"/>
          <w:szCs w:val="24"/>
        </w:rPr>
        <w:t> </w:t>
      </w:r>
      <w:r w:rsidR="009D0CC5" w:rsidRPr="00590099">
        <w:rPr>
          <w:rFonts w:ascii="Times New Roman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 -  </w:t>
      </w:r>
      <w:r w:rsidR="008F4605" w:rsidRPr="0059009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015BE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510130" w:rsidRPr="00590099">
        <w:rPr>
          <w:rFonts w:ascii="Times New Roman" w:hAnsi="Times New Roman" w:cs="Times New Roman"/>
          <w:sz w:val="24"/>
          <w:szCs w:val="24"/>
        </w:rPr>
        <w:t>.</w:t>
      </w: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E80" w:rsidRPr="00590099" w:rsidRDefault="0014143E" w:rsidP="00B22740">
      <w:pPr>
        <w:keepNext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отказа, указанных в пункте </w:t>
      </w:r>
      <w:r w:rsidR="00A91743" w:rsidRPr="00590099">
        <w:rPr>
          <w:rFonts w:ascii="Times New Roman" w:hAnsi="Times New Roman" w:cs="Times New Roman"/>
          <w:sz w:val="24"/>
          <w:szCs w:val="24"/>
        </w:rPr>
        <w:t>34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</w:t>
      </w:r>
      <w:r w:rsidR="00FA7D68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015BEB" w:rsidRPr="005900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91D96" w:rsidRPr="00590099">
        <w:rPr>
          <w:rFonts w:ascii="Times New Roman" w:hAnsi="Times New Roman" w:cs="Times New Roman"/>
          <w:sz w:val="24"/>
          <w:szCs w:val="24"/>
        </w:rPr>
        <w:t>Северногои</w:t>
      </w:r>
      <w:r w:rsidR="00015BE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BE50DB" w:rsidRPr="00590099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</w:t>
      </w:r>
      <w:r w:rsidR="00FA7D68" w:rsidRPr="00590099">
        <w:rPr>
          <w:rFonts w:ascii="Times New Roman" w:hAnsi="Times New Roman" w:cs="Times New Roman"/>
          <w:sz w:val="24"/>
          <w:szCs w:val="24"/>
        </w:rPr>
        <w:t>,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 готовит решение об отказе в присвоении объекту адресации адреса или аннулировании его адреса.</w:t>
      </w:r>
    </w:p>
    <w:p w:rsidR="00D67917" w:rsidRPr="00590099" w:rsidRDefault="00D67917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BE50DB" w:rsidRPr="00590099" w:rsidRDefault="00BE50DB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Pr="00590099" w:rsidRDefault="00741950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14143E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9D0CC5" w:rsidRPr="00590099">
        <w:rPr>
          <w:rFonts w:ascii="Times New Roman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="003B23F9" w:rsidRPr="00590099">
        <w:rPr>
          <w:rFonts w:ascii="Times New Roman" w:hAnsi="Times New Roman" w:cs="Times New Roman"/>
          <w:sz w:val="24"/>
          <w:szCs w:val="24"/>
        </w:rPr>
        <w:t xml:space="preserve">должно быть принято </w:t>
      </w:r>
      <w:r w:rsidR="009D0CC5" w:rsidRPr="00590099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9D0CC5" w:rsidRPr="00590099">
        <w:rPr>
          <w:rFonts w:ascii="Times New Roman" w:hAnsi="Times New Roman" w:cs="Times New Roman"/>
          <w:b/>
          <w:sz w:val="24"/>
          <w:szCs w:val="24"/>
        </w:rPr>
        <w:t xml:space="preserve">не более чем восемнадцать рабочих дней со дня </w:t>
      </w:r>
      <w:r w:rsidR="003B23F9" w:rsidRPr="00590099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9D0CC5" w:rsidRPr="00590099">
        <w:rPr>
          <w:rFonts w:ascii="Times New Roman" w:hAnsi="Times New Roman" w:cs="Times New Roman"/>
          <w:b/>
          <w:sz w:val="24"/>
          <w:szCs w:val="24"/>
        </w:rPr>
        <w:t xml:space="preserve"> заявления</w:t>
      </w:r>
      <w:r w:rsidR="00F42810" w:rsidRPr="00590099">
        <w:rPr>
          <w:rFonts w:ascii="Times New Roman" w:hAnsi="Times New Roman" w:cs="Times New Roman"/>
          <w:sz w:val="24"/>
          <w:szCs w:val="24"/>
        </w:rPr>
        <w:t>.</w:t>
      </w:r>
    </w:p>
    <w:p w:rsidR="00F42810" w:rsidRPr="00590099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741950" w:rsidRPr="00590099">
        <w:rPr>
          <w:rFonts w:ascii="Times New Roman" w:hAnsi="Times New Roman" w:cs="Times New Roman"/>
          <w:sz w:val="24"/>
          <w:szCs w:val="24"/>
        </w:rPr>
        <w:t xml:space="preserve">27. </w:t>
      </w:r>
      <w:r w:rsidR="009D0CC5" w:rsidRPr="00590099">
        <w:rPr>
          <w:rFonts w:ascii="Times New Roman" w:hAnsi="Times New Roman" w:cs="Times New Roman"/>
          <w:sz w:val="24"/>
          <w:szCs w:val="24"/>
        </w:rPr>
        <w:t>Решение о присвоении объекту адресации адреса или аннулировании его адреса, а также решение об отказе в таком присвоении или аннулировании</w:t>
      </w:r>
      <w:r w:rsidR="00DB6180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4D0F22" w:rsidRPr="00590099">
        <w:rPr>
          <w:rFonts w:ascii="Times New Roman" w:hAnsi="Times New Roman" w:cs="Times New Roman"/>
          <w:sz w:val="24"/>
          <w:szCs w:val="24"/>
        </w:rPr>
        <w:t xml:space="preserve">направляются заявителю </w:t>
      </w:r>
      <w:r w:rsidR="00332DCB" w:rsidRPr="00590099">
        <w:rPr>
          <w:rFonts w:ascii="Times New Roman" w:hAnsi="Times New Roman" w:cs="Times New Roman"/>
          <w:sz w:val="24"/>
          <w:szCs w:val="24"/>
        </w:rPr>
        <w:t>одним из способов</w:t>
      </w:r>
      <w:r w:rsidR="009D0CC5" w:rsidRPr="00590099">
        <w:rPr>
          <w:rFonts w:ascii="Times New Roman" w:hAnsi="Times New Roman" w:cs="Times New Roman"/>
          <w:sz w:val="24"/>
          <w:szCs w:val="24"/>
        </w:rPr>
        <w:t>,</w:t>
      </w:r>
      <w:r w:rsidR="00332DCB" w:rsidRPr="00590099">
        <w:rPr>
          <w:rFonts w:ascii="Times New Roman" w:hAnsi="Times New Roman" w:cs="Times New Roman"/>
          <w:sz w:val="24"/>
          <w:szCs w:val="24"/>
        </w:rPr>
        <w:t xml:space="preserve"> указанным в заявлении:</w:t>
      </w:r>
    </w:p>
    <w:p w:rsidR="00332DCB" w:rsidRPr="00590099" w:rsidRDefault="00332DCB" w:rsidP="00B22740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-  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 со дня истечения срока </w:t>
      </w:r>
      <w:r w:rsidR="009D0CC5" w:rsidRPr="00590099">
        <w:rPr>
          <w:rFonts w:ascii="Times New Roman" w:hAnsi="Times New Roman" w:cs="Times New Roman"/>
          <w:sz w:val="24"/>
          <w:szCs w:val="24"/>
        </w:rPr>
        <w:t>принятия решения о предоставлении муниципальной услуги</w:t>
      </w:r>
      <w:r w:rsidRPr="00590099">
        <w:rPr>
          <w:rFonts w:ascii="Times New Roman" w:hAnsi="Times New Roman" w:cs="Times New Roman"/>
          <w:sz w:val="24"/>
          <w:szCs w:val="24"/>
        </w:rPr>
        <w:t>;</w:t>
      </w:r>
    </w:p>
    <w:p w:rsidR="00332DCB" w:rsidRPr="00590099" w:rsidRDefault="00332DCB" w:rsidP="00B22740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  в форме документа на бумажном носителе посредством выдачи заявителю </w:t>
      </w:r>
      <w:r w:rsidR="00DB6180" w:rsidRPr="00590099">
        <w:rPr>
          <w:rFonts w:ascii="Times New Roman" w:hAnsi="Times New Roman" w:cs="Times New Roman"/>
          <w:sz w:val="24"/>
          <w:szCs w:val="24"/>
        </w:rPr>
        <w:t>лично под расписку либо направления документа не позднее рабочего дня</w:t>
      </w:r>
      <w:r w:rsidR="009D0CC5" w:rsidRPr="00590099">
        <w:rPr>
          <w:rFonts w:ascii="Times New Roman" w:hAnsi="Times New Roman" w:cs="Times New Roman"/>
          <w:sz w:val="24"/>
          <w:szCs w:val="24"/>
        </w:rPr>
        <w:t>,</w:t>
      </w:r>
      <w:r w:rsidR="00DB6180" w:rsidRPr="00590099">
        <w:rPr>
          <w:rFonts w:ascii="Times New Roman" w:hAnsi="Times New Roman" w:cs="Times New Roman"/>
          <w:sz w:val="24"/>
          <w:szCs w:val="24"/>
        </w:rPr>
        <w:t xml:space="preserve"> следующего за </w:t>
      </w:r>
      <w:r w:rsidR="009D0CC5" w:rsidRPr="00590099">
        <w:rPr>
          <w:rFonts w:ascii="Times New Roman" w:hAnsi="Times New Roman" w:cs="Times New Roman"/>
          <w:sz w:val="24"/>
          <w:szCs w:val="24"/>
        </w:rPr>
        <w:t xml:space="preserve">десятым рабочим днем со дня истечения срока принятия решения о предоставлении муниципальной услуги </w:t>
      </w:r>
      <w:r w:rsidR="00DB6180" w:rsidRPr="00590099">
        <w:rPr>
          <w:rFonts w:ascii="Times New Roman" w:hAnsi="Times New Roman" w:cs="Times New Roman"/>
          <w:sz w:val="24"/>
          <w:szCs w:val="24"/>
        </w:rPr>
        <w:t>посредством почтового отправления по указанному в заявлении почтовому адресу.</w:t>
      </w:r>
    </w:p>
    <w:p w:rsidR="008D06EE" w:rsidRPr="00590099" w:rsidRDefault="00DB618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43E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</w:t>
      </w:r>
      <w:r w:rsidR="00AA7CEA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регулирующих отношения, 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возникающие в связи с </w:t>
      </w:r>
      <w:r w:rsidR="00AA7CEA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предоставлением муниципальной услуги</w:t>
      </w:r>
    </w:p>
    <w:p w:rsidR="00AA7CEA" w:rsidRPr="00590099" w:rsidRDefault="00AA7CEA" w:rsidP="00AA7CEA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28</w:t>
      </w:r>
      <w:r w:rsidR="0014143E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59009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0F7936" w:rsidRPr="00590099" w:rsidRDefault="008B0E8F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F7936" w:rsidRPr="00590099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Российской Федерации от 29.12.2004 № 190-ФЗ, («Российская газета», № 290, 30.12.2004, «Собрание законодательства РФ», 03.01.2005, № 1 (часть 1), ст. 16, «Парламентская газета», № 5-6, 14.01.2005.)</w:t>
      </w:r>
    </w:p>
    <w:p w:rsidR="0054526E" w:rsidRPr="00590099" w:rsidRDefault="008B0E8F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54526E" w:rsidRPr="00590099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35112B" w:rsidRPr="00590099">
        <w:rPr>
          <w:rFonts w:ascii="Times New Roman" w:hAnsi="Times New Roman" w:cs="Times New Roman"/>
          <w:sz w:val="24"/>
          <w:szCs w:val="24"/>
        </w:rPr>
        <w:t>ом от 24.07.2007 № </w:t>
      </w:r>
      <w:r w:rsidR="0054526E" w:rsidRPr="00590099">
        <w:rPr>
          <w:rFonts w:ascii="Times New Roman" w:hAnsi="Times New Roman" w:cs="Times New Roman"/>
          <w:sz w:val="24"/>
          <w:szCs w:val="24"/>
        </w:rPr>
        <w:t>221-ФЗ «О государственном кадастре недвижимости» (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>«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 xml:space="preserve">, 30.07.2007, 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>31, ст. 4017,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>Российская газета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>165, 01.08.2007,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>Парламентская газета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>»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112B" w:rsidRPr="00590099">
        <w:rPr>
          <w:rFonts w:ascii="Times New Roman" w:eastAsia="Calibri" w:hAnsi="Times New Roman" w:cs="Times New Roman"/>
          <w:sz w:val="24"/>
          <w:szCs w:val="24"/>
        </w:rPr>
        <w:t>№ </w:t>
      </w:r>
      <w:r w:rsidR="0054526E" w:rsidRPr="00590099">
        <w:rPr>
          <w:rFonts w:ascii="Times New Roman" w:eastAsia="Calibri" w:hAnsi="Times New Roman" w:cs="Times New Roman"/>
          <w:sz w:val="24"/>
          <w:szCs w:val="24"/>
        </w:rPr>
        <w:t>99-101, 09.08.2007.);</w:t>
      </w:r>
    </w:p>
    <w:p w:rsidR="003742FE" w:rsidRPr="00590099" w:rsidRDefault="003742FE" w:rsidP="00B2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009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BB3F41" w:rsidRPr="00590099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«Юридическая литература», 01.12.2014, № 48, ст. 6861);</w:t>
      </w:r>
    </w:p>
    <w:p w:rsidR="00F42810" w:rsidRPr="00590099" w:rsidRDefault="00A70276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3742FE" w:rsidRPr="00590099">
        <w:rPr>
          <w:rFonts w:ascii="Times New Roman" w:hAnsi="Times New Roman" w:cs="Times New Roman"/>
          <w:sz w:val="24"/>
          <w:szCs w:val="24"/>
        </w:rPr>
        <w:t>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4F21C5" w:rsidRPr="00590099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09.02.2015 </w:t>
      </w:r>
      <w:r w:rsidR="00BB3F41" w:rsidRPr="00590099">
        <w:rPr>
          <w:rFonts w:ascii="Times New Roman" w:hAnsi="Times New Roman" w:cs="Times New Roman"/>
          <w:sz w:val="24"/>
          <w:szCs w:val="24"/>
        </w:rPr>
        <w:t>№</w:t>
      </w:r>
      <w:r w:rsidR="004F21C5" w:rsidRPr="00590099">
        <w:rPr>
          <w:rFonts w:ascii="Times New Roman" w:hAnsi="Times New Roman" w:cs="Times New Roman"/>
          <w:sz w:val="24"/>
          <w:szCs w:val="24"/>
        </w:rPr>
        <w:t xml:space="preserve"> 35948</w:t>
      </w:r>
      <w:r w:rsidR="00BB3F41" w:rsidRPr="00590099">
        <w:rPr>
          <w:rFonts w:ascii="Times New Roman" w:hAnsi="Times New Roman" w:cs="Times New Roman"/>
          <w:sz w:val="24"/>
          <w:szCs w:val="24"/>
        </w:rPr>
        <w:t xml:space="preserve">,  Официальный интернет-портал правовой информации </w:t>
      </w:r>
      <w:hyperlink r:id="rId13" w:history="1">
        <w:r w:rsidR="00BB3F41" w:rsidRPr="00590099">
          <w:rPr>
            <w:rFonts w:ascii="Times New Roman" w:hAnsi="Times New Roman" w:cs="Times New Roman"/>
            <w:sz w:val="24"/>
            <w:szCs w:val="24"/>
          </w:rPr>
          <w:t>http://www.pravo.gov.ru</w:t>
        </w:r>
      </w:hyperlink>
      <w:r w:rsidR="00BB3F41" w:rsidRPr="00590099">
        <w:rPr>
          <w:rFonts w:ascii="Times New Roman" w:hAnsi="Times New Roman" w:cs="Times New Roman"/>
          <w:sz w:val="24"/>
          <w:szCs w:val="24"/>
        </w:rPr>
        <w:t>, 24.11.2014 №  0001201411240005</w:t>
      </w:r>
      <w:r w:rsidR="004F21C5" w:rsidRPr="00590099">
        <w:rPr>
          <w:rFonts w:ascii="Times New Roman" w:hAnsi="Times New Roman" w:cs="Times New Roman"/>
          <w:sz w:val="24"/>
          <w:szCs w:val="24"/>
        </w:rPr>
        <w:t>)</w:t>
      </w:r>
      <w:r w:rsidR="003742FE" w:rsidRPr="00590099">
        <w:rPr>
          <w:rFonts w:ascii="Times New Roman" w:hAnsi="Times New Roman" w:cs="Times New Roman"/>
          <w:sz w:val="24"/>
          <w:szCs w:val="24"/>
        </w:rPr>
        <w:t>;</w:t>
      </w:r>
    </w:p>
    <w:p w:rsidR="008B0E8F" w:rsidRPr="00590099" w:rsidRDefault="00E63FAD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Устав</w:t>
      </w:r>
      <w:r w:rsidR="00F609F6" w:rsidRPr="00590099">
        <w:rPr>
          <w:rFonts w:ascii="Times New Roman" w:hAnsi="Times New Roman" w:cs="Times New Roman"/>
          <w:sz w:val="24"/>
          <w:szCs w:val="24"/>
        </w:rPr>
        <w:t>ом</w:t>
      </w: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015BEB" w:rsidRPr="00590099">
        <w:rPr>
          <w:rFonts w:ascii="Times New Roman" w:hAnsi="Times New Roman" w:cs="Times New Roman"/>
          <w:sz w:val="24"/>
          <w:szCs w:val="24"/>
        </w:rPr>
        <w:t>Муниципального  образования «</w:t>
      </w:r>
      <w:r w:rsidR="00B91D96" w:rsidRPr="00590099">
        <w:rPr>
          <w:rFonts w:ascii="Times New Roman" w:hAnsi="Times New Roman" w:cs="Times New Roman"/>
          <w:sz w:val="24"/>
          <w:szCs w:val="24"/>
        </w:rPr>
        <w:t>Северное</w:t>
      </w:r>
      <w:r w:rsidR="00015BEB" w:rsidRPr="00590099">
        <w:rPr>
          <w:rFonts w:ascii="Times New Roman" w:hAnsi="Times New Roman" w:cs="Times New Roman"/>
          <w:sz w:val="24"/>
          <w:szCs w:val="24"/>
        </w:rPr>
        <w:t xml:space="preserve">  сельское  поселение»</w:t>
      </w:r>
      <w:r w:rsidR="00B91D96" w:rsidRPr="00590099">
        <w:rPr>
          <w:rFonts w:ascii="Times New Roman" w:hAnsi="Times New Roman" w:cs="Times New Roman"/>
          <w:sz w:val="24"/>
          <w:szCs w:val="24"/>
        </w:rPr>
        <w:t>.</w:t>
      </w:r>
    </w:p>
    <w:p w:rsidR="004F21C5" w:rsidRPr="00590099" w:rsidRDefault="004F21C5" w:rsidP="00BE50D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5BEB" w:rsidRPr="00590099" w:rsidRDefault="00F42810" w:rsidP="00E63FA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973D0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</w:p>
    <w:p w:rsidR="00F42810" w:rsidRPr="00590099" w:rsidRDefault="00F42810" w:rsidP="00E63FA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для предоставления муниципальной услуги </w:t>
      </w:r>
    </w:p>
    <w:p w:rsidR="00F42810" w:rsidRPr="00590099" w:rsidRDefault="00F42810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и услуг, которые являются необходимыми и обязательными </w:t>
      </w:r>
      <w:r w:rsidR="00973D0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</w:t>
      </w:r>
      <w:r w:rsidR="00973D0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подлежащих представлению заявителем</w:t>
      </w:r>
    </w:p>
    <w:p w:rsidR="00362C8C" w:rsidRPr="00590099" w:rsidRDefault="00362C8C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143E" w:rsidRPr="00590099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29</w:t>
      </w:r>
      <w:r w:rsidR="0014143E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731FE0" w:rsidRPr="00590099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</w:t>
      </w:r>
      <w:r w:rsidR="00674E7C" w:rsidRPr="00590099">
        <w:rPr>
          <w:rFonts w:ascii="Times New Roman" w:hAnsi="Times New Roman" w:cs="Times New Roman"/>
          <w:sz w:val="24"/>
          <w:szCs w:val="24"/>
        </w:rPr>
        <w:t xml:space="preserve">направляет  заявление по форме, </w:t>
      </w:r>
      <w:r w:rsidR="00B17CD4" w:rsidRPr="00590099">
        <w:rPr>
          <w:rFonts w:ascii="Times New Roman" w:hAnsi="Times New Roman" w:cs="Times New Roman"/>
          <w:sz w:val="24"/>
          <w:szCs w:val="24"/>
        </w:rPr>
        <w:t>утвержденной 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674E7C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B17CD4" w:rsidRPr="00590099">
        <w:rPr>
          <w:rFonts w:ascii="Times New Roman" w:hAnsi="Times New Roman" w:cs="Times New Roman"/>
          <w:bCs/>
          <w:sz w:val="24"/>
          <w:szCs w:val="24"/>
        </w:rPr>
        <w:t xml:space="preserve">Форма заявления доступна </w:t>
      </w:r>
      <w:r w:rsidR="00B17CD4" w:rsidRPr="00590099">
        <w:rPr>
          <w:rFonts w:ascii="Times New Roman" w:hAnsi="Times New Roman" w:cs="Times New Roman"/>
          <w:sz w:val="24"/>
          <w:szCs w:val="24"/>
        </w:rPr>
        <w:t xml:space="preserve">для копирования и заполнения в электронном виде на Портале государственных и муниципальных услуг </w:t>
      </w:r>
      <w:r w:rsidR="00F04E44" w:rsidRPr="00590099">
        <w:rPr>
          <w:rFonts w:ascii="Times New Roman" w:hAnsi="Times New Roman" w:cs="Times New Roman"/>
          <w:sz w:val="24"/>
          <w:szCs w:val="24"/>
        </w:rPr>
        <w:t xml:space="preserve">Томской области, Едином портале </w:t>
      </w:r>
      <w:r w:rsidR="00B17CD4" w:rsidRPr="00590099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 (функций), на официальном сайте </w:t>
      </w:r>
      <w:r w:rsidR="00B91D9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015BEB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B17CD4" w:rsidRPr="00590099">
        <w:rPr>
          <w:rFonts w:ascii="Times New Roman" w:hAnsi="Times New Roman" w:cs="Times New Roman"/>
          <w:sz w:val="24"/>
          <w:szCs w:val="24"/>
        </w:rPr>
        <w:t xml:space="preserve"> в разделе «Муниципальные услуги». В бумажном виде форма заявления </w:t>
      </w:r>
      <w:r w:rsidR="00A142DD" w:rsidRPr="00590099">
        <w:rPr>
          <w:rFonts w:ascii="Times New Roman" w:hAnsi="Times New Roman" w:cs="Times New Roman"/>
          <w:sz w:val="24"/>
          <w:szCs w:val="24"/>
        </w:rPr>
        <w:t>предоставляется</w:t>
      </w:r>
      <w:r w:rsidR="00B17CD4" w:rsidRPr="00590099">
        <w:rPr>
          <w:rFonts w:ascii="Times New Roman" w:hAnsi="Times New Roman" w:cs="Times New Roman"/>
          <w:sz w:val="24"/>
          <w:szCs w:val="24"/>
        </w:rPr>
        <w:t xml:space="preserve"> непосредственно в </w:t>
      </w:r>
      <w:r w:rsidR="00015BEB" w:rsidRPr="00590099">
        <w:rPr>
          <w:rFonts w:ascii="Times New Roman" w:hAnsi="Times New Roman" w:cs="Times New Roman"/>
          <w:sz w:val="24"/>
          <w:szCs w:val="24"/>
        </w:rPr>
        <w:t>Администрации</w:t>
      </w:r>
      <w:r w:rsidR="0051013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17CD4" w:rsidRPr="00590099">
        <w:rPr>
          <w:rFonts w:ascii="Times New Roman" w:hAnsi="Times New Roman" w:cs="Times New Roman"/>
          <w:sz w:val="24"/>
          <w:szCs w:val="24"/>
        </w:rPr>
        <w:t>.</w:t>
      </w:r>
      <w:r w:rsidR="004924AC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A05C76" w:rsidRPr="00590099">
        <w:rPr>
          <w:rFonts w:ascii="Times New Roman" w:hAnsi="Times New Roman" w:cs="Times New Roman"/>
          <w:sz w:val="24"/>
          <w:szCs w:val="24"/>
        </w:rPr>
        <w:t>Заявление подписывается заявителем либо представителем заявителя.</w:t>
      </w:r>
    </w:p>
    <w:p w:rsidR="0014143E" w:rsidRPr="00590099" w:rsidRDefault="00B17CD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lastRenderedPageBreak/>
        <w:t>К заявлению прикладываются правоустанавливающие документы на объект (объекты) адресации, в</w:t>
      </w:r>
      <w:r w:rsidR="00695D12" w:rsidRPr="00590099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281F44" w:rsidRPr="00590099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2575D" w:rsidRPr="00590099">
        <w:rPr>
          <w:rFonts w:ascii="Times New Roman" w:hAnsi="Times New Roman" w:cs="Times New Roman"/>
          <w:sz w:val="24"/>
          <w:szCs w:val="24"/>
        </w:rPr>
        <w:t xml:space="preserve">права на </w:t>
      </w:r>
      <w:r w:rsidR="00281F44" w:rsidRPr="00590099">
        <w:rPr>
          <w:rFonts w:ascii="Times New Roman" w:hAnsi="Times New Roman" w:cs="Times New Roman"/>
          <w:sz w:val="24"/>
          <w:szCs w:val="24"/>
        </w:rPr>
        <w:t>объект (объект</w:t>
      </w:r>
      <w:r w:rsidR="00B036CC" w:rsidRPr="00590099">
        <w:rPr>
          <w:rFonts w:ascii="Times New Roman" w:hAnsi="Times New Roman" w:cs="Times New Roman"/>
          <w:sz w:val="24"/>
          <w:szCs w:val="24"/>
        </w:rPr>
        <w:t xml:space="preserve">ы) адресации </w:t>
      </w:r>
      <w:r w:rsidR="00C3422F" w:rsidRPr="00590099">
        <w:rPr>
          <w:rFonts w:ascii="Times New Roman" w:hAnsi="Times New Roman" w:cs="Times New Roman"/>
          <w:sz w:val="24"/>
          <w:szCs w:val="24"/>
        </w:rPr>
        <w:t>не зарегистрированы в Едином государственном реестре прав на нед</w:t>
      </w:r>
      <w:r w:rsidRPr="00590099">
        <w:rPr>
          <w:rFonts w:ascii="Times New Roman" w:hAnsi="Times New Roman" w:cs="Times New Roman"/>
          <w:sz w:val="24"/>
          <w:szCs w:val="24"/>
        </w:rPr>
        <w:t>вижимое имущество и сделок с ним.</w:t>
      </w:r>
    </w:p>
    <w:p w:rsidR="0014143E" w:rsidRPr="00590099" w:rsidRDefault="00281F4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4143E" w:rsidRPr="00590099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</w:t>
      </w:r>
      <w:r w:rsidR="00037A01" w:rsidRPr="00590099">
        <w:rPr>
          <w:rFonts w:ascii="Times New Roman" w:hAnsi="Times New Roman" w:cs="Times New Roman"/>
          <w:sz w:val="24"/>
          <w:szCs w:val="24"/>
        </w:rPr>
        <w:t xml:space="preserve"> и</w:t>
      </w:r>
      <w:r w:rsidRPr="00590099">
        <w:rPr>
          <w:rFonts w:ascii="Times New Roman" w:hAnsi="Times New Roman" w:cs="Times New Roman"/>
          <w:sz w:val="24"/>
          <w:szCs w:val="24"/>
        </w:rPr>
        <w:t xml:space="preserve"> оформленная в порядке, предусмотренном </w:t>
      </w:r>
      <w:hyperlink r:id="rId14" w:history="1">
        <w:r w:rsidRPr="0059009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90099">
        <w:rPr>
          <w:rFonts w:ascii="Times New Roman" w:hAnsi="Times New Roman" w:cs="Times New Roman"/>
          <w:sz w:val="24"/>
          <w:szCs w:val="24"/>
        </w:rPr>
        <w:t xml:space="preserve"> Российской Федер</w:t>
      </w:r>
      <w:r w:rsidR="00037A01" w:rsidRPr="00590099">
        <w:rPr>
          <w:rFonts w:ascii="Times New Roman" w:hAnsi="Times New Roman" w:cs="Times New Roman"/>
          <w:sz w:val="24"/>
          <w:szCs w:val="24"/>
        </w:rPr>
        <w:t>ации либо решение общего собрания</w:t>
      </w:r>
      <w:r w:rsidR="00EE7119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037A01" w:rsidRPr="00590099">
        <w:rPr>
          <w:rFonts w:ascii="Times New Roman" w:hAnsi="Times New Roman" w:cs="Times New Roman"/>
          <w:sz w:val="24"/>
          <w:szCs w:val="24"/>
        </w:rPr>
        <w:t>собственников помещений в многоквартирном доме,</w:t>
      </w:r>
      <w:r w:rsidR="001B058B" w:rsidRPr="00590099">
        <w:rPr>
          <w:rFonts w:ascii="Times New Roman" w:hAnsi="Times New Roman" w:cs="Times New Roman"/>
          <w:sz w:val="24"/>
          <w:szCs w:val="24"/>
        </w:rPr>
        <w:t xml:space="preserve"> либо</w:t>
      </w:r>
      <w:r w:rsidR="00037A01" w:rsidRPr="00590099">
        <w:rPr>
          <w:rFonts w:ascii="Times New Roman" w:hAnsi="Times New Roman" w:cs="Times New Roman"/>
          <w:sz w:val="24"/>
          <w:szCs w:val="24"/>
        </w:rPr>
        <w:t xml:space="preserve"> решение общего собрания членов садоводческого, огороднического и (или) дачного некоммерческого объединения граждан, принятые в установленном </w:t>
      </w:r>
      <w:hyperlink r:id="rId15" w:history="1">
        <w:r w:rsidR="00037A01" w:rsidRPr="0059009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037A01" w:rsidRPr="00590099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порядке. </w:t>
      </w:r>
      <w:r w:rsidRPr="00590099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4143E" w:rsidRPr="00590099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74E7C" w:rsidRPr="00590099" w:rsidRDefault="00674E7C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</w:t>
      </w:r>
      <w:r w:rsidR="0014143E" w:rsidRPr="00590099">
        <w:rPr>
          <w:rFonts w:ascii="Times New Roman" w:hAnsi="Times New Roman" w:cs="Times New Roman"/>
          <w:sz w:val="24"/>
          <w:szCs w:val="24"/>
        </w:rPr>
        <w:t xml:space="preserve">т имени этого юридического лица </w:t>
      </w:r>
      <w:r w:rsidRPr="00590099">
        <w:rPr>
          <w:rFonts w:ascii="Times New Roman" w:hAnsi="Times New Roman" w:cs="Times New Roman"/>
          <w:sz w:val="24"/>
          <w:szCs w:val="24"/>
        </w:rPr>
        <w:t xml:space="preserve"> или копию этого документа, заверенную печатью и подписью руководителя этого юридического лица.</w:t>
      </w:r>
    </w:p>
    <w:p w:rsidR="00674E7C" w:rsidRPr="00590099" w:rsidRDefault="00674E7C" w:rsidP="00973D07">
      <w:pPr>
        <w:tabs>
          <w:tab w:val="left" w:pos="142"/>
          <w:tab w:val="left" w:pos="1276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5BEB" w:rsidRPr="00590099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</w:t>
      </w:r>
      <w:r w:rsidR="00973D0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</w:p>
    <w:p w:rsidR="00015BEB" w:rsidRPr="00590099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с нормативными правовыми актами для предоставления муниципальной услуги, </w:t>
      </w:r>
    </w:p>
    <w:p w:rsidR="00F42810" w:rsidRPr="00590099" w:rsidRDefault="00F42810" w:rsidP="008D06EE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которые находятся в распоряжении государственных органов, </w:t>
      </w:r>
      <w:r w:rsidR="00973D0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и иных органов, </w:t>
      </w:r>
      <w:r w:rsidR="00973D0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участвующих в предоставлении муниципальной услуги, </w:t>
      </w:r>
      <w:r w:rsidR="00973D0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и которые заявитель вправе представить</w:t>
      </w:r>
      <w:r w:rsidR="001B058B" w:rsidRPr="00590099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</w:p>
    <w:p w:rsidR="0014143E" w:rsidRPr="00590099" w:rsidRDefault="0014143E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1356" w:rsidRPr="00590099" w:rsidRDefault="00037F34" w:rsidP="0014143E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30</w:t>
      </w:r>
      <w:r w:rsidR="0014143E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061356" w:rsidRPr="00590099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и организаций</w:t>
      </w:r>
      <w:r w:rsidR="000E1706" w:rsidRPr="00590099">
        <w:rPr>
          <w:rFonts w:ascii="Times New Roman" w:eastAsia="Times New Roman" w:hAnsi="Times New Roman" w:cs="Times New Roman"/>
          <w:sz w:val="24"/>
          <w:szCs w:val="24"/>
        </w:rPr>
        <w:t>, участвующих в предоставлении муниципальной услуги</w:t>
      </w:r>
      <w:r w:rsidR="00061356" w:rsidRPr="0059009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924AC" w:rsidRPr="00590099" w:rsidRDefault="004924AC" w:rsidP="00B22740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 выписка из Единого государственного реестра юридических лиц (если заявитель является юридическим лицом);</w:t>
      </w:r>
    </w:p>
    <w:p w:rsidR="004924AC" w:rsidRPr="00590099" w:rsidRDefault="004924AC" w:rsidP="00B22740">
      <w:pPr>
        <w:tabs>
          <w:tab w:val="left" w:pos="0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 выписка из Единого государственного реестра индивидуальных предпринимателей (если заявитель является индивидуальным предпринимателем);</w:t>
      </w:r>
    </w:p>
    <w:p w:rsidR="004924AC" w:rsidRPr="00590099" w:rsidRDefault="004924AC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прав на недвижимое имущество и сделок с ним;</w:t>
      </w:r>
    </w:p>
    <w:p w:rsidR="004924AC" w:rsidRPr="00590099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924AC" w:rsidRPr="00590099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924AC" w:rsidRPr="00590099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схема расположения объекта адресации на кадастровом плане или кадастровой </w:t>
      </w:r>
      <w:r w:rsidRPr="00590099">
        <w:rPr>
          <w:rFonts w:ascii="Times New Roman" w:hAnsi="Times New Roman" w:cs="Times New Roman"/>
          <w:sz w:val="24"/>
          <w:szCs w:val="24"/>
        </w:rPr>
        <w:lastRenderedPageBreak/>
        <w:t>карте соответствующей территории (в случае присвоения земельному участку адреса);</w:t>
      </w:r>
    </w:p>
    <w:p w:rsidR="004924AC" w:rsidRPr="00590099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4924AC" w:rsidRPr="00590099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934182" w:rsidRPr="00590099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r w:rsidRPr="00590099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924AC" w:rsidRPr="00590099" w:rsidRDefault="004924AC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924AC" w:rsidRPr="00590099" w:rsidRDefault="004924AC" w:rsidP="00B2274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кадастровая выписка об объекте недвижимости, который снят с учета (в случае аннулирования адреса объекта адресации по причине прекращения существования объекта адресации);</w:t>
      </w:r>
    </w:p>
    <w:p w:rsidR="0014143E" w:rsidRPr="00590099" w:rsidRDefault="004924AC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</w:t>
      </w:r>
      <w:hyperlink r:id="rId16" w:history="1">
        <w:r w:rsidRPr="00590099">
          <w:rPr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5900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590099">
          <w:rPr>
            <w:rFonts w:ascii="Times New Roman" w:hAnsi="Times New Roman" w:cs="Times New Roman"/>
            <w:sz w:val="24"/>
            <w:szCs w:val="24"/>
          </w:rPr>
          <w:t>3 части 2 статьи 27</w:t>
        </w:r>
      </w:hyperlink>
      <w:r w:rsidRPr="00590099">
        <w:rPr>
          <w:rFonts w:ascii="Times New Roman" w:hAnsi="Times New Roman" w:cs="Times New Roman"/>
          <w:sz w:val="24"/>
          <w:szCs w:val="24"/>
        </w:rPr>
        <w:t xml:space="preserve"> Федерального закона «О государственном кадастре недвижимости».</w:t>
      </w:r>
      <w:bookmarkStart w:id="1" w:name="OLE_LINK1"/>
    </w:p>
    <w:p w:rsidR="00366873" w:rsidRPr="00590099" w:rsidRDefault="00037F34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90099">
        <w:rPr>
          <w:rFonts w:ascii="Times New Roman" w:hAnsi="Times New Roman" w:cs="Times New Roman"/>
          <w:sz w:val="24"/>
          <w:szCs w:val="24"/>
        </w:rPr>
        <w:t>31</w:t>
      </w:r>
      <w:r w:rsidR="0014143E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0E75BA" w:rsidRPr="00590099">
        <w:rPr>
          <w:rFonts w:ascii="Times New Roman" w:hAnsi="Times New Roman" w:cs="Times New Roman"/>
          <w:sz w:val="24"/>
          <w:szCs w:val="24"/>
        </w:rPr>
        <w:t>Заявитель вправе представить документы</w:t>
      </w:r>
      <w:r w:rsidR="00A05C76" w:rsidRPr="00590099">
        <w:rPr>
          <w:rFonts w:ascii="Times New Roman" w:hAnsi="Times New Roman" w:cs="Times New Roman"/>
          <w:sz w:val="24"/>
          <w:szCs w:val="24"/>
        </w:rPr>
        <w:t xml:space="preserve">, </w:t>
      </w:r>
      <w:r w:rsidR="000E75BA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A05C76" w:rsidRPr="00590099">
        <w:rPr>
          <w:rFonts w:ascii="Times New Roman" w:hAnsi="Times New Roman" w:cs="Times New Roman"/>
          <w:sz w:val="24"/>
          <w:szCs w:val="24"/>
        </w:rPr>
        <w:t>указанные в пункте 3</w:t>
      </w:r>
      <w:r w:rsidR="001235CD" w:rsidRPr="00590099">
        <w:rPr>
          <w:rFonts w:ascii="Times New Roman" w:hAnsi="Times New Roman" w:cs="Times New Roman"/>
          <w:sz w:val="24"/>
          <w:szCs w:val="24"/>
        </w:rPr>
        <w:t xml:space="preserve">6 </w:t>
      </w:r>
      <w:r w:rsidR="00A05C76" w:rsidRPr="0059009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 </w:t>
      </w:r>
      <w:r w:rsidR="000E75BA" w:rsidRPr="00590099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934182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0E75BA" w:rsidRPr="00590099"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 w:rsidR="000E75BA" w:rsidRPr="00590099">
        <w:rPr>
          <w:rFonts w:ascii="Times New Roman" w:hAnsi="Times New Roman" w:cs="Times New Roman"/>
        </w:rPr>
        <w:t>.</w:t>
      </w:r>
      <w:bookmarkEnd w:id="1"/>
    </w:p>
    <w:p w:rsidR="00B00660" w:rsidRPr="00590099" w:rsidRDefault="00037F34" w:rsidP="001414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590099">
        <w:rPr>
          <w:rFonts w:ascii="Times New Roman" w:hAnsi="Times New Roman" w:cs="Times New Roman"/>
          <w:sz w:val="24"/>
          <w:szCs w:val="24"/>
        </w:rPr>
        <w:t>32</w:t>
      </w:r>
      <w:r w:rsidR="00366873" w:rsidRPr="00590099">
        <w:rPr>
          <w:rFonts w:ascii="Times New Roman" w:hAnsi="Times New Roman" w:cs="Times New Roman"/>
          <w:sz w:val="24"/>
          <w:szCs w:val="24"/>
        </w:rPr>
        <w:t>.</w:t>
      </w:r>
      <w:r w:rsidR="00366873" w:rsidRPr="00590099">
        <w:rPr>
          <w:rFonts w:ascii="Times New Roman" w:hAnsi="Times New Roman" w:cs="Times New Roman"/>
        </w:rPr>
        <w:t xml:space="preserve"> </w:t>
      </w:r>
      <w:r w:rsidR="00B00660" w:rsidRPr="0059009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934182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B00660" w:rsidRPr="00590099">
        <w:rPr>
          <w:rFonts w:ascii="Times New Roman" w:hAnsi="Times New Roman" w:cs="Times New Roman"/>
          <w:sz w:val="24"/>
          <w:szCs w:val="24"/>
        </w:rPr>
        <w:t>не вправе требовать от заявителя:</w:t>
      </w:r>
    </w:p>
    <w:p w:rsidR="00B00660" w:rsidRPr="00590099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0660" w:rsidRPr="00590099" w:rsidRDefault="00B00660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F42810" w:rsidRPr="00590099" w:rsidRDefault="00B00660" w:rsidP="009341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934182" w:rsidRPr="00590099">
        <w:rPr>
          <w:rFonts w:ascii="Times New Roman" w:hAnsi="Times New Roman" w:cs="Times New Roman"/>
          <w:szCs w:val="24"/>
        </w:rPr>
        <w:t xml:space="preserve"> </w:t>
      </w:r>
      <w:r w:rsidR="00934182" w:rsidRPr="00590099">
        <w:rPr>
          <w:rFonts w:ascii="Times New Roman" w:hAnsi="Times New Roman" w:cs="Times New Roman"/>
          <w:sz w:val="24"/>
          <w:szCs w:val="24"/>
        </w:rPr>
        <w:t>утвержденны</w:t>
      </w:r>
      <w:r w:rsidR="006D0531" w:rsidRPr="00590099">
        <w:rPr>
          <w:rFonts w:ascii="Times New Roman" w:hAnsi="Times New Roman" w:cs="Times New Roman"/>
          <w:sz w:val="24"/>
          <w:szCs w:val="24"/>
        </w:rPr>
        <w:t>й</w:t>
      </w:r>
      <w:r w:rsidR="00934182" w:rsidRPr="00590099">
        <w:rPr>
          <w:rFonts w:ascii="Times New Roman" w:hAnsi="Times New Roman" w:cs="Times New Roman"/>
          <w:sz w:val="24"/>
          <w:szCs w:val="24"/>
        </w:rPr>
        <w:t xml:space="preserve"> решением  Совета 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934182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 от </w:t>
      </w:r>
      <w:r w:rsidR="0092324E" w:rsidRPr="00590099">
        <w:rPr>
          <w:rFonts w:ascii="Times New Roman" w:hAnsi="Times New Roman" w:cs="Times New Roman"/>
          <w:sz w:val="24"/>
          <w:szCs w:val="24"/>
        </w:rPr>
        <w:t>30</w:t>
      </w:r>
      <w:r w:rsidR="00934182" w:rsidRPr="00590099">
        <w:rPr>
          <w:rFonts w:ascii="Times New Roman" w:hAnsi="Times New Roman" w:cs="Times New Roman"/>
          <w:sz w:val="24"/>
          <w:szCs w:val="24"/>
        </w:rPr>
        <w:t xml:space="preserve">.04.2013  № 23. </w:t>
      </w:r>
    </w:p>
    <w:p w:rsidR="004E11DB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в приеме документов,</w:t>
      </w:r>
    </w:p>
    <w:p w:rsidR="00F42810" w:rsidRPr="00590099" w:rsidRDefault="00F42810" w:rsidP="004E11DB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необходимых для предоставления муниципальной услуги</w:t>
      </w: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037F34" w:rsidP="00037F34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lastRenderedPageBreak/>
        <w:t>33</w:t>
      </w:r>
      <w:r w:rsidR="00366873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590099">
        <w:rPr>
          <w:rFonts w:ascii="Times New Roman" w:hAnsi="Times New Roman" w:cs="Times New Roman"/>
          <w:sz w:val="24"/>
          <w:szCs w:val="24"/>
        </w:rPr>
        <w:t>Основани</w:t>
      </w:r>
      <w:r w:rsidR="00061356" w:rsidRPr="00590099">
        <w:rPr>
          <w:rFonts w:ascii="Times New Roman" w:hAnsi="Times New Roman" w:cs="Times New Roman"/>
          <w:sz w:val="24"/>
          <w:szCs w:val="24"/>
        </w:rPr>
        <w:t>я</w:t>
      </w:r>
      <w:r w:rsidR="00F42810" w:rsidRPr="00590099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="001B058B" w:rsidRPr="00590099">
        <w:rPr>
          <w:rFonts w:ascii="Times New Roman" w:hAnsi="Times New Roman" w:cs="Times New Roman"/>
          <w:sz w:val="24"/>
          <w:szCs w:val="24"/>
        </w:rPr>
        <w:t>,</w:t>
      </w:r>
      <w:r w:rsidR="00061356" w:rsidRPr="00590099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2B2FC8" w:rsidRPr="00590099">
        <w:rPr>
          <w:rFonts w:ascii="Times New Roman" w:hAnsi="Times New Roman" w:cs="Times New Roman"/>
          <w:sz w:val="24"/>
          <w:szCs w:val="24"/>
        </w:rPr>
        <w:t>.</w:t>
      </w: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7F34" w:rsidRPr="00590099" w:rsidRDefault="000E75BA" w:rsidP="00BE50D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</w:t>
      </w:r>
    </w:p>
    <w:p w:rsidR="00F42810" w:rsidRPr="00590099" w:rsidRDefault="000E75BA" w:rsidP="00BE50DB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9C7308" w:rsidRPr="00590099" w:rsidRDefault="009C7308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308" w:rsidRPr="00590099" w:rsidRDefault="00037F34" w:rsidP="0036687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34</w:t>
      </w:r>
      <w:r w:rsidR="00366873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9C7308" w:rsidRPr="00590099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:rsidR="009C7308" w:rsidRPr="00590099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</w:t>
      </w:r>
      <w:r w:rsidR="009C7308" w:rsidRPr="00590099">
        <w:rPr>
          <w:rFonts w:ascii="Times New Roman" w:hAnsi="Times New Roman" w:cs="Times New Roman"/>
          <w:sz w:val="24"/>
          <w:szCs w:val="24"/>
        </w:rPr>
        <w:t>) с заявлением о присвоении объекту адресации (аннулировании) адреса обратилось лицо, не указанное в пункте 2 Административного регламента;</w:t>
      </w:r>
    </w:p>
    <w:p w:rsidR="009C7308" w:rsidRPr="00590099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2</w:t>
      </w:r>
      <w:r w:rsidR="009C7308" w:rsidRPr="00590099">
        <w:rPr>
          <w:rFonts w:ascii="Times New Roman" w:hAnsi="Times New Roman" w:cs="Times New Roman"/>
          <w:sz w:val="24"/>
          <w:szCs w:val="24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C7308" w:rsidRPr="00590099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</w:t>
      </w:r>
      <w:r w:rsidR="009C7308" w:rsidRPr="00590099">
        <w:rPr>
          <w:rFonts w:ascii="Times New Roman" w:hAnsi="Times New Roman" w:cs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C7308" w:rsidRPr="00590099" w:rsidRDefault="001B058B" w:rsidP="00B227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4</w:t>
      </w:r>
      <w:r w:rsidR="009C7308" w:rsidRPr="00590099">
        <w:rPr>
          <w:rFonts w:ascii="Times New Roman" w:hAnsi="Times New Roman" w:cs="Times New Roman"/>
          <w:sz w:val="24"/>
          <w:szCs w:val="24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="009C7308" w:rsidRPr="00590099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="009C7308" w:rsidRPr="0059009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5" w:history="1">
        <w:r w:rsidR="009C7308" w:rsidRPr="0059009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9C7308" w:rsidRPr="0059009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7" w:history="1">
        <w:r w:rsidR="009C7308" w:rsidRPr="00590099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9C7308" w:rsidRPr="0059009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0" w:history="1">
        <w:r w:rsidR="009C7308" w:rsidRPr="00590099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9C7308" w:rsidRPr="0059009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7" w:history="1">
        <w:r w:rsidR="009C7308" w:rsidRPr="0059009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C7308" w:rsidRPr="00590099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№ 1221.</w:t>
      </w:r>
    </w:p>
    <w:p w:rsidR="00E71341" w:rsidRPr="00590099" w:rsidRDefault="00E71341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7308" w:rsidRPr="00590099" w:rsidRDefault="009C7308" w:rsidP="009C730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приостановления  </w:t>
      </w:r>
    </w:p>
    <w:p w:rsidR="009C7308" w:rsidRPr="00590099" w:rsidRDefault="009C7308" w:rsidP="00AB1372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</w:t>
      </w:r>
    </w:p>
    <w:p w:rsidR="009C7308" w:rsidRPr="00590099" w:rsidRDefault="00037F34" w:rsidP="00680B9F">
      <w:pPr>
        <w:pStyle w:val="ae"/>
      </w:pPr>
      <w:r w:rsidRPr="00590099">
        <w:t>35</w:t>
      </w:r>
      <w:r w:rsidR="00366873" w:rsidRPr="00590099">
        <w:t xml:space="preserve">. </w:t>
      </w:r>
      <w:r w:rsidR="009C7308" w:rsidRPr="00590099">
        <w:t xml:space="preserve"> Основания для приостановления муниципальной услуги отсутствуют.</w:t>
      </w:r>
    </w:p>
    <w:p w:rsidR="009C7308" w:rsidRPr="00590099" w:rsidRDefault="009C7308" w:rsidP="000E75BA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сведения о документе (документах), выдаваемом (выдаваемых)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организациями, участвующими в предоставлении муниципальной услуги</w:t>
      </w:r>
    </w:p>
    <w:p w:rsidR="00366873" w:rsidRPr="00590099" w:rsidRDefault="00366873" w:rsidP="00366873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058B" w:rsidRPr="00590099" w:rsidRDefault="00037F34" w:rsidP="00037F34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36</w:t>
      </w:r>
      <w:r w:rsidR="00366873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920A68" w:rsidRPr="00590099">
        <w:rPr>
          <w:rFonts w:ascii="Times New Roman" w:eastAsia="Calibri" w:hAnsi="Times New Roman" w:cs="Times New Roman"/>
          <w:sz w:val="24"/>
          <w:szCs w:val="24"/>
        </w:rPr>
        <w:t>Услуги, которые являются необходимыми и обязательными для пред</w:t>
      </w:r>
      <w:r w:rsidR="004924AC" w:rsidRPr="00590099">
        <w:rPr>
          <w:rFonts w:ascii="Times New Roman" w:eastAsia="Calibri" w:hAnsi="Times New Roman" w:cs="Times New Roman"/>
          <w:sz w:val="24"/>
          <w:szCs w:val="24"/>
        </w:rPr>
        <w:t xml:space="preserve">оставления муниципальной услуги: </w:t>
      </w:r>
    </w:p>
    <w:p w:rsidR="007B4AB8" w:rsidRPr="00590099" w:rsidRDefault="001B058B" w:rsidP="00B2274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предоставление </w:t>
      </w:r>
      <w:r w:rsidR="004924AC" w:rsidRPr="00590099">
        <w:rPr>
          <w:rFonts w:ascii="Times New Roman" w:hAnsi="Times New Roman" w:cs="Times New Roman"/>
          <w:sz w:val="24"/>
          <w:szCs w:val="24"/>
        </w:rPr>
        <w:t>правоустанавливающи</w:t>
      </w:r>
      <w:r w:rsidRPr="00590099">
        <w:rPr>
          <w:rFonts w:ascii="Times New Roman" w:hAnsi="Times New Roman" w:cs="Times New Roman"/>
          <w:sz w:val="24"/>
          <w:szCs w:val="24"/>
        </w:rPr>
        <w:t>х</w:t>
      </w:r>
      <w:r w:rsidR="004924AC" w:rsidRPr="00590099">
        <w:rPr>
          <w:rFonts w:ascii="Times New Roman" w:hAnsi="Times New Roman" w:cs="Times New Roman"/>
          <w:sz w:val="24"/>
          <w:szCs w:val="24"/>
        </w:rPr>
        <w:t xml:space="preserve"> и (или) правоудостоверяющи</w:t>
      </w:r>
      <w:r w:rsidRPr="00590099">
        <w:rPr>
          <w:rFonts w:ascii="Times New Roman" w:hAnsi="Times New Roman" w:cs="Times New Roman"/>
          <w:sz w:val="24"/>
          <w:szCs w:val="24"/>
        </w:rPr>
        <w:t>х</w:t>
      </w:r>
      <w:r w:rsidR="004924AC" w:rsidRPr="0059009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590099">
        <w:rPr>
          <w:rFonts w:ascii="Times New Roman" w:hAnsi="Times New Roman" w:cs="Times New Roman"/>
          <w:sz w:val="24"/>
          <w:szCs w:val="24"/>
        </w:rPr>
        <w:t>ов</w:t>
      </w:r>
      <w:r w:rsidR="004924AC" w:rsidRPr="00590099">
        <w:rPr>
          <w:rFonts w:ascii="Times New Roman" w:hAnsi="Times New Roman" w:cs="Times New Roman"/>
          <w:sz w:val="24"/>
          <w:szCs w:val="24"/>
        </w:rPr>
        <w:t xml:space="preserve"> на объект (объекты) адресации, в случае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4924AC" w:rsidRPr="00590099" w:rsidRDefault="004924AC" w:rsidP="004924AC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BE50DB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Р</w:t>
      </w:r>
      <w:r w:rsidR="00F42810" w:rsidRPr="00590099">
        <w:rPr>
          <w:rFonts w:ascii="Times New Roman" w:hAnsi="Times New Roman" w:cs="Times New Roman"/>
          <w:sz w:val="24"/>
          <w:szCs w:val="24"/>
        </w:rPr>
        <w:t xml:space="preserve">азмер и </w:t>
      </w:r>
      <w:r w:rsidRPr="00590099">
        <w:rPr>
          <w:rFonts w:ascii="Times New Roman" w:hAnsi="Times New Roman" w:cs="Times New Roman"/>
          <w:sz w:val="24"/>
          <w:szCs w:val="24"/>
        </w:rPr>
        <w:t>способы</w:t>
      </w:r>
      <w:r w:rsidR="00F42810" w:rsidRPr="00590099">
        <w:rPr>
          <w:rFonts w:ascii="Times New Roman" w:hAnsi="Times New Roman" w:cs="Times New Roman"/>
          <w:sz w:val="24"/>
          <w:szCs w:val="24"/>
        </w:rPr>
        <w:t xml:space="preserve"> взимания государственной пошлины или иной платы, 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взимаемой за предоставление муниципальной услуги</w:t>
      </w: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63B" w:rsidRPr="00590099" w:rsidRDefault="00037F34" w:rsidP="00037F3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37</w:t>
      </w:r>
      <w:r w:rsidR="00366873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9C7308" w:rsidRPr="00590099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осуществляется без взимания платы</w:t>
      </w:r>
      <w:r w:rsidR="00F42810" w:rsidRPr="00590099">
        <w:rPr>
          <w:rFonts w:ascii="Times New Roman" w:hAnsi="Times New Roman" w:cs="Times New Roman"/>
          <w:sz w:val="24"/>
          <w:szCs w:val="24"/>
        </w:rPr>
        <w:t>.</w:t>
      </w:r>
    </w:p>
    <w:p w:rsidR="00AB1372" w:rsidRPr="00590099" w:rsidRDefault="00AB1372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873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873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услуги,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предоставляемой организацией, </w:t>
      </w:r>
    </w:p>
    <w:p w:rsidR="00366873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участвующей в предост</w:t>
      </w:r>
      <w:r w:rsidR="00366873" w:rsidRPr="00590099">
        <w:rPr>
          <w:rFonts w:ascii="Times New Roman" w:hAnsi="Times New Roman" w:cs="Times New Roman"/>
          <w:sz w:val="24"/>
          <w:szCs w:val="24"/>
        </w:rPr>
        <w:t>авлении муниципальной услуги, и</w:t>
      </w: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при получении результата</w:t>
      </w:r>
      <w:r w:rsidR="00366873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предоставления таких услуг</w:t>
      </w: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037F34" w:rsidP="0036687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 38</w:t>
      </w:r>
      <w:r w:rsidR="00366873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590099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личной подаче заявления о предоставлении муниципальной услуги не должен превышать </w:t>
      </w:r>
      <w:r w:rsidR="00436549" w:rsidRPr="00590099">
        <w:rPr>
          <w:rFonts w:ascii="Times New Roman" w:hAnsi="Times New Roman" w:cs="Times New Roman"/>
          <w:sz w:val="24"/>
          <w:szCs w:val="24"/>
        </w:rPr>
        <w:t>пятнадцати</w:t>
      </w:r>
      <w:r w:rsidR="00F42810" w:rsidRPr="00590099">
        <w:rPr>
          <w:rFonts w:ascii="Times New Roman" w:hAnsi="Times New Roman" w:cs="Times New Roman"/>
          <w:sz w:val="24"/>
          <w:szCs w:val="24"/>
        </w:rPr>
        <w:t> минут.</w:t>
      </w:r>
    </w:p>
    <w:p w:rsidR="00F42810" w:rsidRPr="00590099" w:rsidRDefault="00F42810" w:rsidP="00B22740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получении результата предоставления муниципальной услуги не должен превышать </w:t>
      </w:r>
      <w:r w:rsidR="00436549" w:rsidRPr="00590099">
        <w:rPr>
          <w:rFonts w:ascii="Times New Roman" w:hAnsi="Times New Roman" w:cs="Times New Roman"/>
          <w:sz w:val="24"/>
          <w:szCs w:val="24"/>
        </w:rPr>
        <w:t>пятнадцать</w:t>
      </w:r>
      <w:r w:rsidRPr="00590099">
        <w:rPr>
          <w:rFonts w:ascii="Times New Roman" w:hAnsi="Times New Roman" w:cs="Times New Roman"/>
          <w:sz w:val="24"/>
          <w:szCs w:val="24"/>
        </w:rPr>
        <w:t> минут.</w:t>
      </w:r>
    </w:p>
    <w:p w:rsidR="00C61716" w:rsidRPr="00590099" w:rsidRDefault="00C61716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lastRenderedPageBreak/>
        <w:t xml:space="preserve">Срок и порядок регистрации запроса заявителя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услуги,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 xml:space="preserve">предоставляемой организацией, участвующей в предоставлении </w:t>
      </w: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муниципальной услуги, в том числе в электронной форме</w:t>
      </w: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F34" w:rsidRPr="00590099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39.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Заявление на бумажном носителе </w:t>
      </w:r>
      <w:r w:rsidR="001B058B" w:rsidRPr="00590099">
        <w:rPr>
          <w:rFonts w:ascii="Times New Roman" w:hAnsi="Times New Roman" w:cs="Times New Roman"/>
          <w:sz w:val="24"/>
          <w:szCs w:val="24"/>
        </w:rPr>
        <w:t xml:space="preserve">и документы, необходимые для предоставления муниципальной услуги, </w:t>
      </w:r>
      <w:r w:rsidR="00436549" w:rsidRPr="00590099">
        <w:rPr>
          <w:rFonts w:ascii="Times New Roman" w:hAnsi="Times New Roman" w:cs="Times New Roman"/>
          <w:sz w:val="24"/>
          <w:szCs w:val="24"/>
        </w:rPr>
        <w:t>регистриру</w:t>
      </w:r>
      <w:r w:rsidR="001B058B" w:rsidRPr="00590099">
        <w:rPr>
          <w:rFonts w:ascii="Times New Roman" w:hAnsi="Times New Roman" w:cs="Times New Roman"/>
          <w:sz w:val="24"/>
          <w:szCs w:val="24"/>
        </w:rPr>
        <w:t>ю</w:t>
      </w:r>
      <w:r w:rsidR="00436549" w:rsidRPr="00590099">
        <w:rPr>
          <w:rFonts w:ascii="Times New Roman" w:hAnsi="Times New Roman" w:cs="Times New Roman"/>
          <w:sz w:val="24"/>
          <w:szCs w:val="24"/>
        </w:rPr>
        <w:t>тся в день</w:t>
      </w:r>
      <w:r w:rsidR="00786F56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1B058B" w:rsidRPr="00590099">
        <w:rPr>
          <w:rFonts w:ascii="Times New Roman" w:hAnsi="Times New Roman" w:cs="Times New Roman"/>
          <w:sz w:val="24"/>
          <w:szCs w:val="24"/>
        </w:rPr>
        <w:t xml:space="preserve">их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представления в Администрацию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5B2739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436549" w:rsidRPr="00590099">
        <w:rPr>
          <w:rFonts w:ascii="Times New Roman" w:hAnsi="Times New Roman" w:cs="Times New Roman"/>
          <w:sz w:val="24"/>
          <w:szCs w:val="24"/>
        </w:rPr>
        <w:t>.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 Специалист, ответственный за предоставление муниципальной услуги,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</w:t>
      </w:r>
      <w:r w:rsidR="001B058B" w:rsidRPr="00590099">
        <w:rPr>
          <w:rFonts w:ascii="Times New Roman" w:hAnsi="Times New Roman" w:cs="Times New Roman"/>
          <w:sz w:val="24"/>
          <w:szCs w:val="24"/>
        </w:rPr>
        <w:t>при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1B058B" w:rsidRPr="00590099">
        <w:rPr>
          <w:rFonts w:ascii="Times New Roman" w:hAnsi="Times New Roman" w:cs="Times New Roman"/>
          <w:sz w:val="24"/>
          <w:szCs w:val="24"/>
        </w:rPr>
        <w:t>и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5B2739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таких документов. </w:t>
      </w:r>
    </w:p>
    <w:p w:rsidR="00366873" w:rsidRPr="00590099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40. 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</w:t>
      </w:r>
      <w:r w:rsidR="001B058B" w:rsidRPr="00590099">
        <w:rPr>
          <w:rFonts w:ascii="Times New Roman" w:hAnsi="Times New Roman" w:cs="Times New Roman"/>
          <w:sz w:val="24"/>
          <w:szCs w:val="24"/>
        </w:rPr>
        <w:t>необходимые для предоставления муниципальной услуги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, представлены в 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5B2739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или представлены заявителем (представителем заявителя) лично через </w:t>
      </w:r>
      <w:r w:rsidR="00046D3F" w:rsidRPr="00590099">
        <w:rPr>
          <w:rFonts w:ascii="Times New Roman" w:hAnsi="Times New Roman" w:cs="Times New Roman"/>
          <w:sz w:val="24"/>
          <w:szCs w:val="24"/>
        </w:rPr>
        <w:t>МФЦ, при условии заключенного соглашения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, расписка в получении заявления и документов направляется 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5B2739" w:rsidRPr="00590099">
        <w:rPr>
          <w:rFonts w:ascii="Times New Roman" w:hAnsi="Times New Roman" w:cs="Times New Roman"/>
          <w:sz w:val="24"/>
          <w:szCs w:val="24"/>
        </w:rPr>
        <w:t>Администрации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муниципальной услуги, </w:t>
      </w:r>
      <w:r w:rsidR="00E71341" w:rsidRPr="00590099">
        <w:rPr>
          <w:rFonts w:ascii="Times New Roman" w:hAnsi="Times New Roman" w:cs="Times New Roman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5B2739" w:rsidRPr="00590099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r w:rsidR="00E71341" w:rsidRPr="00590099">
        <w:rPr>
          <w:rFonts w:ascii="Times New Roman" w:hAnsi="Times New Roman" w:cs="Times New Roman"/>
          <w:sz w:val="24"/>
          <w:szCs w:val="24"/>
        </w:rPr>
        <w:t>документов.</w:t>
      </w:r>
    </w:p>
    <w:p w:rsidR="00046D3F" w:rsidRPr="00590099" w:rsidRDefault="00037F34" w:rsidP="00366873">
      <w:pPr>
        <w:widowControl w:val="0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41. </w:t>
      </w:r>
      <w:r w:rsidR="00366873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</w:t>
      </w:r>
      <w:r w:rsidR="001B058B" w:rsidRPr="0059009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 представляемых в форме электронных документов, подтверждается Администрацией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5B2739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5B2739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перечень наименований файлов, представленных в форме электронных документов, с указанием их объема. Сообщение о получении заявления и документов, </w:t>
      </w:r>
      <w:r w:rsidR="001B058B" w:rsidRPr="0059009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</w:t>
      </w:r>
      <w:r w:rsidR="00DD2212" w:rsidRPr="00590099">
        <w:rPr>
          <w:rFonts w:ascii="Times New Roman" w:hAnsi="Times New Roman" w:cs="Times New Roman"/>
          <w:sz w:val="24"/>
          <w:szCs w:val="24"/>
        </w:rPr>
        <w:t>ый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 портал государственных и муници</w:t>
      </w:r>
      <w:r w:rsidR="00DD2212" w:rsidRPr="00590099">
        <w:rPr>
          <w:rFonts w:ascii="Times New Roman" w:hAnsi="Times New Roman" w:cs="Times New Roman"/>
          <w:sz w:val="24"/>
          <w:szCs w:val="24"/>
        </w:rPr>
        <w:t>пальных услуг (функций), Портал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Томской области или портал адресной системы.</w:t>
      </w:r>
      <w:r w:rsidR="00DD2212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</w:t>
      </w:r>
      <w:r w:rsidR="001B058B" w:rsidRPr="00590099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</w:t>
      </w:r>
      <w:r w:rsidR="00046D3F" w:rsidRPr="00590099">
        <w:rPr>
          <w:rFonts w:ascii="Times New Roman" w:hAnsi="Times New Roman" w:cs="Times New Roman"/>
          <w:sz w:val="24"/>
          <w:szCs w:val="24"/>
        </w:rPr>
        <w:t xml:space="preserve"> направляется заявителю (представителю заявителя) не позднее рабочего дня, следующего за днем поступления заявления в </w:t>
      </w:r>
      <w:r w:rsidR="00DD2212" w:rsidRPr="0059009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5B2739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046D3F" w:rsidRPr="00590099">
        <w:rPr>
          <w:rFonts w:ascii="Times New Roman" w:hAnsi="Times New Roman" w:cs="Times New Roman"/>
          <w:sz w:val="24"/>
          <w:szCs w:val="24"/>
        </w:rPr>
        <w:t>.</w:t>
      </w:r>
    </w:p>
    <w:p w:rsidR="00C61716" w:rsidRPr="00590099" w:rsidRDefault="00C61716" w:rsidP="00C61716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</w:p>
    <w:p w:rsidR="005B2739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муниципальная услуга, услуга, предоставляемая организацией, 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участвующей в предоставлении муниципальной услуги</w:t>
      </w:r>
    </w:p>
    <w:p w:rsidR="00C61716" w:rsidRPr="00590099" w:rsidRDefault="00C61716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06A" w:rsidRPr="00590099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 42</w:t>
      </w:r>
      <w:r w:rsidR="00DF406A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DF406A" w:rsidRPr="00590099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 43</w:t>
      </w:r>
      <w:r w:rsidR="00DF406A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</w:t>
      </w:r>
      <w:r w:rsidR="005B2739" w:rsidRPr="00590099">
        <w:rPr>
          <w:rFonts w:ascii="Times New Roman" w:hAnsi="Times New Roman" w:cs="Times New Roman"/>
          <w:sz w:val="24"/>
          <w:szCs w:val="24"/>
        </w:rPr>
        <w:t>орта.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DF406A" w:rsidRPr="00590099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  44</w:t>
      </w:r>
      <w:r w:rsidR="00DF406A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 </w:t>
      </w:r>
    </w:p>
    <w:p w:rsidR="00436549" w:rsidRPr="00590099" w:rsidRDefault="00037F34" w:rsidP="00DF406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  45</w:t>
      </w:r>
      <w:r w:rsidR="00DF406A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На здании рядом с входом должна быть размещена информационная табличка </w:t>
      </w:r>
      <w:r w:rsidR="00436549" w:rsidRPr="00590099">
        <w:rPr>
          <w:rFonts w:ascii="Times New Roman" w:hAnsi="Times New Roman" w:cs="Times New Roman"/>
          <w:sz w:val="24"/>
          <w:szCs w:val="24"/>
        </w:rPr>
        <w:lastRenderedPageBreak/>
        <w:t>(вывеска), содержащая следующую информацию:</w:t>
      </w:r>
    </w:p>
    <w:p w:rsidR="00436549" w:rsidRPr="00590099" w:rsidRDefault="00436549" w:rsidP="00B22740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наименование органа;</w:t>
      </w:r>
    </w:p>
    <w:p w:rsidR="00436549" w:rsidRPr="00590099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место нахождения и юридический адрес;</w:t>
      </w:r>
    </w:p>
    <w:p w:rsidR="00436549" w:rsidRPr="00590099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режим работы;</w:t>
      </w:r>
    </w:p>
    <w:p w:rsidR="00436549" w:rsidRPr="00590099" w:rsidRDefault="00436549" w:rsidP="00B22740">
      <w:pPr>
        <w:pStyle w:val="af1"/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номера телефонов для справок</w:t>
      </w:r>
    </w:p>
    <w:p w:rsidR="00DF406A" w:rsidRPr="00590099" w:rsidRDefault="00DF406A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5B2739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DF406A" w:rsidRPr="00590099" w:rsidRDefault="00AB1372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</w:t>
      </w:r>
      <w:r w:rsidR="00037F34" w:rsidRPr="00590099">
        <w:rPr>
          <w:rFonts w:ascii="Times New Roman" w:hAnsi="Times New Roman" w:cs="Times New Roman"/>
          <w:sz w:val="24"/>
          <w:szCs w:val="24"/>
        </w:rPr>
        <w:t>46</w:t>
      </w:r>
      <w:r w:rsidR="00DF406A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DF406A" w:rsidRPr="00590099" w:rsidRDefault="00037F34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47</w:t>
      </w:r>
      <w:r w:rsidR="00DF406A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9A6357" w:rsidRPr="0059009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Обеспечение  беспрепятственного  доступа инвалидам к  объектам, в  которых  предоставляется  муниципальная  услуга, осуществляется  в  соответствии  с  требованием статьи 15 Федерального  закона  от </w:t>
      </w:r>
      <w:r w:rsidR="009A6357" w:rsidRPr="00590099">
        <w:rPr>
          <w:rFonts w:ascii="Times New Roman" w:eastAsia="Times New Roman" w:hAnsi="Times New Roman" w:cs="Times New Roman"/>
          <w:sz w:val="24"/>
          <w:szCs w:val="24"/>
        </w:rPr>
        <w:t>24.11.1995  года  № 181-ФЗ «О  социальной  защите  инвалидов в  Российской  Федерации</w:t>
      </w:r>
      <w:r w:rsidR="00436549" w:rsidRPr="00590099">
        <w:rPr>
          <w:rFonts w:ascii="Times New Roman" w:hAnsi="Times New Roman" w:cs="Times New Roman"/>
          <w:sz w:val="24"/>
          <w:szCs w:val="24"/>
        </w:rPr>
        <w:t>.</w:t>
      </w:r>
    </w:p>
    <w:p w:rsidR="00DF406A" w:rsidRPr="00590099" w:rsidRDefault="00037F34" w:rsidP="00DF406A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48</w:t>
      </w:r>
      <w:r w:rsidR="00DF406A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DB52A3" w:rsidRPr="00590099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49</w:t>
      </w:r>
      <w:r w:rsidR="00DF406A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DB52A3" w:rsidRPr="00590099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50</w:t>
      </w:r>
      <w:r w:rsidR="00DB52A3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B52A3" w:rsidRPr="00590099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51</w:t>
      </w:r>
      <w:r w:rsidR="00DB52A3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436549" w:rsidRPr="00590099" w:rsidRDefault="00037F34" w:rsidP="00DB52A3">
      <w:pPr>
        <w:pStyle w:val="af1"/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52</w:t>
      </w:r>
      <w:r w:rsidR="00DB52A3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В местах для ожидания устанавливаются </w:t>
      </w:r>
      <w:r w:rsidR="00192746" w:rsidRPr="00590099">
        <w:rPr>
          <w:rFonts w:ascii="Times New Roman" w:hAnsi="Times New Roman" w:cs="Times New Roman"/>
          <w:sz w:val="24"/>
          <w:szCs w:val="24"/>
        </w:rPr>
        <w:t>стулья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для заявителей.</w:t>
      </w:r>
    </w:p>
    <w:p w:rsidR="00DB52A3" w:rsidRPr="00590099" w:rsidRDefault="00037F34" w:rsidP="00DB52A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 xml:space="preserve">   </w:t>
      </w:r>
      <w:r w:rsidR="00DB52A3" w:rsidRPr="0059009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436549" w:rsidRPr="00590099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с бланками заявлений и канцелярскими принадлежностями. </w:t>
      </w:r>
    </w:p>
    <w:p w:rsidR="00C515B3" w:rsidRPr="00590099" w:rsidRDefault="00037F34" w:rsidP="00DB52A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 xml:space="preserve">   53</w:t>
      </w:r>
      <w:r w:rsidR="00CA2EE8" w:rsidRPr="00590099">
        <w:rPr>
          <w:rFonts w:ascii="Times New Roman" w:eastAsia="PMingLiU" w:hAnsi="Times New Roman" w:cs="Times New Roman"/>
          <w:sz w:val="24"/>
          <w:szCs w:val="24"/>
        </w:rPr>
        <w:t>.</w:t>
      </w:r>
      <w:r w:rsidR="00DB52A3" w:rsidRPr="00590099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C515B3" w:rsidRPr="00590099">
        <w:rPr>
          <w:rFonts w:ascii="Times New Roman" w:hAnsi="Times New Roman" w:cs="Times New Roman"/>
          <w:sz w:val="24"/>
          <w:szCs w:val="24"/>
        </w:rPr>
        <w:t>Информация о фамилии, имени, о</w:t>
      </w:r>
      <w:r w:rsidR="00DB52A3" w:rsidRPr="00590099">
        <w:rPr>
          <w:rFonts w:ascii="Times New Roman" w:hAnsi="Times New Roman" w:cs="Times New Roman"/>
          <w:sz w:val="24"/>
          <w:szCs w:val="24"/>
        </w:rPr>
        <w:t xml:space="preserve">тчестве и должности специалиста, </w:t>
      </w:r>
      <w:r w:rsidR="00C515B3" w:rsidRPr="00590099">
        <w:rPr>
          <w:rFonts w:ascii="Times New Roman" w:hAnsi="Times New Roman" w:cs="Times New Roman"/>
          <w:sz w:val="24"/>
          <w:szCs w:val="24"/>
        </w:rPr>
        <w:t>осуществляющего предоставление муниципальной услуги, должна быть размещена на рабочем месте специалиста.</w:t>
      </w:r>
    </w:p>
    <w:p w:rsidR="00436549" w:rsidRPr="00590099" w:rsidRDefault="00436549" w:rsidP="004365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36549" w:rsidRPr="00590099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муниципальных услуг </w:t>
      </w:r>
    </w:p>
    <w:p w:rsidR="00AB1372" w:rsidRPr="00590099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(возможность получения информации о ходе предоставления муниципальной услуги, возможность получения услуги в электронной форме или в МФЦ</w:t>
      </w:r>
    </w:p>
    <w:p w:rsidR="00436549" w:rsidRPr="00590099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(при наличии заключенного соглашения)).</w:t>
      </w:r>
    </w:p>
    <w:p w:rsidR="00436549" w:rsidRPr="00590099" w:rsidRDefault="00436549" w:rsidP="00C617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36549" w:rsidRPr="00590099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54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  достоверность предоставляемой гражданам информации;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  полнота информирования граждан;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 об административных процедурах;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соблюдение сроков исполнения отдельных административных процедур и предоставления муниципальной услуги в целом;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соблюдение требований к размеру платы за предоставление муниципальной услуги;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  соблюдений требований стандарта предоставления муниципальной услуги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отсутствие обоснованных жалоб на решения, действия (бездействие) Администрации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Pr="00590099">
        <w:rPr>
          <w:rFonts w:ascii="Times New Roman" w:hAnsi="Times New Roman" w:cs="Times New Roman"/>
          <w:sz w:val="24"/>
          <w:szCs w:val="24"/>
        </w:rPr>
        <w:t>либо муниципальных служащих при предоставлении муниципальной услуги;</w:t>
      </w:r>
    </w:p>
    <w:p w:rsidR="00680B9F" w:rsidRPr="00590099" w:rsidRDefault="00436549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  полнота и актуальность информации о порядке предоставления муниципальной </w:t>
      </w:r>
      <w:r w:rsidRPr="00590099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436549" w:rsidRPr="00590099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55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При получении муниципальной услуги заявитель осуществляет не более двух взаимодействий с должностными лицами, в том числе:</w:t>
      </w:r>
    </w:p>
    <w:p w:rsidR="00436549" w:rsidRPr="00590099" w:rsidRDefault="00436549" w:rsidP="00B2274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  (при наличии заключенного соглашения) – не более двух раз;</w:t>
      </w:r>
    </w:p>
    <w:p w:rsidR="00680B9F" w:rsidRPr="00590099" w:rsidRDefault="00436549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непосредственное взаимодействие </w:t>
      </w:r>
      <w:r w:rsidR="00680B9F" w:rsidRPr="00590099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F42810" w:rsidRPr="00590099" w:rsidRDefault="00874BEB" w:rsidP="00680B9F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56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пятнадцати минут. </w:t>
      </w:r>
    </w:p>
    <w:p w:rsidR="00C61716" w:rsidRPr="00590099" w:rsidRDefault="00C61716" w:rsidP="00C61716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</w:t>
      </w:r>
    </w:p>
    <w:p w:rsidR="00680B9F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многофункциональных центрах </w:t>
      </w:r>
    </w:p>
    <w:p w:rsidR="00680B9F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и особенности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в электронной форме</w:t>
      </w:r>
    </w:p>
    <w:p w:rsidR="00F42810" w:rsidRPr="00590099" w:rsidRDefault="00F42810" w:rsidP="00436549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B9F" w:rsidRPr="00590099" w:rsidRDefault="00874BEB" w:rsidP="00680B9F">
      <w:pPr>
        <w:pStyle w:val="af1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57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436549" w:rsidRPr="00590099" w:rsidRDefault="00874BEB" w:rsidP="00680B9F">
      <w:pPr>
        <w:pStyle w:val="af1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58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436549" w:rsidRPr="00590099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36549" w:rsidRPr="00590099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2) представление заявления о предоставлении муниципальной услуги в электронной форме; </w:t>
      </w:r>
    </w:p>
    <w:p w:rsidR="00436549" w:rsidRPr="00590099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3) осуществления мониторинга хода предоставления муниципальной услуги.</w:t>
      </w:r>
    </w:p>
    <w:p w:rsidR="00680B9F" w:rsidRPr="00590099" w:rsidRDefault="00436549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</w:t>
      </w:r>
      <w:r w:rsidR="00A16902" w:rsidRPr="00590099">
        <w:rPr>
          <w:rFonts w:ascii="Times New Roman" w:hAnsi="Times New Roman" w:cs="Times New Roman"/>
          <w:sz w:val="24"/>
          <w:szCs w:val="24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680B9F" w:rsidRPr="00590099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59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436549" w:rsidRPr="00590099">
        <w:rPr>
          <w:rFonts w:ascii="Times New Roman" w:hAnsi="Times New Roman" w:cs="Times New Roman"/>
          <w:sz w:val="24"/>
          <w:szCs w:val="24"/>
        </w:rPr>
        <w:t>и МФЦ, заключенным в установленном порядке.</w:t>
      </w:r>
      <w:r w:rsidR="004E31DB" w:rsidRPr="00590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B9F" w:rsidRPr="00590099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60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36549" w:rsidRPr="00590099" w:rsidRDefault="00874BEB" w:rsidP="00680B9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61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436549" w:rsidRPr="00590099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</w:t>
      </w:r>
      <w:r w:rsidR="00DD2212" w:rsidRPr="00590099">
        <w:rPr>
          <w:rFonts w:ascii="Times New Roman" w:hAnsi="Times New Roman" w:cs="Times New Roman"/>
          <w:sz w:val="24"/>
          <w:szCs w:val="24"/>
        </w:rPr>
        <w:t xml:space="preserve">цию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>;</w:t>
      </w:r>
    </w:p>
    <w:p w:rsidR="00436549" w:rsidRPr="00590099" w:rsidRDefault="00436549" w:rsidP="00B2274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 по телефону;</w:t>
      </w:r>
    </w:p>
    <w:p w:rsidR="00680B9F" w:rsidRPr="00590099" w:rsidRDefault="00436549" w:rsidP="00680B9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lastRenderedPageBreak/>
        <w:t xml:space="preserve">- через официальный сайт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hAnsi="Times New Roman" w:cs="Times New Roman"/>
          <w:sz w:val="24"/>
          <w:szCs w:val="24"/>
        </w:rPr>
        <w:t>.</w:t>
      </w:r>
    </w:p>
    <w:p w:rsidR="00436549" w:rsidRPr="00590099" w:rsidRDefault="00874BEB" w:rsidP="00680B9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62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436549" w:rsidRPr="00590099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при наличии);</w:t>
      </w:r>
    </w:p>
    <w:p w:rsidR="00436549" w:rsidRPr="00590099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для юридического лица: наименование юридического лица; </w:t>
      </w:r>
    </w:p>
    <w:p w:rsidR="00436549" w:rsidRPr="00590099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436549" w:rsidRPr="00590099" w:rsidRDefault="00436549" w:rsidP="00B2274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680B9F" w:rsidRPr="00590099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желаемые дату и время представления документов. </w:t>
      </w:r>
    </w:p>
    <w:p w:rsidR="00680B9F" w:rsidRPr="00590099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63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273E8" w:rsidRPr="00590099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64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8273E8" w:rsidRPr="00590099">
        <w:rPr>
          <w:rFonts w:ascii="Times New Roman" w:hAnsi="Times New Roman" w:cs="Times New Roman"/>
          <w:sz w:val="24"/>
          <w:szCs w:val="24"/>
        </w:rPr>
        <w:t xml:space="preserve">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8273E8" w:rsidRPr="00590099">
        <w:rPr>
          <w:rFonts w:ascii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680B9F" w:rsidRPr="00590099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436549" w:rsidRPr="00590099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>65</w:t>
      </w:r>
      <w:r w:rsidR="00680B9F" w:rsidRPr="00590099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</w:t>
      </w:r>
      <w:r w:rsidR="00192746" w:rsidRPr="00590099">
        <w:rPr>
          <w:rFonts w:ascii="Times New Roman" w:hAnsi="Times New Roman" w:cs="Times New Roman"/>
          <w:sz w:val="24"/>
          <w:szCs w:val="24"/>
        </w:rPr>
        <w:t>сь аннулируется в случае его не</w:t>
      </w:r>
      <w:r w:rsidR="00436549" w:rsidRPr="00590099">
        <w:rPr>
          <w:rFonts w:ascii="Times New Roman" w:hAnsi="Times New Roman" w:cs="Times New Roman"/>
          <w:sz w:val="24"/>
          <w:szCs w:val="24"/>
        </w:rPr>
        <w:t>явки по истечении пятнадцати  минут с назначенного времени приема.</w:t>
      </w:r>
    </w:p>
    <w:p w:rsidR="00680B9F" w:rsidRPr="00590099" w:rsidRDefault="00436549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590099">
        <w:rPr>
          <w:rFonts w:ascii="Times New Roman" w:eastAsia="PMingLiU" w:hAnsi="Times New Roman" w:cs="Times New Roman"/>
          <w:sz w:val="24"/>
          <w:szCs w:val="24"/>
        </w:rPr>
        <w:t>, за три 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192746" w:rsidRPr="00590099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Pr="00590099">
        <w:rPr>
          <w:rFonts w:ascii="Times New Roman" w:eastAsia="PMingLiU" w:hAnsi="Times New Roman" w:cs="Times New Roman"/>
          <w:sz w:val="24"/>
          <w:szCs w:val="24"/>
        </w:rPr>
        <w:t xml:space="preserve">явки по истечении </w:t>
      </w:r>
      <w:r w:rsidRPr="00590099">
        <w:rPr>
          <w:rFonts w:ascii="Times New Roman" w:hAnsi="Times New Roman" w:cs="Times New Roman"/>
          <w:sz w:val="24"/>
          <w:szCs w:val="24"/>
        </w:rPr>
        <w:t xml:space="preserve">пятнадцати </w:t>
      </w:r>
      <w:r w:rsidRPr="00590099">
        <w:rPr>
          <w:rFonts w:ascii="Times New Roman" w:eastAsia="PMingLiU" w:hAnsi="Times New Roman" w:cs="Times New Roman"/>
          <w:sz w:val="24"/>
          <w:szCs w:val="24"/>
        </w:rPr>
        <w:t>минут с назначенного времени приема.</w:t>
      </w:r>
    </w:p>
    <w:p w:rsidR="00680B9F" w:rsidRPr="00590099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>66</w:t>
      </w:r>
      <w:r w:rsidR="00680B9F" w:rsidRPr="00590099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680B9F" w:rsidRPr="00590099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>67</w:t>
      </w:r>
      <w:r w:rsidR="00680B9F" w:rsidRPr="00590099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42810" w:rsidRPr="00590099" w:rsidRDefault="00874BEB" w:rsidP="00680B9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>68</w:t>
      </w:r>
      <w:r w:rsidR="00680B9F" w:rsidRPr="00590099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руководителем Администрации </w:t>
      </w:r>
      <w:r w:rsidR="0092324E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436549" w:rsidRPr="00590099">
        <w:rPr>
          <w:rFonts w:ascii="Times New Roman" w:hAnsi="Times New Roman" w:cs="Times New Roman"/>
          <w:sz w:val="24"/>
          <w:szCs w:val="24"/>
        </w:rPr>
        <w:t xml:space="preserve"> в зависимости от интенсивности обращений.</w:t>
      </w:r>
    </w:p>
    <w:p w:rsidR="00C61716" w:rsidRPr="00590099" w:rsidRDefault="00C61716" w:rsidP="00B22740">
      <w:pPr>
        <w:widowControl w:val="0"/>
        <w:tabs>
          <w:tab w:val="left" w:pos="0"/>
          <w:tab w:val="left" w:pos="1134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B9F" w:rsidRPr="00590099" w:rsidRDefault="002245DC" w:rsidP="00C61716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F42810" w:rsidRPr="00590099">
        <w:rPr>
          <w:rFonts w:ascii="Times New Roman" w:eastAsia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F42810" w:rsidRPr="00590099" w:rsidRDefault="00F42810" w:rsidP="00C61716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b/>
          <w:sz w:val="24"/>
          <w:szCs w:val="24"/>
        </w:rPr>
        <w:t>выполнения административных процедур в электронной форме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874BEB" w:rsidP="00680B9F">
      <w:pPr>
        <w:pStyle w:val="af1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69</w:t>
      </w:r>
      <w:r w:rsidR="00680B9F" w:rsidRPr="00590099">
        <w:rPr>
          <w:rFonts w:ascii="Times New Roman" w:hAnsi="Times New Roman" w:cs="Times New Roman"/>
          <w:sz w:val="24"/>
          <w:szCs w:val="24"/>
        </w:rPr>
        <w:t>.</w:t>
      </w: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F42810" w:rsidRPr="00590099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F2BD2" w:rsidRPr="00590099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900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59009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>рием заявления и документов, необходимых для предоставления муниципальной услуги;</w:t>
      </w:r>
    </w:p>
    <w:p w:rsidR="00BF2BD2" w:rsidRPr="00590099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5900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59009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>ассмотрение заявления и представленных документов;</w:t>
      </w:r>
    </w:p>
    <w:p w:rsidR="00BF2BD2" w:rsidRPr="00590099" w:rsidRDefault="000A227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3) </w:t>
      </w:r>
      <w:r w:rsidR="00C61716" w:rsidRPr="0059009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F2BD2" w:rsidRPr="00590099">
        <w:rPr>
          <w:rFonts w:ascii="Times New Roman" w:eastAsia="Times New Roman" w:hAnsi="Times New Roman" w:cs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F2BD2" w:rsidRPr="00590099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5900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59009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>ринятие решения о предоставлении муниципальной услуги;</w:t>
      </w:r>
    </w:p>
    <w:p w:rsidR="00BF2BD2" w:rsidRPr="00590099" w:rsidRDefault="00BF2BD2" w:rsidP="0099498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590099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C61716" w:rsidRPr="0059009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>ыдача результата предоставления муниципальной услуги.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DD221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AB1372" w:rsidP="00680B9F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   </w:t>
      </w:r>
      <w:r w:rsidR="00874BEB" w:rsidRPr="00590099">
        <w:rPr>
          <w:rFonts w:ascii="Times New Roman" w:hAnsi="Times New Roman" w:cs="Times New Roman"/>
          <w:sz w:val="24"/>
          <w:szCs w:val="24"/>
        </w:rPr>
        <w:t>70</w:t>
      </w:r>
      <w:r w:rsidR="00680B9F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F42810" w:rsidRPr="00590099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муниципальной услуги представлена в </w:t>
      </w:r>
      <w:r w:rsidR="00DD2212" w:rsidRPr="00590099">
        <w:rPr>
          <w:rFonts w:ascii="Times New Roman" w:hAnsi="Times New Roman" w:cs="Times New Roman"/>
          <w:sz w:val="24"/>
          <w:szCs w:val="24"/>
        </w:rPr>
        <w:t>п</w:t>
      </w:r>
      <w:r w:rsidR="00F42810" w:rsidRPr="00590099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4924AC" w:rsidRPr="00590099">
        <w:rPr>
          <w:rFonts w:ascii="Times New Roman" w:hAnsi="Times New Roman" w:cs="Times New Roman"/>
          <w:sz w:val="24"/>
          <w:szCs w:val="24"/>
        </w:rPr>
        <w:t>2</w:t>
      </w:r>
      <w:r w:rsidR="002E4624" w:rsidRPr="00590099">
        <w:rPr>
          <w:rFonts w:ascii="Times New Roman" w:hAnsi="Times New Roman" w:cs="Times New Roman"/>
          <w:sz w:val="24"/>
          <w:szCs w:val="24"/>
        </w:rPr>
        <w:t xml:space="preserve"> к А</w:t>
      </w:r>
      <w:r w:rsidR="00F42810" w:rsidRPr="00590099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7A1" w:rsidRPr="00590099" w:rsidRDefault="00BF2BD2" w:rsidP="00BE50DB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документов, </w:t>
      </w:r>
    </w:p>
    <w:p w:rsidR="00680B9F" w:rsidRPr="00590099" w:rsidRDefault="00BF2BD2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680B9F" w:rsidRPr="00590099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80B9F" w:rsidRPr="00590099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ab/>
      </w:r>
      <w:r w:rsidR="00874BEB" w:rsidRPr="00590099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2212" w:rsidRPr="00590099">
        <w:rPr>
          <w:rFonts w:ascii="Times New Roman" w:hAnsi="Times New Roman" w:cs="Times New Roman"/>
          <w:sz w:val="24"/>
          <w:szCs w:val="24"/>
        </w:rPr>
        <w:t xml:space="preserve">Основанием для начала данной процедуры является поступление в </w:t>
      </w:r>
      <w:r w:rsidR="00DD2212" w:rsidRPr="0059009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Администрацию </w:t>
      </w:r>
      <w:r w:rsidR="00596DC5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19274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DD2212" w:rsidRPr="00590099">
        <w:rPr>
          <w:rFonts w:ascii="Times New Roman" w:hAnsi="Times New Roman" w:cs="Times New Roman"/>
          <w:sz w:val="24"/>
          <w:szCs w:val="24"/>
        </w:rPr>
        <w:t>при личном обращении, почтовым отправлением, в электронной форме, а также поданных через МФЦ (при условии заключенного соглашения), заявления о предоставлении муниципальной услуги и прилагаемых к нему документов.</w:t>
      </w:r>
    </w:p>
    <w:p w:rsidR="00DD2212" w:rsidRPr="00590099" w:rsidRDefault="00680B9F" w:rsidP="00680B9F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ab/>
      </w:r>
      <w:r w:rsidR="00874BEB" w:rsidRPr="00590099">
        <w:rPr>
          <w:rFonts w:ascii="Times New Roman" w:hAnsi="Times New Roman" w:cs="Times New Roman"/>
          <w:sz w:val="24"/>
          <w:szCs w:val="24"/>
        </w:rPr>
        <w:t>72</w:t>
      </w:r>
      <w:r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DD2212" w:rsidRPr="00590099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специалистом </w:t>
      </w:r>
      <w:r w:rsidR="00192746" w:rsidRPr="00590099">
        <w:rPr>
          <w:rFonts w:ascii="Times New Roman" w:hAnsi="Times New Roman" w:cs="Times New Roman"/>
          <w:sz w:val="24"/>
          <w:szCs w:val="24"/>
        </w:rPr>
        <w:t>Администрации</w:t>
      </w:r>
      <w:r w:rsidR="00DD2212" w:rsidRPr="00590099">
        <w:rPr>
          <w:rFonts w:ascii="Times New Roman" w:hAnsi="Times New Roman" w:cs="Times New Roman"/>
          <w:sz w:val="24"/>
          <w:szCs w:val="24"/>
        </w:rPr>
        <w:t>, ответственным за предоставление муниципальной услуги.</w:t>
      </w:r>
    </w:p>
    <w:p w:rsidR="00DD2212" w:rsidRPr="00590099" w:rsidRDefault="00874BEB" w:rsidP="00680B9F">
      <w:pPr>
        <w:pStyle w:val="ae"/>
      </w:pPr>
      <w:r w:rsidRPr="00590099">
        <w:t>73</w:t>
      </w:r>
      <w:r w:rsidR="00680B9F" w:rsidRPr="00590099">
        <w:t xml:space="preserve">. </w:t>
      </w:r>
      <w:r w:rsidR="00DD2212" w:rsidRPr="00590099">
        <w:t xml:space="preserve">При поступлении заявления и прилагаемых к нему документов посредством личного обращения заявителя в </w:t>
      </w:r>
      <w:r w:rsidR="00192746" w:rsidRPr="00590099">
        <w:t>Администрацию</w:t>
      </w:r>
      <w:r w:rsidR="00DD2212" w:rsidRPr="00590099">
        <w:t xml:space="preserve">, специалист </w:t>
      </w:r>
      <w:r w:rsidR="00192746" w:rsidRPr="00590099">
        <w:t>Администрации</w:t>
      </w:r>
      <w:r w:rsidR="00DD2212" w:rsidRPr="00590099">
        <w:t>, ответственный за предоставление муниципальной услуги, осуществляет следующую последовательность действий:</w:t>
      </w:r>
    </w:p>
    <w:p w:rsidR="00DD2212" w:rsidRPr="00590099" w:rsidRDefault="00DD2212" w:rsidP="00680B9F">
      <w:pPr>
        <w:pStyle w:val="ae"/>
      </w:pPr>
      <w:r w:rsidRPr="00590099">
        <w:t>а) устанавливает предмет обращения;</w:t>
      </w:r>
    </w:p>
    <w:p w:rsidR="00DD2212" w:rsidRPr="00590099" w:rsidRDefault="00DD2212" w:rsidP="00680B9F">
      <w:pPr>
        <w:pStyle w:val="ae"/>
      </w:pPr>
      <w:r w:rsidRPr="00590099">
        <w:t xml:space="preserve">б)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DD2212" w:rsidRPr="00590099" w:rsidRDefault="00DD2212" w:rsidP="00680B9F">
      <w:pPr>
        <w:pStyle w:val="ae"/>
      </w:pPr>
      <w:r w:rsidRPr="00590099">
        <w:t>в) проверяет документ, удостоверяющий права (полномочия) представителя физического или юридического лица (в случае, если с заявлением обращается представитель заявителя (заявителей));</w:t>
      </w:r>
    </w:p>
    <w:p w:rsidR="00680B9F" w:rsidRPr="00590099" w:rsidRDefault="00DD2212" w:rsidP="00680B9F">
      <w:pPr>
        <w:pStyle w:val="ae"/>
      </w:pPr>
      <w:r w:rsidRPr="00590099">
        <w:t>г) выдает заявителю или его представителю расписку в получении документов с указанием их перечня и даты получения.</w:t>
      </w:r>
    </w:p>
    <w:p w:rsidR="00680B9F" w:rsidRPr="00590099" w:rsidRDefault="00874BEB" w:rsidP="00680B9F">
      <w:pPr>
        <w:pStyle w:val="ae"/>
      </w:pPr>
      <w:r w:rsidRPr="00590099">
        <w:t>74</w:t>
      </w:r>
      <w:r w:rsidR="00680B9F" w:rsidRPr="00590099">
        <w:t xml:space="preserve">. </w:t>
      </w:r>
      <w:r w:rsidR="00DD2212" w:rsidRPr="00590099">
        <w:t xml:space="preserve">При отсутствии у заявителя, обратившегося лично, заполненного заявления или при неправильном его заполнении, специалист </w:t>
      </w:r>
      <w:r w:rsidR="00192746" w:rsidRPr="00590099">
        <w:t>Администрации</w:t>
      </w:r>
      <w:r w:rsidR="00DD2212" w:rsidRPr="00590099">
        <w:t>, ответственный за предоставление муниципальной услуги, осуществляет методическую помощь.</w:t>
      </w:r>
    </w:p>
    <w:p w:rsidR="00680B9F" w:rsidRPr="00590099" w:rsidRDefault="00874BEB" w:rsidP="00680B9F">
      <w:pPr>
        <w:pStyle w:val="ae"/>
      </w:pPr>
      <w:r w:rsidRPr="00590099">
        <w:t>75</w:t>
      </w:r>
      <w:r w:rsidR="00680B9F" w:rsidRPr="00590099">
        <w:t xml:space="preserve">. </w:t>
      </w:r>
      <w:r w:rsidR="00DD2212" w:rsidRPr="00590099">
        <w:t>Общий максимальный срок приема заявления и прилагаемых к нему документов при личном обращении заявителя не превышает пятнадцати  минут.</w:t>
      </w:r>
    </w:p>
    <w:p w:rsidR="00DD2212" w:rsidRPr="00590099" w:rsidRDefault="00874BEB" w:rsidP="00680B9F">
      <w:pPr>
        <w:pStyle w:val="ae"/>
      </w:pPr>
      <w:r w:rsidRPr="00590099">
        <w:t>76</w:t>
      </w:r>
      <w:r w:rsidR="00680B9F" w:rsidRPr="00590099">
        <w:t xml:space="preserve">. </w:t>
      </w:r>
      <w:r w:rsidR="00DD2212" w:rsidRPr="00590099">
        <w:t xml:space="preserve">Специалист </w:t>
      </w:r>
      <w:r w:rsidR="00192746" w:rsidRPr="00590099">
        <w:t>Администрации,</w:t>
      </w:r>
      <w:r w:rsidR="00DD2212" w:rsidRPr="00590099">
        <w:t xml:space="preserve"> ответственный за предоставление муниципальной услуги, направляет заявление специалисту  Администрации </w:t>
      </w:r>
      <w:r w:rsidR="00596DC5" w:rsidRPr="00590099">
        <w:t>Северного</w:t>
      </w:r>
      <w:r w:rsidR="00192746" w:rsidRPr="00590099">
        <w:t xml:space="preserve"> сельского  поселения</w:t>
      </w:r>
      <w:r w:rsidR="00DD2212" w:rsidRPr="00590099">
        <w:t xml:space="preserve">, ответственному за прием и  регистрацию  документов, на регистрацию путем внесения записи в журнал регистрации входящих документов Администрации </w:t>
      </w:r>
      <w:r w:rsidR="00596DC5" w:rsidRPr="00590099">
        <w:rPr>
          <w:szCs w:val="24"/>
        </w:rPr>
        <w:t>Северного</w:t>
      </w:r>
      <w:r w:rsidR="00192746" w:rsidRPr="00590099">
        <w:rPr>
          <w:szCs w:val="24"/>
        </w:rPr>
        <w:t xml:space="preserve">  сельского  поселения</w:t>
      </w:r>
      <w:r w:rsidR="00DD2212" w:rsidRPr="00590099">
        <w:t>, в день поступления заявления и прилагаемых к нему документов.</w:t>
      </w:r>
    </w:p>
    <w:p w:rsidR="00DD2212" w:rsidRPr="00590099" w:rsidRDefault="00874BEB" w:rsidP="00680B9F">
      <w:pPr>
        <w:pStyle w:val="ae"/>
      </w:pPr>
      <w:r w:rsidRPr="00590099">
        <w:t xml:space="preserve">77. </w:t>
      </w:r>
      <w:r w:rsidR="00DD2212" w:rsidRPr="00590099">
        <w:t xml:space="preserve">Не позднее дня регистрации заявление направляется специалисту </w:t>
      </w:r>
      <w:r w:rsidR="003154D6" w:rsidRPr="00590099">
        <w:t>Администрации</w:t>
      </w:r>
      <w:r w:rsidR="00DD2212" w:rsidRPr="00590099">
        <w:t>, ответственному за предоставление муниципальной услуги.</w:t>
      </w:r>
    </w:p>
    <w:p w:rsidR="00DD2212" w:rsidRPr="00590099" w:rsidRDefault="00874BEB" w:rsidP="00680B9F">
      <w:pPr>
        <w:pStyle w:val="ae"/>
      </w:pPr>
      <w:r w:rsidRPr="00590099">
        <w:t>78</w:t>
      </w:r>
      <w:r w:rsidR="00680B9F" w:rsidRPr="00590099">
        <w:t xml:space="preserve">. </w:t>
      </w:r>
      <w:r w:rsidR="00DD2212" w:rsidRPr="00590099">
        <w:t xml:space="preserve">При поступлении заявления и прилагаемых к нему документов в адрес Администрации </w:t>
      </w:r>
      <w:r w:rsidR="00596DC5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3154D6" w:rsidRPr="00590099">
        <w:t xml:space="preserve"> </w:t>
      </w:r>
      <w:r w:rsidR="00DD2212" w:rsidRPr="00590099">
        <w:t>посредством почтового отправления</w:t>
      </w:r>
      <w:r w:rsidR="00680B9F" w:rsidRPr="00590099">
        <w:t>, посредством электронной почты</w:t>
      </w:r>
      <w:r w:rsidR="00DD2212" w:rsidRPr="00590099">
        <w:t xml:space="preserve"> специалист  Администрации </w:t>
      </w:r>
      <w:r w:rsidR="00596DC5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DD2212" w:rsidRPr="00590099">
        <w:t xml:space="preserve">, ответственный за прием и регистрацию документов, регистрирует заявление путем внесения записи в журнал регистрации входящих документов Администрации </w:t>
      </w:r>
      <w:r w:rsidR="00596DC5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3154D6" w:rsidRPr="00590099">
        <w:t xml:space="preserve"> </w:t>
      </w:r>
      <w:r w:rsidR="00DD2212" w:rsidRPr="00590099">
        <w:t xml:space="preserve">в день поступления документов в адрес Администрации </w:t>
      </w:r>
      <w:r w:rsidR="00596DC5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DD2212" w:rsidRPr="00590099">
        <w:t xml:space="preserve">. Специалист Администрации </w:t>
      </w:r>
      <w:r w:rsidR="00596DC5" w:rsidRPr="00590099">
        <w:rPr>
          <w:szCs w:val="24"/>
        </w:rPr>
        <w:t>Северного</w:t>
      </w:r>
      <w:r w:rsidR="00DD2212" w:rsidRPr="00590099">
        <w:t xml:space="preserve"> регистрации направляет заявление и прилагаемые к нему документы специалисту </w:t>
      </w:r>
      <w:r w:rsidR="003154D6" w:rsidRPr="00590099">
        <w:t xml:space="preserve">Администрации </w:t>
      </w:r>
      <w:r w:rsidR="00596DC5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DD2212" w:rsidRPr="00590099">
        <w:t>, ответственному за предоставление муниципальной услуги.</w:t>
      </w:r>
    </w:p>
    <w:p w:rsidR="00DD2212" w:rsidRPr="00590099" w:rsidRDefault="009272E5" w:rsidP="00680B9F">
      <w:pPr>
        <w:pStyle w:val="ae"/>
      </w:pPr>
      <w:r w:rsidRPr="00590099">
        <w:t>79</w:t>
      </w:r>
      <w:r w:rsidR="00680B9F" w:rsidRPr="00590099">
        <w:t xml:space="preserve">. </w:t>
      </w:r>
      <w:r w:rsidR="00DD2212" w:rsidRPr="00590099">
        <w:t xml:space="preserve">Результатом административной процедуры «Прием заявления и документов, необходимых для предоставления муниципальной услуги» является передача прошедшего регистрацию заявления и прилагаемых к нему документов на рассмотрение специалисту </w:t>
      </w:r>
      <w:r w:rsidR="003154D6" w:rsidRPr="00590099">
        <w:t>Администрации</w:t>
      </w:r>
      <w:r w:rsidR="003154D6" w:rsidRPr="00590099">
        <w:rPr>
          <w:szCs w:val="24"/>
        </w:rPr>
        <w:t xml:space="preserve"> </w:t>
      </w:r>
      <w:r w:rsidR="00596DC5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DD2212" w:rsidRPr="00590099">
        <w:t>, ответственному за предоставление муниципальной услуги.</w:t>
      </w:r>
    </w:p>
    <w:p w:rsidR="00DD2212" w:rsidRPr="00590099" w:rsidRDefault="009272E5" w:rsidP="00680B9F">
      <w:pPr>
        <w:pStyle w:val="ae"/>
      </w:pPr>
      <w:r w:rsidRPr="00590099">
        <w:t>80</w:t>
      </w:r>
      <w:r w:rsidR="00874BEB" w:rsidRPr="00590099">
        <w:t>.</w:t>
      </w:r>
      <w:r w:rsidR="00DD2212" w:rsidRPr="00590099">
        <w:t>Общий максимальный срок выполнения администра</w:t>
      </w:r>
      <w:r w:rsidR="003154D6" w:rsidRPr="00590099">
        <w:t>тивной процедуры «П</w:t>
      </w:r>
      <w:r w:rsidR="00DD2212" w:rsidRPr="00590099">
        <w:t xml:space="preserve">рием заявления и документов, необходимых для предоставления муниципальной услуги» не может превышать один рабочий день со дня </w:t>
      </w:r>
      <w:r w:rsidR="001B058B" w:rsidRPr="00590099">
        <w:t>поступления</w:t>
      </w:r>
      <w:r w:rsidR="00DD2212" w:rsidRPr="00590099">
        <w:t xml:space="preserve"> заявления.</w:t>
      </w:r>
    </w:p>
    <w:p w:rsidR="00BF2BD2" w:rsidRPr="00590099" w:rsidRDefault="00BF2BD2" w:rsidP="0099498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F2BD2" w:rsidRPr="00590099" w:rsidRDefault="00BF2BD2" w:rsidP="00F24ADE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292FA4" w:rsidRPr="00590099" w:rsidRDefault="00292FA4" w:rsidP="00292F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D2212" w:rsidRPr="00590099" w:rsidRDefault="009272E5" w:rsidP="00680B9F">
      <w:pPr>
        <w:pStyle w:val="ae"/>
      </w:pPr>
      <w:r w:rsidRPr="00590099">
        <w:lastRenderedPageBreak/>
        <w:t>81</w:t>
      </w:r>
      <w:r w:rsidR="00680B9F" w:rsidRPr="00590099">
        <w:t xml:space="preserve">. </w:t>
      </w:r>
      <w:r w:rsidR="00DD2212" w:rsidRPr="00590099">
        <w:t>Основанием для начала выполнения ад</w:t>
      </w:r>
      <w:r w:rsidR="003154D6" w:rsidRPr="00590099">
        <w:t>министративной процедуры «Р</w:t>
      </w:r>
      <w:r w:rsidR="00DD2212" w:rsidRPr="00590099">
        <w:t xml:space="preserve">ассмотрение заявления и прилагаемых к нему документов» является поступление прошедшего регистрацию заявления и прилагаемых к нему документов на рассмотрение специалисту </w:t>
      </w:r>
      <w:r w:rsidR="003154D6" w:rsidRPr="00590099">
        <w:t xml:space="preserve">Администрации </w:t>
      </w:r>
      <w:r w:rsidR="00596DC5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DD2212" w:rsidRPr="00590099">
        <w:t>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пункт</w:t>
      </w:r>
      <w:r w:rsidR="002245DC" w:rsidRPr="00590099">
        <w:t>ах</w:t>
      </w:r>
      <w:r w:rsidR="00DD2212" w:rsidRPr="00590099">
        <w:t xml:space="preserve"> </w:t>
      </w:r>
      <w:r w:rsidR="00BA5E06" w:rsidRPr="00590099">
        <w:t xml:space="preserve"> </w:t>
      </w:r>
      <w:r w:rsidR="00BE50DB" w:rsidRPr="00590099">
        <w:t xml:space="preserve">29, </w:t>
      </w:r>
      <w:r w:rsidR="00DA306E" w:rsidRPr="00590099">
        <w:t>30</w:t>
      </w:r>
      <w:r w:rsidR="00DD2212" w:rsidRPr="00590099">
        <w:t xml:space="preserve">  Административного регламента.</w:t>
      </w:r>
    </w:p>
    <w:p w:rsidR="00DD2212" w:rsidRPr="00590099" w:rsidRDefault="009272E5" w:rsidP="00680B9F">
      <w:pPr>
        <w:pStyle w:val="ae"/>
      </w:pPr>
      <w:r w:rsidRPr="00590099">
        <w:t xml:space="preserve">82. </w:t>
      </w:r>
      <w:r w:rsidR="00DD2212" w:rsidRPr="00590099">
        <w:t xml:space="preserve">В случае непредставления заявителем документов, указанных в пункте </w:t>
      </w:r>
      <w:r w:rsidR="00DA306E" w:rsidRPr="00590099">
        <w:t>30</w:t>
      </w:r>
      <w:r w:rsidR="00DD2212" w:rsidRPr="00590099">
        <w:t xml:space="preserve"> Административного регламента, специалист </w:t>
      </w:r>
      <w:r w:rsidR="003154D6" w:rsidRPr="00590099">
        <w:t xml:space="preserve">Администрации </w:t>
      </w:r>
      <w:r w:rsidR="00596DC5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DD2212" w:rsidRPr="00590099">
        <w:t>, ответственный за предоставление муниципальной услуги, переходит к админис</w:t>
      </w:r>
      <w:r w:rsidR="003154D6" w:rsidRPr="00590099">
        <w:t>тративной процедуре «Ф</w:t>
      </w:r>
      <w:r w:rsidR="00DD2212" w:rsidRPr="00590099">
        <w:t>ормирование и направление межведомственных запросов в органы (организации), участвующие в предоставлении муниципальной услуги».</w:t>
      </w:r>
    </w:p>
    <w:p w:rsidR="00DD2212" w:rsidRPr="00590099" w:rsidRDefault="009272E5" w:rsidP="00680B9F">
      <w:pPr>
        <w:pStyle w:val="ae"/>
      </w:pPr>
      <w:r w:rsidRPr="00590099">
        <w:t xml:space="preserve">83. </w:t>
      </w:r>
      <w:r w:rsidR="00DD2212" w:rsidRPr="00590099">
        <w:t xml:space="preserve">В случае предоставления заявителем документов, указанных в пункте </w:t>
      </w:r>
      <w:r w:rsidR="00DA306E" w:rsidRPr="00590099">
        <w:t>30</w:t>
      </w:r>
      <w:r w:rsidR="00DD2212" w:rsidRPr="00590099"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DD2212" w:rsidRPr="00590099" w:rsidRDefault="009272E5" w:rsidP="00680B9F">
      <w:pPr>
        <w:pStyle w:val="ae"/>
      </w:pPr>
      <w:r w:rsidRPr="00590099">
        <w:t xml:space="preserve">84. </w:t>
      </w:r>
      <w:r w:rsidR="00DD2212" w:rsidRPr="00590099">
        <w:t>Результат</w:t>
      </w:r>
      <w:r w:rsidR="003154D6" w:rsidRPr="00590099">
        <w:t>ом административной процедуры «Р</w:t>
      </w:r>
      <w:r w:rsidR="00DD2212" w:rsidRPr="00590099">
        <w:t>ассмотрение заявления и прилагае</w:t>
      </w:r>
      <w:r w:rsidR="00BA5E06" w:rsidRPr="00590099">
        <w:t xml:space="preserve">мых к нему документов» является  </w:t>
      </w:r>
      <w:r w:rsidR="00DD2212" w:rsidRPr="00590099">
        <w:t>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</w:t>
      </w:r>
      <w:r w:rsidR="00BA5E06" w:rsidRPr="00590099">
        <w:t>и</w:t>
      </w:r>
      <w:r w:rsidR="00DD2212" w:rsidRPr="00590099">
        <w:t xml:space="preserve">, в случае непредставления заявителем документов, указанных в пункте </w:t>
      </w:r>
      <w:r w:rsidR="00DA306E" w:rsidRPr="00590099">
        <w:t>30</w:t>
      </w:r>
      <w:r w:rsidR="00DD2212" w:rsidRPr="00590099">
        <w:t xml:space="preserve"> Административного регламента.</w:t>
      </w:r>
    </w:p>
    <w:p w:rsidR="00DD2212" w:rsidRPr="00590099" w:rsidRDefault="009272E5" w:rsidP="00680B9F">
      <w:pPr>
        <w:pStyle w:val="ae"/>
      </w:pPr>
      <w:r w:rsidRPr="00590099">
        <w:t xml:space="preserve">85. </w:t>
      </w:r>
      <w:r w:rsidR="00DD2212" w:rsidRPr="00590099">
        <w:t>Общий максимальный срок выполнен</w:t>
      </w:r>
      <w:r w:rsidR="003154D6" w:rsidRPr="00590099">
        <w:t>ия административной процедуры «Р</w:t>
      </w:r>
      <w:r w:rsidR="00DD2212" w:rsidRPr="00590099">
        <w:t xml:space="preserve">ассмотрение заявления и прилагаемых к нему документов» не может превышать </w:t>
      </w:r>
      <w:r w:rsidR="00B873BE" w:rsidRPr="00590099">
        <w:t>два</w:t>
      </w:r>
      <w:r w:rsidR="00DD2212" w:rsidRPr="00590099">
        <w:t xml:space="preserve"> рабочих </w:t>
      </w:r>
      <w:r w:rsidR="00B873BE" w:rsidRPr="00590099">
        <w:t>дня</w:t>
      </w:r>
      <w:r w:rsidR="00DD2212" w:rsidRPr="00590099">
        <w:t xml:space="preserve"> со дня регистрации заявления.</w:t>
      </w:r>
    </w:p>
    <w:p w:rsidR="00990AB9" w:rsidRPr="00590099" w:rsidRDefault="00990AB9" w:rsidP="0099498D">
      <w:pPr>
        <w:widowControl w:val="0"/>
        <w:tabs>
          <w:tab w:val="num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3154D6" w:rsidRPr="00590099" w:rsidRDefault="00BF2BD2" w:rsidP="00BA5E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направление межведомственных запросов </w:t>
      </w:r>
    </w:p>
    <w:p w:rsidR="00BF2BD2" w:rsidRPr="00590099" w:rsidRDefault="00BF2BD2" w:rsidP="00BA5E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BF2BD2" w:rsidRPr="00590099" w:rsidRDefault="00BF2BD2" w:rsidP="00C6171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A5E06" w:rsidRPr="00590099" w:rsidRDefault="009272E5" w:rsidP="00680B9F">
      <w:pPr>
        <w:pStyle w:val="ae"/>
        <w:rPr>
          <w:bCs/>
        </w:rPr>
      </w:pPr>
      <w:r w:rsidRPr="00590099">
        <w:t xml:space="preserve">86. </w:t>
      </w:r>
      <w:r w:rsidR="00BA5E06" w:rsidRPr="00590099">
        <w:t>Основанием для нача</w:t>
      </w:r>
      <w:r w:rsidR="003154D6" w:rsidRPr="00590099">
        <w:t>ла административной процедуры «Ф</w:t>
      </w:r>
      <w:r w:rsidR="00BA5E06" w:rsidRPr="00590099">
        <w:t>ормирование и направление межведомственного запроса о предоставлении документов, необходимых для предо</w:t>
      </w:r>
      <w:r w:rsidR="003154D6" w:rsidRPr="00590099">
        <w:t>ставления муниципальной услуги»</w:t>
      </w:r>
      <w:r w:rsidR="00BA5E06" w:rsidRPr="00590099">
        <w:t xml:space="preserve"> является непредставление заявителем в Администрацию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BA5E06" w:rsidRPr="00590099">
        <w:t xml:space="preserve">, МФЦ (при наличии заключенного соглашения) документов, указанных в пункте </w:t>
      </w:r>
      <w:r w:rsidR="00DA306E" w:rsidRPr="00590099">
        <w:t>30</w:t>
      </w:r>
      <w:r w:rsidR="00BA5E06" w:rsidRPr="00590099">
        <w:t xml:space="preserve"> Административного регламента</w:t>
      </w:r>
      <w:r w:rsidR="00BA5E06" w:rsidRPr="00590099">
        <w:rPr>
          <w:bCs/>
        </w:rPr>
        <w:t>.</w:t>
      </w:r>
    </w:p>
    <w:p w:rsidR="00BA5E06" w:rsidRPr="00590099" w:rsidRDefault="009272E5" w:rsidP="00680B9F">
      <w:pPr>
        <w:pStyle w:val="ae"/>
        <w:rPr>
          <w:bCs/>
        </w:rPr>
      </w:pPr>
      <w:r w:rsidRPr="00590099">
        <w:t xml:space="preserve">87. </w:t>
      </w:r>
      <w:r w:rsidR="00BA5E06" w:rsidRPr="00590099">
        <w:t xml:space="preserve">При подготовке межведомственного запроса специалист </w:t>
      </w:r>
      <w:r w:rsidR="003154D6" w:rsidRPr="00590099">
        <w:t xml:space="preserve">Администрации </w:t>
      </w:r>
      <w:r w:rsidR="00400B76" w:rsidRPr="00590099">
        <w:t>С</w:t>
      </w:r>
      <w:r w:rsidR="00400B76" w:rsidRPr="00590099">
        <w:rPr>
          <w:szCs w:val="24"/>
        </w:rPr>
        <w:t>еверного</w:t>
      </w:r>
      <w:r w:rsidR="003154D6" w:rsidRPr="00590099">
        <w:rPr>
          <w:szCs w:val="24"/>
        </w:rPr>
        <w:t xml:space="preserve">  сельского  поселения</w:t>
      </w:r>
      <w:r w:rsidR="00BA5E06" w:rsidRPr="00590099">
        <w:t>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органы,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A5E06" w:rsidRPr="00590099" w:rsidRDefault="009272E5" w:rsidP="00680B9F">
      <w:pPr>
        <w:pStyle w:val="ae"/>
        <w:rPr>
          <w:bCs/>
        </w:rPr>
      </w:pPr>
      <w:r w:rsidRPr="00590099">
        <w:t xml:space="preserve">88. </w:t>
      </w:r>
      <w:r w:rsidR="00BA5E06" w:rsidRPr="00590099"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BA5E06" w:rsidRPr="00590099" w:rsidRDefault="009272E5" w:rsidP="00680B9F">
      <w:pPr>
        <w:pStyle w:val="ae"/>
        <w:rPr>
          <w:bCs/>
        </w:rPr>
      </w:pPr>
      <w:r w:rsidRPr="00590099">
        <w:t xml:space="preserve">89. </w:t>
      </w:r>
      <w:r w:rsidR="00BA5E06" w:rsidRPr="00590099">
        <w:t xml:space="preserve">Для предоставления муниципальной услуги специалист </w:t>
      </w:r>
      <w:r w:rsidR="003154D6" w:rsidRPr="00590099">
        <w:t xml:space="preserve">Администрации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BA5E06" w:rsidRPr="00590099">
        <w:t xml:space="preserve">,  ответственный за предоставление муниципальной услуги, не позднее </w:t>
      </w:r>
      <w:r w:rsidR="00B873BE" w:rsidRPr="00590099">
        <w:t>трех</w:t>
      </w:r>
      <w:r w:rsidR="00BA5E06" w:rsidRPr="00590099">
        <w:t xml:space="preserve"> рабочих дней, следующих за днем регистрации заявления и документов, направляет межведомственные запросы в:</w:t>
      </w:r>
    </w:p>
    <w:p w:rsidR="00BA5E06" w:rsidRPr="00590099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картографии, предоставляющую сведения, содержащиеся в Едином государственном реестре прав на недвижимое имущество и сделок с ним;</w:t>
      </w:r>
    </w:p>
    <w:p w:rsidR="00BA5E06" w:rsidRPr="00590099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Федеральную налоговую службу, предоставляющую сведения, содержащиеся в Едином государственном реестре юридических лиц и Едином государственном реестре индивидуальных предпринимателей;</w:t>
      </w:r>
    </w:p>
    <w:p w:rsidR="00BA5E06" w:rsidRPr="00590099" w:rsidRDefault="00BA5E06" w:rsidP="009949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Style w:val="small"/>
          <w:rFonts w:ascii="Times New Roman" w:hAnsi="Times New Roman" w:cs="Times New Roman"/>
          <w:sz w:val="24"/>
          <w:szCs w:val="24"/>
        </w:rPr>
      </w:pPr>
      <w:r w:rsidRPr="00590099">
        <w:rPr>
          <w:rStyle w:val="small"/>
          <w:rFonts w:ascii="Times New Roman" w:hAnsi="Times New Roman" w:cs="Times New Roman"/>
          <w:sz w:val="24"/>
          <w:szCs w:val="24"/>
        </w:rPr>
        <w:lastRenderedPageBreak/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картографии», предоставляющая сведения, содержащиеся в государственном кадастре недвижимости.</w:t>
      </w:r>
    </w:p>
    <w:p w:rsidR="00BA5E06" w:rsidRPr="00590099" w:rsidRDefault="009272E5" w:rsidP="00680B9F">
      <w:pPr>
        <w:pStyle w:val="ae"/>
        <w:rPr>
          <w:bCs/>
        </w:rPr>
      </w:pPr>
      <w:r w:rsidRPr="00590099">
        <w:t xml:space="preserve">90. </w:t>
      </w:r>
      <w:r w:rsidR="00BA5E06" w:rsidRPr="00590099">
        <w:t xml:space="preserve">Представленные в Администрацию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3154D6" w:rsidRPr="00590099">
        <w:t xml:space="preserve"> </w:t>
      </w:r>
      <w:r w:rsidR="00BA5E06" w:rsidRPr="00590099">
        <w:t xml:space="preserve">документы и информация передаются специалисту </w:t>
      </w:r>
      <w:r w:rsidR="003154D6" w:rsidRPr="00590099">
        <w:t xml:space="preserve">Администрации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BA5E06" w:rsidRPr="00590099">
        <w:t>, ответственному за предоставление муниципальной услуги, в день поступления документов.</w:t>
      </w:r>
    </w:p>
    <w:p w:rsidR="00BA5E06" w:rsidRPr="00590099" w:rsidRDefault="009272E5" w:rsidP="00680B9F">
      <w:pPr>
        <w:pStyle w:val="ae"/>
        <w:rPr>
          <w:bCs/>
        </w:rPr>
      </w:pPr>
      <w:r w:rsidRPr="00590099">
        <w:t xml:space="preserve">91. </w:t>
      </w:r>
      <w:r w:rsidR="00BA5E06" w:rsidRPr="00590099">
        <w:t xml:space="preserve"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услуги. </w:t>
      </w:r>
    </w:p>
    <w:p w:rsidR="00BA5E06" w:rsidRPr="00590099" w:rsidRDefault="009272E5" w:rsidP="00680B9F">
      <w:pPr>
        <w:pStyle w:val="ae"/>
        <w:rPr>
          <w:bCs/>
        </w:rPr>
      </w:pPr>
      <w:r w:rsidRPr="00590099">
        <w:t xml:space="preserve">92. </w:t>
      </w:r>
      <w:r w:rsidR="00BA5E06" w:rsidRPr="00590099">
        <w:t>Максимальный срок выполнен</w:t>
      </w:r>
      <w:r w:rsidR="003154D6" w:rsidRPr="00590099">
        <w:t>ия административной процедуры «Ф</w:t>
      </w:r>
      <w:r w:rsidR="00BA5E06" w:rsidRPr="00590099">
        <w:t>ормирование и направление межведомственных запросов в органы (организации), участвующие в предоставлении муниципальной услуги», в случае получения в рамках межведомственного взаимодействия информации (документов), необходимой для предоставления муниципальной услуги заявителю, – шесть рабочих дней со дня подготовки межведомственных запросов.</w:t>
      </w:r>
    </w:p>
    <w:p w:rsidR="00BA5E06" w:rsidRPr="00590099" w:rsidRDefault="00BA5E06" w:rsidP="00C6171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85AA1" w:rsidRPr="00590099" w:rsidRDefault="00585AA1" w:rsidP="00585A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Принятие решения о предоставлении  муниципальной услуги</w:t>
      </w:r>
    </w:p>
    <w:p w:rsidR="00A5357C" w:rsidRPr="00590099" w:rsidRDefault="00A5357C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B000C" w:rsidRPr="00590099" w:rsidRDefault="009272E5" w:rsidP="00680B9F">
      <w:pPr>
        <w:pStyle w:val="ae"/>
      </w:pPr>
      <w:r w:rsidRPr="00590099">
        <w:t xml:space="preserve">93. </w:t>
      </w:r>
      <w:r w:rsidR="006B000C" w:rsidRPr="00590099">
        <w:t>Основанием начал</w:t>
      </w:r>
      <w:r w:rsidR="003154D6" w:rsidRPr="00590099">
        <w:t>а административной процедуры  «П</w:t>
      </w:r>
      <w:r w:rsidR="006B000C" w:rsidRPr="00590099">
        <w:t xml:space="preserve">ринятие решения о предоставлении  муниципальной услуги» является  установление специалистом </w:t>
      </w:r>
      <w:r w:rsidR="003154D6" w:rsidRPr="00590099">
        <w:t xml:space="preserve">Администрации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6B000C" w:rsidRPr="00590099">
        <w:t>, ответственным за предоставление муниципальной усл</w:t>
      </w:r>
      <w:r w:rsidRPr="00590099">
        <w:t>уги, в ходе проверки документов</w:t>
      </w:r>
      <w:r w:rsidR="006B000C" w:rsidRPr="00590099">
        <w:t xml:space="preserve"> оснований  для предоставления муниципальной услуги.</w:t>
      </w:r>
    </w:p>
    <w:p w:rsidR="006B000C" w:rsidRPr="00590099" w:rsidRDefault="009272E5" w:rsidP="00680B9F">
      <w:pPr>
        <w:pStyle w:val="ae"/>
      </w:pPr>
      <w:r w:rsidRPr="00590099">
        <w:t xml:space="preserve">94. </w:t>
      </w:r>
      <w:r w:rsidR="006B000C" w:rsidRPr="00590099">
        <w:t xml:space="preserve">Специалист </w:t>
      </w:r>
      <w:r w:rsidR="003154D6" w:rsidRPr="00590099">
        <w:t xml:space="preserve">Администрации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6B000C" w:rsidRPr="00590099">
        <w:t>, ответственный за предоставление муниципальной услуги, в течение пяти рабочих дней со дня установления оснований для присвоения объекту адресации адреса или аннулировании его адреса:</w:t>
      </w:r>
    </w:p>
    <w:p w:rsidR="006B000C" w:rsidRPr="00590099" w:rsidRDefault="006B000C" w:rsidP="0099498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 готовит проект постановления Администрации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3154D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590099">
        <w:rPr>
          <w:rFonts w:ascii="Times New Roman" w:hAnsi="Times New Roman" w:cs="Times New Roman"/>
          <w:sz w:val="24"/>
          <w:szCs w:val="24"/>
        </w:rPr>
        <w:t>о присвоении объекту адресации адреса или аннулировании его адреса;</w:t>
      </w:r>
    </w:p>
    <w:p w:rsidR="006B000C" w:rsidRPr="00590099" w:rsidRDefault="006B000C" w:rsidP="0099498D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направляет проект постановления о присвоении объекту адресации адреса или аннулировании его адреса в порядке делопроиз</w:t>
      </w:r>
      <w:r w:rsidR="003154D6" w:rsidRPr="00590099">
        <w:rPr>
          <w:rFonts w:ascii="Times New Roman" w:hAnsi="Times New Roman" w:cs="Times New Roman"/>
          <w:sz w:val="24"/>
          <w:szCs w:val="24"/>
        </w:rPr>
        <w:t xml:space="preserve">водства   руководителю  Администрации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3154D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 для  согласования</w:t>
      </w:r>
      <w:r w:rsidRPr="00590099">
        <w:rPr>
          <w:rFonts w:ascii="Times New Roman" w:hAnsi="Times New Roman" w:cs="Times New Roman"/>
          <w:sz w:val="24"/>
          <w:szCs w:val="24"/>
        </w:rPr>
        <w:t>.</w:t>
      </w:r>
    </w:p>
    <w:p w:rsidR="006B000C" w:rsidRPr="00590099" w:rsidRDefault="009272E5" w:rsidP="00680B9F">
      <w:pPr>
        <w:pStyle w:val="ae"/>
      </w:pPr>
      <w:r w:rsidRPr="00590099">
        <w:t xml:space="preserve">95. </w:t>
      </w:r>
      <w:r w:rsidR="006B000C" w:rsidRPr="00590099">
        <w:t xml:space="preserve">Максимальный срок согласования должностными лицами Администрации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3154D6" w:rsidRPr="00590099">
        <w:t xml:space="preserve"> </w:t>
      </w:r>
      <w:r w:rsidR="006B000C" w:rsidRPr="00590099">
        <w:t>проекта постановления о присвоении объекту адресации адреса или аннулировании его адреса составляет два рабочих дня с момента получения проекта на согласование.</w:t>
      </w:r>
    </w:p>
    <w:p w:rsidR="006B000C" w:rsidRPr="00590099" w:rsidRDefault="009272E5" w:rsidP="00680B9F">
      <w:pPr>
        <w:pStyle w:val="ae"/>
      </w:pPr>
      <w:r w:rsidRPr="00590099">
        <w:t xml:space="preserve">96. </w:t>
      </w:r>
      <w:r w:rsidR="006B000C" w:rsidRPr="00590099">
        <w:t xml:space="preserve">Постановление Администрации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3154D6" w:rsidRPr="00590099">
        <w:t xml:space="preserve"> </w:t>
      </w:r>
      <w:r w:rsidR="006B000C" w:rsidRPr="00590099">
        <w:t>о присвоении объекту адресации адреса или аннулировании его адреса является решением о присвоении объекту адресации адреса или аннулировании его адреса.</w:t>
      </w:r>
    </w:p>
    <w:p w:rsidR="006B000C" w:rsidRPr="00590099" w:rsidRDefault="009272E5" w:rsidP="00680B9F">
      <w:pPr>
        <w:pStyle w:val="ae"/>
      </w:pPr>
      <w:r w:rsidRPr="00590099">
        <w:t xml:space="preserve">97. </w:t>
      </w:r>
      <w:r w:rsidR="006B000C" w:rsidRPr="00590099">
        <w:t xml:space="preserve">В случае установления оснований </w:t>
      </w:r>
      <w:r w:rsidR="00D309BF" w:rsidRPr="00590099">
        <w:t>для отказа в присвоении объекту адресации адреса или аннулировании его адреса</w:t>
      </w:r>
      <w:r w:rsidR="006B000C" w:rsidRPr="00590099">
        <w:t xml:space="preserve">, предусмотренных  пунктом </w:t>
      </w:r>
      <w:r w:rsidR="00D309BF" w:rsidRPr="00590099">
        <w:t>3</w:t>
      </w:r>
      <w:r w:rsidR="00DA306E" w:rsidRPr="00590099">
        <w:t>4</w:t>
      </w:r>
      <w:r w:rsidR="006B000C" w:rsidRPr="00590099">
        <w:t xml:space="preserve"> Административного регламента, специалист </w:t>
      </w:r>
      <w:r w:rsidR="003154D6" w:rsidRPr="00590099">
        <w:t xml:space="preserve">Администрации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6B000C" w:rsidRPr="00590099">
        <w:t>, ответственный за предоставление муниципальной услуги, в течение одного рабочего дня с</w:t>
      </w:r>
      <w:r w:rsidRPr="00590099">
        <w:t xml:space="preserve"> момента установления оснований</w:t>
      </w:r>
      <w:r w:rsidR="006B000C" w:rsidRPr="00590099">
        <w:t xml:space="preserve"> готовит проект </w:t>
      </w:r>
      <w:r w:rsidR="004A6131" w:rsidRPr="00590099">
        <w:t xml:space="preserve">решения об </w:t>
      </w:r>
      <w:r w:rsidR="006B000C" w:rsidRPr="00590099">
        <w:t>отказ</w:t>
      </w:r>
      <w:r w:rsidR="004A6131" w:rsidRPr="00590099">
        <w:t>е</w:t>
      </w:r>
      <w:r w:rsidR="00D309BF" w:rsidRPr="00590099">
        <w:t xml:space="preserve"> по форме, установленной Приказом Минфина России от 11.12.2014 №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6B000C" w:rsidRPr="00590099">
        <w:t>.</w:t>
      </w:r>
    </w:p>
    <w:p w:rsidR="006B000C" w:rsidRPr="00590099" w:rsidRDefault="009272E5" w:rsidP="00680B9F">
      <w:pPr>
        <w:pStyle w:val="ae"/>
      </w:pPr>
      <w:r w:rsidRPr="00590099">
        <w:t xml:space="preserve">98. </w:t>
      </w:r>
      <w:r w:rsidR="004A6131" w:rsidRPr="00590099">
        <w:t>Решение об отказе</w:t>
      </w:r>
      <w:r w:rsidR="006B000C" w:rsidRPr="00590099">
        <w:t xml:space="preserve"> </w:t>
      </w:r>
      <w:r w:rsidR="00D309BF" w:rsidRPr="00590099">
        <w:t>в присвоении объекту адресации адреса или аннулировании его адреса</w:t>
      </w:r>
      <w:r w:rsidR="006B000C" w:rsidRPr="00590099">
        <w:t xml:space="preserve"> подписывает </w:t>
      </w:r>
      <w:r w:rsidR="003154D6" w:rsidRPr="00590099">
        <w:t xml:space="preserve">руководитель Администрации </w:t>
      </w:r>
      <w:r w:rsidR="00400B76" w:rsidRPr="00590099">
        <w:rPr>
          <w:szCs w:val="24"/>
        </w:rPr>
        <w:t>Северного</w:t>
      </w:r>
      <w:r w:rsidR="003154D6" w:rsidRPr="00590099">
        <w:rPr>
          <w:szCs w:val="24"/>
        </w:rPr>
        <w:t xml:space="preserve">  сельского  поселения</w:t>
      </w:r>
      <w:r w:rsidR="006B000C" w:rsidRPr="00590099">
        <w:t xml:space="preserve"> в течение одного рабочего дня с момента получения проекта</w:t>
      </w:r>
      <w:r w:rsidR="004A6131" w:rsidRPr="00590099">
        <w:t xml:space="preserve"> решения об отказе</w:t>
      </w:r>
      <w:r w:rsidR="006B000C" w:rsidRPr="00590099">
        <w:t xml:space="preserve">. В случае его отсутствия </w:t>
      </w:r>
      <w:r w:rsidR="004A6131" w:rsidRPr="00590099">
        <w:t>решение об отказе</w:t>
      </w:r>
      <w:r w:rsidR="006B000C" w:rsidRPr="00590099">
        <w:t xml:space="preserve"> </w:t>
      </w:r>
      <w:r w:rsidR="00D309BF" w:rsidRPr="00590099">
        <w:t xml:space="preserve">в присвоении объекту адресации адреса или аннулировании его адреса </w:t>
      </w:r>
      <w:r w:rsidR="006B000C" w:rsidRPr="00590099">
        <w:t xml:space="preserve">подписывает </w:t>
      </w:r>
      <w:r w:rsidR="00E44983" w:rsidRPr="00590099">
        <w:t xml:space="preserve">заместитель  руководителя Администрации </w:t>
      </w:r>
      <w:r w:rsidR="00400B76" w:rsidRPr="00590099">
        <w:rPr>
          <w:szCs w:val="24"/>
        </w:rPr>
        <w:t>Северного</w:t>
      </w:r>
      <w:r w:rsidR="00E44983" w:rsidRPr="00590099">
        <w:rPr>
          <w:szCs w:val="24"/>
        </w:rPr>
        <w:t xml:space="preserve">  сельского  поселения</w:t>
      </w:r>
      <w:r w:rsidR="006B000C" w:rsidRPr="00590099">
        <w:t xml:space="preserve">. </w:t>
      </w:r>
    </w:p>
    <w:p w:rsidR="006B000C" w:rsidRPr="00590099" w:rsidRDefault="009272E5" w:rsidP="00680B9F">
      <w:pPr>
        <w:pStyle w:val="ae"/>
      </w:pPr>
      <w:r w:rsidRPr="00590099">
        <w:lastRenderedPageBreak/>
        <w:t xml:space="preserve">99. </w:t>
      </w:r>
      <w:r w:rsidR="006B000C" w:rsidRPr="00590099">
        <w:t>Максимальный срок выполнен</w:t>
      </w:r>
      <w:r w:rsidR="00E44983" w:rsidRPr="00590099">
        <w:t>ия административной процедуры «П</w:t>
      </w:r>
      <w:r w:rsidR="006B000C" w:rsidRPr="00590099">
        <w:t>ринятие решения о предоставлении  муниципальной услуги» составляет не более</w:t>
      </w:r>
      <w:r w:rsidR="00D309BF" w:rsidRPr="00590099">
        <w:t xml:space="preserve"> восемнадцати</w:t>
      </w:r>
      <w:r w:rsidR="006B000C" w:rsidRPr="00590099">
        <w:t xml:space="preserve"> календарных дней со дня регистрации заявления о </w:t>
      </w:r>
      <w:r w:rsidR="00D309BF" w:rsidRPr="00590099">
        <w:t>присвоении объекту адресации адреса или аннулировании его адреса.</w:t>
      </w:r>
    </w:p>
    <w:p w:rsidR="006B000C" w:rsidRPr="00590099" w:rsidRDefault="009272E5" w:rsidP="00680B9F">
      <w:pPr>
        <w:pStyle w:val="ae"/>
      </w:pPr>
      <w:r w:rsidRPr="00590099">
        <w:t xml:space="preserve">100. </w:t>
      </w:r>
      <w:r w:rsidR="006B000C" w:rsidRPr="00590099">
        <w:t>Результат</w:t>
      </w:r>
      <w:r w:rsidR="00E44983" w:rsidRPr="00590099">
        <w:t>ом административной процедуры «П</w:t>
      </w:r>
      <w:r w:rsidR="006B000C" w:rsidRPr="00590099">
        <w:t xml:space="preserve">ринятие решения о предоставлении  муниципальной услуги» является наличие одного из документов, указанных в пунктах </w:t>
      </w:r>
      <w:r w:rsidR="00BE50DB" w:rsidRPr="00590099">
        <w:t xml:space="preserve"> 9</w:t>
      </w:r>
      <w:r w:rsidR="00DA306E" w:rsidRPr="00590099">
        <w:t>6</w:t>
      </w:r>
      <w:r w:rsidR="00BE50DB" w:rsidRPr="00590099">
        <w:t xml:space="preserve">, </w:t>
      </w:r>
      <w:r w:rsidR="00DA306E" w:rsidRPr="00590099">
        <w:t>98</w:t>
      </w:r>
      <w:r w:rsidR="005119D7" w:rsidRPr="00590099">
        <w:t xml:space="preserve"> </w:t>
      </w:r>
      <w:r w:rsidR="00E5219C" w:rsidRPr="00590099">
        <w:t xml:space="preserve"> </w:t>
      </w:r>
      <w:r w:rsidR="006B000C" w:rsidRPr="00590099">
        <w:t xml:space="preserve"> Административного регламента.</w:t>
      </w:r>
    </w:p>
    <w:p w:rsidR="006B000C" w:rsidRPr="00590099" w:rsidRDefault="006B000C" w:rsidP="0099498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Выдача результата муниципальной услуги</w:t>
      </w:r>
    </w:p>
    <w:p w:rsidR="00F42810" w:rsidRPr="00590099" w:rsidRDefault="00F42810" w:rsidP="00C6171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2E5" w:rsidRPr="00590099" w:rsidRDefault="009272E5" w:rsidP="009272E5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101. </w:t>
      </w:r>
      <w:r w:rsidR="00E5219C" w:rsidRPr="0059009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«выдача результата предоставления муниципальной услуги» является наличие </w:t>
      </w:r>
      <w:r w:rsidR="00E5219C" w:rsidRPr="00590099">
        <w:rPr>
          <w:rFonts w:ascii="Times New Roman" w:eastAsia="Times New Roman" w:hAnsi="Times New Roman" w:cs="Times New Roman"/>
          <w:sz w:val="24"/>
          <w:szCs w:val="24"/>
        </w:rPr>
        <w:t>одного из документов, указанных</w:t>
      </w:r>
      <w:r w:rsidR="004A6131" w:rsidRPr="00590099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</w:t>
      </w:r>
      <w:r w:rsidR="00E5219C" w:rsidRPr="00590099">
        <w:rPr>
          <w:rFonts w:ascii="Times New Roman" w:eastAsia="Times New Roman" w:hAnsi="Times New Roman" w:cs="Times New Roman"/>
          <w:sz w:val="24"/>
          <w:szCs w:val="24"/>
        </w:rPr>
        <w:t xml:space="preserve"> в пунктах </w:t>
      </w:r>
      <w:r w:rsidR="00DA306E" w:rsidRPr="00590099">
        <w:rPr>
          <w:rFonts w:ascii="Times New Roman" w:hAnsi="Times New Roman" w:cs="Times New Roman"/>
          <w:sz w:val="24"/>
          <w:szCs w:val="24"/>
        </w:rPr>
        <w:t>96, 98</w:t>
      </w:r>
      <w:r w:rsidR="00DA306E" w:rsidRPr="00590099">
        <w:rPr>
          <w:rFonts w:ascii="Times New Roman" w:hAnsi="Times New Roman" w:cs="Times New Roman"/>
        </w:rPr>
        <w:t xml:space="preserve">   </w:t>
      </w:r>
      <w:r w:rsidR="00E5219C" w:rsidRPr="00590099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  <w:r w:rsidR="00FA13B1" w:rsidRPr="005900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2810" w:rsidRPr="00590099" w:rsidRDefault="009272E5" w:rsidP="009272E5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102.  </w:t>
      </w:r>
      <w:r w:rsidR="00F42810" w:rsidRPr="00590099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F42810" w:rsidRPr="00590099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590099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790EF6" w:rsidRPr="00590099">
        <w:rPr>
          <w:rFonts w:ascii="Times New Roman" w:hAnsi="Times New Roman" w:cs="Times New Roman"/>
          <w:sz w:val="24"/>
          <w:szCs w:val="24"/>
        </w:rPr>
        <w:t>Администрацию</w:t>
      </w:r>
      <w:r w:rsidR="00790EF6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0EF6" w:rsidRPr="00590099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F42810" w:rsidRPr="00590099">
        <w:rPr>
          <w:rFonts w:ascii="Times New Roman" w:hAnsi="Times New Roman" w:cs="Times New Roman"/>
          <w:sz w:val="24"/>
          <w:szCs w:val="24"/>
        </w:rPr>
        <w:t>;</w:t>
      </w:r>
    </w:p>
    <w:p w:rsidR="00F42810" w:rsidRPr="00590099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590099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центр;</w:t>
      </w:r>
    </w:p>
    <w:p w:rsidR="00F42810" w:rsidRPr="00590099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590099">
        <w:rPr>
          <w:rFonts w:ascii="Times New Roman" w:hAnsi="Times New Roman" w:cs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F42810" w:rsidRPr="00590099" w:rsidRDefault="00BE628F" w:rsidP="0099498D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</w:t>
      </w:r>
      <w:r w:rsidR="00F42810" w:rsidRPr="00590099">
        <w:rPr>
          <w:rFonts w:ascii="Times New Roman" w:hAnsi="Times New Roman" w:cs="Times New Roman"/>
          <w:sz w:val="24"/>
          <w:szCs w:val="24"/>
        </w:rPr>
        <w:t>посредством электронной почты по адресу электронной почты, указанному в заявлении;</w:t>
      </w:r>
    </w:p>
    <w:p w:rsidR="00CE2A82" w:rsidRPr="00590099" w:rsidRDefault="00BE628F" w:rsidP="00CE2A82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</w:t>
      </w:r>
      <w:r w:rsidR="00F42810" w:rsidRPr="00590099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5219C" w:rsidRPr="00590099" w:rsidRDefault="00CE2A82" w:rsidP="00CE2A82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103.</w:t>
      </w:r>
      <w:r w:rsidR="00790EF6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E5219C" w:rsidRPr="00590099">
        <w:rPr>
          <w:rFonts w:ascii="Times New Roman" w:hAnsi="Times New Roman" w:cs="Times New Roman"/>
          <w:sz w:val="24"/>
          <w:szCs w:val="24"/>
        </w:rPr>
        <w:t>Общий максимальный срок выполнен</w:t>
      </w:r>
      <w:r w:rsidR="00790EF6" w:rsidRPr="00590099">
        <w:rPr>
          <w:rFonts w:ascii="Times New Roman" w:hAnsi="Times New Roman" w:cs="Times New Roman"/>
          <w:sz w:val="24"/>
          <w:szCs w:val="24"/>
        </w:rPr>
        <w:t>ия административной процедуры «В</w:t>
      </w:r>
      <w:r w:rsidR="00E5219C" w:rsidRPr="00590099">
        <w:rPr>
          <w:rFonts w:ascii="Times New Roman" w:hAnsi="Times New Roman" w:cs="Times New Roman"/>
          <w:sz w:val="24"/>
          <w:szCs w:val="24"/>
        </w:rPr>
        <w:t xml:space="preserve">ыдача результата предоставления муниципальной услуги» составляет </w:t>
      </w:r>
    </w:p>
    <w:p w:rsidR="00E5219C" w:rsidRPr="00590099" w:rsidRDefault="00E5219C" w:rsidP="0099498D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 -  телекоммуникационных сетей общего пользования, в том числе </w:t>
      </w:r>
      <w:r w:rsidR="00365C6F" w:rsidRPr="00590099">
        <w:rPr>
          <w:rFonts w:ascii="Times New Roman" w:hAnsi="Times New Roman" w:cs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r w:rsidRPr="00590099">
        <w:rPr>
          <w:rFonts w:ascii="Times New Roman" w:hAnsi="Times New Roman" w:cs="Times New Roman"/>
          <w:sz w:val="24"/>
          <w:szCs w:val="24"/>
        </w:rPr>
        <w:t xml:space="preserve"> или портала адресной системы, не позднее одного рабочего дня  со дня истечения срока принятия решения о предоставлении муниципальной услуги;</w:t>
      </w:r>
    </w:p>
    <w:p w:rsidR="00E5219C" w:rsidRPr="00590099" w:rsidRDefault="00E5219C" w:rsidP="0099498D">
      <w:pPr>
        <w:pStyle w:val="af1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-   в форме документа на бумажном носителе посредством выдачи заявителю лично под расписку либо направления документа не позднее рабочего дня, следующего за десятым рабочим днем со дня истечения срока принятия решения о предоставлении муниципальной услуги посредством почтового отправления по указанному в заявлении почтовому адресу.</w:t>
      </w:r>
    </w:p>
    <w:p w:rsidR="00E5219C" w:rsidRPr="00590099" w:rsidRDefault="00E5219C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2A82" w:rsidRPr="00590099" w:rsidRDefault="00CE2A82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E2A82" w:rsidRPr="00590099" w:rsidRDefault="00CE2A82" w:rsidP="0099498D">
      <w:pPr>
        <w:widowControl w:val="0"/>
        <w:tabs>
          <w:tab w:val="left" w:pos="142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1716" w:rsidRPr="00590099" w:rsidRDefault="002245DC" w:rsidP="00791287">
      <w:pPr>
        <w:tabs>
          <w:tab w:val="left" w:pos="1134"/>
          <w:tab w:val="left" w:pos="1276"/>
          <w:tab w:val="left" w:pos="2793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09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61716" w:rsidRPr="00590099">
        <w:rPr>
          <w:rFonts w:ascii="Times New Roman" w:hAnsi="Times New Roman" w:cs="Times New Roman"/>
          <w:b/>
          <w:sz w:val="24"/>
          <w:szCs w:val="24"/>
        </w:rPr>
        <w:t>. Порядок и формы контроля за исполнением Административного регламента</w:t>
      </w:r>
    </w:p>
    <w:p w:rsidR="00CE2A82" w:rsidRPr="00590099" w:rsidRDefault="00CE2A82" w:rsidP="00791287">
      <w:pPr>
        <w:tabs>
          <w:tab w:val="left" w:pos="1134"/>
          <w:tab w:val="left" w:pos="1276"/>
          <w:tab w:val="left" w:pos="2793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716" w:rsidRPr="00590099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1716" w:rsidRPr="00590099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135BC9" w:rsidRPr="00590099" w:rsidRDefault="00CE2A82" w:rsidP="00135BC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104</w:t>
      </w:r>
      <w:r w:rsidR="00135BC9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90EF6" w:rsidRPr="00590099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="00790EF6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0EF6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61716" w:rsidRPr="00590099">
        <w:rPr>
          <w:rFonts w:ascii="Times New Roman" w:hAnsi="Times New Roman" w:cs="Times New Roman"/>
          <w:sz w:val="24"/>
          <w:szCs w:val="24"/>
        </w:rPr>
        <w:t>.</w:t>
      </w:r>
    </w:p>
    <w:p w:rsidR="00135BC9" w:rsidRPr="00590099" w:rsidRDefault="00CE2A82" w:rsidP="00135BC9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105</w:t>
      </w:r>
      <w:r w:rsidR="00135BC9" w:rsidRPr="00590099">
        <w:rPr>
          <w:rFonts w:ascii="Times New Roman" w:hAnsi="Times New Roman" w:cs="Times New Roman"/>
          <w:sz w:val="24"/>
          <w:szCs w:val="24"/>
        </w:rPr>
        <w:t xml:space="preserve">.  </w:t>
      </w:r>
      <w:r w:rsidR="00790EF6" w:rsidRPr="00590099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сведения, имеющиеся в Администрации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Pr="00590099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790EF6" w:rsidRPr="00590099">
        <w:rPr>
          <w:rFonts w:ascii="Times New Roman" w:hAnsi="Times New Roman" w:cs="Times New Roman"/>
          <w:sz w:val="24"/>
          <w:szCs w:val="24"/>
        </w:rPr>
        <w:t xml:space="preserve">, служебная корреспонденция, устная и письменная </w:t>
      </w:r>
      <w:r w:rsidR="00790EF6" w:rsidRPr="00590099">
        <w:rPr>
          <w:rFonts w:ascii="Times New Roman" w:hAnsi="Times New Roman" w:cs="Times New Roman"/>
          <w:sz w:val="24"/>
          <w:szCs w:val="24"/>
        </w:rPr>
        <w:lastRenderedPageBreak/>
        <w:t>информация специалистов, муниципальных служащих, осуществляющих выполнение административных процедур, журналы регистрации соответствующих документов и др.</w:t>
      </w:r>
    </w:p>
    <w:p w:rsidR="00C61716" w:rsidRPr="00590099" w:rsidRDefault="00C61716" w:rsidP="002024A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61716" w:rsidRPr="00590099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</w:t>
      </w:r>
    </w:p>
    <w:p w:rsidR="00C61716" w:rsidRPr="00590099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полноты и качества предоставления муниципальной услуги, в том числе порядок</w:t>
      </w:r>
    </w:p>
    <w:p w:rsidR="00C61716" w:rsidRPr="00590099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и формы контроля за полнотой и качеством предоставления муниципальной услуги</w:t>
      </w:r>
    </w:p>
    <w:p w:rsidR="00C61716" w:rsidRPr="00590099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61716" w:rsidRPr="00590099" w:rsidRDefault="00CE2A82" w:rsidP="00135BC9">
      <w:pPr>
        <w:widowControl w:val="0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106</w:t>
      </w:r>
      <w:r w:rsidR="00135BC9" w:rsidRPr="00590099">
        <w:rPr>
          <w:rFonts w:ascii="Times New Roman" w:hAnsi="Times New Roman" w:cs="Times New Roman"/>
          <w:sz w:val="24"/>
          <w:szCs w:val="24"/>
        </w:rPr>
        <w:t xml:space="preserve">. 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 Контроль за полнотой и качеством предоставления муниципальной услуги осуществляется в формах:</w:t>
      </w:r>
    </w:p>
    <w:p w:rsidR="00C61716" w:rsidRPr="00590099" w:rsidRDefault="00C61716" w:rsidP="00202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1) проведения проверок;</w:t>
      </w:r>
    </w:p>
    <w:p w:rsidR="00C61716" w:rsidRPr="00590099" w:rsidRDefault="00C61716" w:rsidP="002024A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2) рассмотрения жалоб заявителей на действия (бездействие) должностных лиц Администрации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90099">
        <w:rPr>
          <w:rFonts w:ascii="Times New Roman" w:hAnsi="Times New Roman" w:cs="Times New Roman"/>
          <w:sz w:val="24"/>
          <w:szCs w:val="24"/>
        </w:rPr>
        <w:t>,  муниципальных служащих, ответственных за предоставление муниципальной услуги.</w:t>
      </w:r>
    </w:p>
    <w:p w:rsidR="00CE2A82" w:rsidRPr="00590099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107</w:t>
      </w:r>
      <w:r w:rsidR="00791287" w:rsidRPr="00590099">
        <w:rPr>
          <w:rFonts w:ascii="Times New Roman" w:hAnsi="Times New Roman" w:cs="Times New Roman"/>
          <w:sz w:val="24"/>
          <w:szCs w:val="24"/>
        </w:rPr>
        <w:t>.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 Администрации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61716" w:rsidRPr="00590099">
        <w:rPr>
          <w:rFonts w:ascii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E2A82" w:rsidRPr="00590099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108</w:t>
      </w:r>
      <w:r w:rsidR="00791287" w:rsidRPr="00590099">
        <w:rPr>
          <w:rFonts w:ascii="Times New Roman" w:hAnsi="Times New Roman" w:cs="Times New Roman"/>
          <w:sz w:val="24"/>
          <w:szCs w:val="24"/>
        </w:rPr>
        <w:t>.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 w:rsidR="00791287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61716" w:rsidRPr="00590099">
        <w:rPr>
          <w:rFonts w:ascii="Times New Roman" w:hAnsi="Times New Roman" w:cs="Times New Roman"/>
          <w:sz w:val="24"/>
          <w:szCs w:val="24"/>
        </w:rPr>
        <w:t>, муниципальных служащих.</w:t>
      </w:r>
    </w:p>
    <w:p w:rsidR="00C61716" w:rsidRPr="00590099" w:rsidRDefault="00CE2A82" w:rsidP="00CE2A82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109</w:t>
      </w:r>
      <w:r w:rsidR="00791287" w:rsidRPr="00590099">
        <w:rPr>
          <w:rFonts w:ascii="Times New Roman" w:hAnsi="Times New Roman" w:cs="Times New Roman"/>
          <w:sz w:val="24"/>
          <w:szCs w:val="24"/>
        </w:rPr>
        <w:t>.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B4994" w:rsidRPr="00590099" w:rsidRDefault="008B4994" w:rsidP="008B49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61716" w:rsidRPr="00590099" w:rsidRDefault="00C61716" w:rsidP="00C6171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органа, предоставляющего муниципальную услугу, </w:t>
      </w:r>
    </w:p>
    <w:p w:rsidR="00C61716" w:rsidRPr="00590099" w:rsidRDefault="00C61716" w:rsidP="00C61716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C61716" w:rsidRPr="00590099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91287" w:rsidRPr="00590099" w:rsidRDefault="0081727F" w:rsidP="0079128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110</w:t>
      </w:r>
      <w:r w:rsidR="00791287" w:rsidRPr="00590099">
        <w:rPr>
          <w:rFonts w:ascii="Times New Roman" w:hAnsi="Times New Roman" w:cs="Times New Roman"/>
          <w:sz w:val="24"/>
          <w:szCs w:val="24"/>
        </w:rPr>
        <w:t>.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61716" w:rsidRPr="00590099">
        <w:rPr>
          <w:rFonts w:ascii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61716" w:rsidRPr="00590099" w:rsidRDefault="0081727F" w:rsidP="0079128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111</w:t>
      </w:r>
      <w:r w:rsidR="00791287" w:rsidRPr="00590099">
        <w:rPr>
          <w:rFonts w:ascii="Times New Roman" w:hAnsi="Times New Roman" w:cs="Times New Roman"/>
          <w:sz w:val="24"/>
          <w:szCs w:val="24"/>
        </w:rPr>
        <w:t>.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 Персональная ответственность должностных лиц Администрации</w:t>
      </w:r>
      <w:r w:rsidR="00791287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C61716" w:rsidRPr="00590099">
        <w:rPr>
          <w:rFonts w:ascii="Times New Roman" w:hAnsi="Times New Roman" w:cs="Times New Roman"/>
          <w:sz w:val="24"/>
          <w:szCs w:val="24"/>
        </w:rPr>
        <w:t>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C61716" w:rsidRPr="00590099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91287" w:rsidRPr="00590099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791287" w:rsidRPr="00590099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C61716" w:rsidRPr="00590099" w:rsidRDefault="00C61716" w:rsidP="00C6171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C61716" w:rsidRPr="00590099" w:rsidRDefault="00C61716" w:rsidP="00C61716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1716" w:rsidRPr="00590099" w:rsidRDefault="0081727F" w:rsidP="0081727F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112.</w:t>
      </w:r>
      <w:r w:rsidR="00C61716" w:rsidRPr="00590099">
        <w:rPr>
          <w:rFonts w:ascii="Times New Roman" w:hAnsi="Times New Roman" w:cs="Times New Roman"/>
          <w:sz w:val="24"/>
          <w:szCs w:val="24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C61716" w:rsidRPr="0059009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61716" w:rsidRPr="00590099" w:rsidRDefault="00C61716" w:rsidP="00C6171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61716" w:rsidRPr="00590099" w:rsidRDefault="002245DC" w:rsidP="007058F5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0099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="009D36A3" w:rsidRPr="0059009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61716" w:rsidRPr="00590099">
        <w:rPr>
          <w:rFonts w:ascii="Times New Roman" w:hAnsi="Times New Roman" w:cs="Times New Roman"/>
          <w:color w:val="auto"/>
          <w:sz w:val="24"/>
          <w:szCs w:val="24"/>
        </w:rPr>
        <w:t>Досудебный (внесудебный) порядок обжалования решений и действий</w:t>
      </w:r>
    </w:p>
    <w:p w:rsidR="00C61716" w:rsidRPr="00590099" w:rsidRDefault="00C61716" w:rsidP="007058F5">
      <w:pPr>
        <w:pStyle w:val="1"/>
        <w:tabs>
          <w:tab w:val="left" w:pos="1134"/>
          <w:tab w:val="left" w:pos="1276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0099">
        <w:rPr>
          <w:rFonts w:ascii="Times New Roman" w:hAnsi="Times New Roman" w:cs="Times New Roman"/>
          <w:color w:val="auto"/>
          <w:sz w:val="24"/>
          <w:szCs w:val="24"/>
        </w:rPr>
        <w:t>(бездействия) органа местного самоуправления, предоставляющего</w:t>
      </w:r>
    </w:p>
    <w:p w:rsidR="00C61716" w:rsidRPr="00590099" w:rsidRDefault="00C61716" w:rsidP="007058F5">
      <w:pPr>
        <w:pStyle w:val="1"/>
        <w:tabs>
          <w:tab w:val="left" w:pos="1134"/>
          <w:tab w:val="left" w:pos="1276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0099">
        <w:rPr>
          <w:rFonts w:ascii="Times New Roman" w:hAnsi="Times New Roman" w:cs="Times New Roman"/>
          <w:color w:val="auto"/>
          <w:sz w:val="24"/>
          <w:szCs w:val="24"/>
        </w:rPr>
        <w:t>муниципальную услугу, а также их должностных лиц, муниципальных служащих</w:t>
      </w:r>
    </w:p>
    <w:p w:rsidR="00C61716" w:rsidRPr="00590099" w:rsidRDefault="00C61716" w:rsidP="00C61716">
      <w:pPr>
        <w:tabs>
          <w:tab w:val="left" w:pos="1134"/>
          <w:tab w:val="left" w:pos="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1727F" w:rsidRPr="00590099" w:rsidRDefault="0081727F" w:rsidP="008172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113. 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(бездействия) </w:t>
      </w:r>
      <w:r w:rsidR="00791287" w:rsidRPr="0059009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F1DC8" w:rsidRPr="00590099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</w:t>
      </w:r>
      <w:r w:rsidR="00FA7D68" w:rsidRPr="00590099">
        <w:rPr>
          <w:rFonts w:ascii="Times New Roman" w:hAnsi="Times New Roman" w:cs="Times New Roman"/>
          <w:sz w:val="24"/>
          <w:szCs w:val="24"/>
        </w:rPr>
        <w:t>,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 могут быть обжалованы в порядке, предусмотренном Федеральным </w:t>
      </w:r>
      <w:hyperlink r:id="rId18" w:history="1">
        <w:r w:rsidR="00BE50DB" w:rsidRPr="005900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1DC8" w:rsidRPr="00590099">
        <w:rPr>
          <w:rFonts w:ascii="Times New Roman" w:hAnsi="Times New Roman" w:cs="Times New Roman"/>
          <w:sz w:val="24"/>
          <w:szCs w:val="24"/>
        </w:rPr>
        <w:t xml:space="preserve"> от 27</w:t>
      </w:r>
      <w:r w:rsidR="00FA7D68" w:rsidRPr="00590099">
        <w:rPr>
          <w:rFonts w:ascii="Times New Roman" w:hAnsi="Times New Roman" w:cs="Times New Roman"/>
          <w:sz w:val="24"/>
          <w:szCs w:val="24"/>
        </w:rPr>
        <w:t>.07.</w:t>
      </w:r>
      <w:r w:rsidR="000F1DC8" w:rsidRPr="00590099">
        <w:rPr>
          <w:rFonts w:ascii="Times New Roman" w:hAnsi="Times New Roman" w:cs="Times New Roman"/>
          <w:sz w:val="24"/>
          <w:szCs w:val="24"/>
        </w:rPr>
        <w:t xml:space="preserve">2010 № 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210-ФЗ </w:t>
      </w:r>
      <w:r w:rsidR="00FA7D68" w:rsidRPr="00590099">
        <w:rPr>
          <w:rFonts w:ascii="Times New Roman" w:hAnsi="Times New Roman" w:cs="Times New Roman"/>
          <w:sz w:val="24"/>
          <w:szCs w:val="24"/>
        </w:rPr>
        <w:t>«</w:t>
      </w:r>
      <w:r w:rsidR="00BE50DB" w:rsidRPr="00590099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FA7D68" w:rsidRPr="00590099">
        <w:rPr>
          <w:rFonts w:ascii="Times New Roman" w:hAnsi="Times New Roman" w:cs="Times New Roman"/>
          <w:sz w:val="24"/>
          <w:szCs w:val="24"/>
        </w:rPr>
        <w:t>»</w:t>
      </w:r>
      <w:r w:rsidR="00BE50DB" w:rsidRPr="00590099">
        <w:rPr>
          <w:rFonts w:ascii="Times New Roman" w:hAnsi="Times New Roman" w:cs="Times New Roman"/>
          <w:sz w:val="24"/>
          <w:szCs w:val="24"/>
        </w:rPr>
        <w:t>.</w:t>
      </w:r>
    </w:p>
    <w:p w:rsidR="00BE50DB" w:rsidRPr="00590099" w:rsidRDefault="0081727F" w:rsidP="0081727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114. 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Жалоба на действия (бездействие) </w:t>
      </w:r>
      <w:r w:rsidR="00B34B68" w:rsidRPr="00590099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7058F5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791287" w:rsidRPr="0059009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207CF6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791287" w:rsidRPr="0059009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, а также на принимаемые ими решения при предоставлении </w:t>
      </w:r>
      <w:r w:rsidR="00B34B68" w:rsidRPr="00590099">
        <w:rPr>
          <w:rFonts w:ascii="Times New Roman" w:hAnsi="Times New Roman" w:cs="Times New Roman"/>
          <w:sz w:val="24"/>
          <w:szCs w:val="24"/>
        </w:rPr>
        <w:t>муниципальной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791287" w:rsidRPr="00590099">
        <w:rPr>
          <w:rFonts w:ascii="Times New Roman" w:hAnsi="Times New Roman" w:cs="Times New Roman"/>
          <w:sz w:val="24"/>
          <w:szCs w:val="24"/>
        </w:rPr>
        <w:t>направляется руководителю Администрации</w:t>
      </w:r>
      <w:r w:rsidR="00791287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при обжаловании действий (бездействия) должностных лиц </w:t>
      </w:r>
      <w:r w:rsidR="00791287" w:rsidRPr="00590099">
        <w:rPr>
          <w:rFonts w:ascii="Times New Roman" w:hAnsi="Times New Roman" w:cs="Times New Roman"/>
          <w:sz w:val="24"/>
          <w:szCs w:val="24"/>
        </w:rPr>
        <w:t>Администрации</w:t>
      </w:r>
      <w:r w:rsidR="00791287" w:rsidRPr="00590099">
        <w:rPr>
          <w:rFonts w:ascii="Times New Roman" w:hAnsi="Times New Roman" w:cs="Times New Roman"/>
        </w:rPr>
        <w:t xml:space="preserve">  </w:t>
      </w:r>
      <w:r w:rsidR="00400B76" w:rsidRPr="00590099">
        <w:rPr>
          <w:rFonts w:ascii="Times New Roman" w:hAnsi="Times New Roman" w:cs="Times New Roman"/>
          <w:sz w:val="24"/>
          <w:szCs w:val="24"/>
        </w:rPr>
        <w:t>Северного</w:t>
      </w:r>
      <w:r w:rsidR="00791287" w:rsidRPr="00590099">
        <w:rPr>
          <w:rFonts w:ascii="Times New Roman" w:hAnsi="Times New Roman" w:cs="Times New Roman"/>
          <w:sz w:val="24"/>
          <w:szCs w:val="24"/>
        </w:rPr>
        <w:t xml:space="preserve">  сельского</w:t>
      </w:r>
      <w:r w:rsidR="00903900" w:rsidRPr="0059009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, а также принимаемых ими решений при предоставлении </w:t>
      </w:r>
      <w:r w:rsidR="00B34B68" w:rsidRPr="00590099">
        <w:rPr>
          <w:rFonts w:ascii="Times New Roman" w:hAnsi="Times New Roman" w:cs="Times New Roman"/>
          <w:sz w:val="24"/>
          <w:szCs w:val="24"/>
        </w:rPr>
        <w:t>муниципальной</w:t>
      </w:r>
      <w:r w:rsidR="00BE50DB" w:rsidRPr="0059009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1287" w:rsidRPr="00590099">
        <w:rPr>
          <w:rFonts w:ascii="Times New Roman" w:hAnsi="Times New Roman" w:cs="Times New Roman"/>
          <w:sz w:val="24"/>
          <w:szCs w:val="24"/>
        </w:rPr>
        <w:t>.</w:t>
      </w:r>
    </w:p>
    <w:p w:rsidR="009D36A3" w:rsidRPr="00590099" w:rsidRDefault="00BE50DB" w:rsidP="00791287">
      <w:pPr>
        <w:tabs>
          <w:tab w:val="left" w:pos="1134"/>
          <w:tab w:val="left" w:pos="1276"/>
        </w:tabs>
        <w:spacing w:after="0" w:line="240" w:lineRule="auto"/>
        <w:ind w:left="4962" w:right="-143"/>
        <w:jc w:val="righ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 xml:space="preserve"> </w:t>
      </w:r>
      <w:r w:rsidR="00C61716" w:rsidRPr="00590099">
        <w:rPr>
          <w:rFonts w:ascii="Times New Roman" w:hAnsi="Times New Roman" w:cs="Times New Roman"/>
          <w:sz w:val="24"/>
          <w:szCs w:val="24"/>
        </w:rPr>
        <w:br w:type="page"/>
      </w:r>
      <w:r w:rsidR="009D36A3" w:rsidRPr="0059009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D36A3" w:rsidRPr="00590099" w:rsidRDefault="009D36A3" w:rsidP="0079128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962" w:right="-14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D36A3" w:rsidRPr="00590099" w:rsidRDefault="009D36A3" w:rsidP="00791287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bCs/>
          <w:sz w:val="24"/>
          <w:szCs w:val="24"/>
        </w:rPr>
        <w:t>«</w:t>
      </w:r>
      <w:r w:rsidRPr="00590099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объектам адресации»</w:t>
      </w:r>
    </w:p>
    <w:p w:rsidR="009D36A3" w:rsidRPr="00590099" w:rsidRDefault="009D36A3" w:rsidP="009D3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245" w:right="-143"/>
        <w:outlineLvl w:val="2"/>
        <w:rPr>
          <w:rFonts w:ascii="Times New Roman" w:hAnsi="Times New Roman" w:cs="Times New Roman"/>
          <w:sz w:val="24"/>
          <w:szCs w:val="24"/>
        </w:rPr>
      </w:pP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1. Администрация Северного  сельского  поселения.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Место нахождения: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Томская  область, Александровский  район, п. Северный, ул. Дорожная, д.5,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График работы Администрации  Северного сельского  поселения.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30"/>
      </w:tblGrid>
      <w:tr w:rsidR="00400B76" w:rsidRPr="00590099" w:rsidTr="000772F9">
        <w:trPr>
          <w:jc w:val="center"/>
        </w:trPr>
        <w:tc>
          <w:tcPr>
            <w:tcW w:w="1155" w:type="pct"/>
            <w:shd w:val="clear" w:color="auto" w:fill="auto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sz w:val="24"/>
                <w:szCs w:val="24"/>
              </w:rPr>
              <w:t>с   9-00 час.  до  17 час.15  мин.</w:t>
            </w:r>
          </w:p>
        </w:tc>
      </w:tr>
      <w:tr w:rsidR="00400B76" w:rsidRPr="00590099" w:rsidTr="000772F9">
        <w:trPr>
          <w:jc w:val="center"/>
        </w:trPr>
        <w:tc>
          <w:tcPr>
            <w:tcW w:w="1155" w:type="pct"/>
            <w:shd w:val="clear" w:color="auto" w:fill="auto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sz w:val="24"/>
                <w:szCs w:val="24"/>
              </w:rPr>
              <w:t>с   9-00 час.  до  17 час. 15  мин.</w:t>
            </w:r>
          </w:p>
        </w:tc>
      </w:tr>
      <w:tr w:rsidR="00400B76" w:rsidRPr="00590099" w:rsidTr="000772F9">
        <w:trPr>
          <w:jc w:val="center"/>
        </w:trPr>
        <w:tc>
          <w:tcPr>
            <w:tcW w:w="1155" w:type="pct"/>
            <w:shd w:val="clear" w:color="auto" w:fill="auto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sz w:val="24"/>
                <w:szCs w:val="24"/>
              </w:rPr>
              <w:t>с   9-00 час.  до  17 час. 15  мин.</w:t>
            </w:r>
          </w:p>
        </w:tc>
      </w:tr>
      <w:tr w:rsidR="00400B76" w:rsidRPr="00590099" w:rsidTr="000772F9">
        <w:trPr>
          <w:jc w:val="center"/>
        </w:trPr>
        <w:tc>
          <w:tcPr>
            <w:tcW w:w="1155" w:type="pct"/>
            <w:shd w:val="clear" w:color="auto" w:fill="auto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Четверг</w:t>
            </w: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sz w:val="24"/>
                <w:szCs w:val="24"/>
              </w:rPr>
              <w:t>с   9-00 час.  до  17 час. 15  мин.</w:t>
            </w:r>
          </w:p>
        </w:tc>
      </w:tr>
      <w:tr w:rsidR="00400B76" w:rsidRPr="00590099" w:rsidTr="000772F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sz w:val="24"/>
                <w:szCs w:val="24"/>
              </w:rPr>
              <w:t>с   9-00 час.  до  17 час. 15  мин.</w:t>
            </w:r>
          </w:p>
        </w:tc>
      </w:tr>
      <w:tr w:rsidR="00400B76" w:rsidRPr="00590099" w:rsidTr="000772F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Суббота</w:t>
            </w: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  день</w:t>
            </w:r>
          </w:p>
        </w:tc>
      </w:tr>
      <w:tr w:rsidR="00400B76" w:rsidRPr="00590099" w:rsidTr="000772F9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B76" w:rsidRPr="00590099" w:rsidRDefault="00400B76" w:rsidP="000772F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900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Обеденный  перерыв  ежедневно  с  13  час.  до  14  час. 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Прием заявителей в Администрации Северного  сельского  поселения  ведётся  ежедневно  в  рабочее  время.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Почтовый адрес Администрации Северного  сельского  поселения: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636763, Томская  область, Александровский  район, п. Северный, ул. Дорожная, д.5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Контактный телефоны:  (38255) 2 1058, 2 10 25, 2 10 57, 2 40 03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Официальный сайт Северного  сельского  поселения в сети Интернет:</w:t>
      </w:r>
    </w:p>
    <w:p w:rsidR="00400B76" w:rsidRPr="00590099" w:rsidRDefault="00400B76" w:rsidP="00400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http://www.alssev.tomsk.ru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Администрации   Северного  сельского   поселения в сети Интернет: </w:t>
      </w:r>
      <w:hyperlink r:id="rId19" w:history="1">
        <w:r w:rsidRPr="00590099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alssev</w:t>
        </w:r>
        <w:r w:rsidRPr="00590099">
          <w:rPr>
            <w:rFonts w:ascii="Times New Roman" w:eastAsia="Times New Roman" w:hAnsi="Times New Roman" w:cs="Times New Roman"/>
            <w:sz w:val="24"/>
            <w:szCs w:val="24"/>
          </w:rPr>
          <w:t>@</w:t>
        </w:r>
        <w:r w:rsidRPr="00590099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tomsk</w:t>
        </w:r>
        <w:r w:rsidRPr="0059009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590099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59009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590099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5900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B76" w:rsidRPr="00590099" w:rsidRDefault="00400B76" w:rsidP="00400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099">
        <w:rPr>
          <w:rFonts w:ascii="Times New Roman" w:eastAsia="Times New Roman" w:hAnsi="Times New Roman" w:cs="Times New Roman"/>
          <w:sz w:val="24"/>
          <w:szCs w:val="24"/>
        </w:rPr>
        <w:t>Должностное  лицо  Администрации  Северного  сельского  поселения, ответственное  за  предоставление  муниципальной  услуги -специалист  по  имуществу.</w:t>
      </w:r>
    </w:p>
    <w:p w:rsidR="009D36A3" w:rsidRPr="00590099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590099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590099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590099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0B76" w:rsidRPr="00590099" w:rsidRDefault="00400B76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0B76" w:rsidRPr="00590099" w:rsidRDefault="00400B76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0B76" w:rsidRPr="00590099" w:rsidRDefault="00400B76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00B76" w:rsidRPr="00590099" w:rsidRDefault="00400B76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9D36A3" w:rsidRPr="00590099" w:rsidRDefault="009D36A3" w:rsidP="00EA08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024A2" w:rsidRPr="00590099" w:rsidRDefault="002024A2" w:rsidP="00207CF6">
      <w:pPr>
        <w:tabs>
          <w:tab w:val="left" w:pos="1134"/>
          <w:tab w:val="left" w:pos="1276"/>
        </w:tabs>
        <w:spacing w:after="0" w:line="240" w:lineRule="auto"/>
        <w:ind w:left="4962" w:right="-143"/>
        <w:jc w:val="righ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024A2" w:rsidRPr="00590099" w:rsidRDefault="002024A2" w:rsidP="00207CF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962" w:right="-143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024A2" w:rsidRPr="00590099" w:rsidRDefault="00207CF6" w:rsidP="00207CF6">
      <w:pPr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024A2" w:rsidRPr="00590099">
        <w:rPr>
          <w:rFonts w:ascii="Times New Roman" w:hAnsi="Times New Roman" w:cs="Times New Roman"/>
          <w:bCs/>
          <w:sz w:val="24"/>
          <w:szCs w:val="24"/>
        </w:rPr>
        <w:t>«</w:t>
      </w:r>
      <w:r w:rsidR="002024A2" w:rsidRPr="00590099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объектам адресации»</w:t>
      </w:r>
    </w:p>
    <w:p w:rsidR="009D36A3" w:rsidRPr="00590099" w:rsidRDefault="009D36A3" w:rsidP="009D36A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245" w:right="-143"/>
        <w:outlineLvl w:val="2"/>
        <w:rPr>
          <w:rFonts w:ascii="Times New Roman" w:hAnsi="Times New Roman" w:cs="Times New Roman"/>
          <w:sz w:val="24"/>
          <w:szCs w:val="24"/>
        </w:rPr>
      </w:pPr>
    </w:p>
    <w:p w:rsidR="00F42810" w:rsidRPr="00590099" w:rsidRDefault="00F42810" w:rsidP="00EA0858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686" w:rsidRPr="00590099" w:rsidRDefault="0076224F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Б</w:t>
      </w:r>
      <w:r w:rsidR="00BE5686" w:rsidRPr="00590099">
        <w:rPr>
          <w:rFonts w:ascii="Times New Roman" w:hAnsi="Times New Roman" w:cs="Times New Roman"/>
          <w:sz w:val="24"/>
          <w:szCs w:val="24"/>
        </w:rPr>
        <w:t xml:space="preserve">ЛОК-СХЕМА </w:t>
      </w:r>
    </w:p>
    <w:p w:rsidR="00E3609D" w:rsidRPr="00590099" w:rsidRDefault="00F42810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42810" w:rsidRPr="00590099" w:rsidRDefault="00E3609D" w:rsidP="00BE5686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eastAsia="PMingLiU" w:hAnsi="Times New Roman" w:cs="Times New Roman"/>
          <w:sz w:val="24"/>
          <w:szCs w:val="24"/>
        </w:rPr>
        <w:t>«</w:t>
      </w:r>
      <w:r w:rsidR="009D36A3" w:rsidRPr="00590099">
        <w:rPr>
          <w:rFonts w:ascii="Times New Roman" w:hAnsi="Times New Roman" w:cs="Times New Roman"/>
          <w:sz w:val="24"/>
          <w:szCs w:val="24"/>
        </w:rPr>
        <w:t>Присвоение, изменение и аннулирование адресов объектам адресации</w:t>
      </w:r>
      <w:r w:rsidRPr="00590099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1D255D" w:rsidRPr="00590099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0099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9pt;margin-top:4.25pt;width:428.05pt;height:53.95pt;z-index:251660288;mso-width-relative:margin;mso-height-relative:margin">
            <v:textbox>
              <w:txbxContent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91D96" w:rsidRPr="00AB0460" w:rsidRDefault="00B91D96" w:rsidP="001D255D">
                  <w:pPr>
                    <w:jc w:val="center"/>
                    <w:rPr>
                      <w:sz w:val="20"/>
                      <w:szCs w:val="20"/>
                    </w:rPr>
                  </w:pPr>
                  <w:r w:rsidRPr="00AB0460">
                    <w:rPr>
                      <w:rFonts w:ascii="Times New Roman" w:hAnsi="Times New Roman"/>
                    </w:rPr>
                    <w:t xml:space="preserve">Прием заявления и документов, необходимых для предоставления муниципальной услуги </w:t>
                  </w:r>
                </w:p>
              </w:txbxContent>
            </v:textbox>
          </v:shape>
        </w:pict>
      </w: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64.7pt;margin-top:.7pt;width:.75pt;height:13.55pt;z-index:251668480" o:connectortype="straight">
            <v:stroke endarrow="block"/>
          </v:shape>
        </w:pict>
      </w: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29.9pt;margin-top:.45pt;width:428.05pt;height:58.5pt;z-index:251661312;mso-width-relative:margin;mso-height-relative:margin">
            <v:textbox>
              <w:txbxContent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91D96" w:rsidRPr="00AB0460" w:rsidRDefault="00B91D96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B0460">
                    <w:rPr>
                      <w:rFonts w:ascii="Times New Roman" w:hAnsi="Times New Roman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shape id="_x0000_s1035" type="#_x0000_t32" style="position:absolute;left:0;text-align:left;margin-left:163.95pt;margin-top:3.8pt;width:.75pt;height:13.55pt;z-index:251669504" o:connectortype="straight">
            <v:stroke endarrow="block"/>
          </v:shape>
        </w:pict>
      </w: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29.9pt;margin-top:3.55pt;width:428.05pt;height:54.7pt;z-index:251662336;mso-width-relative:margin;mso-height-relative:margin">
            <v:textbox>
              <w:txbxContent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91D96" w:rsidRPr="00AB0460" w:rsidRDefault="00B91D96" w:rsidP="001D255D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AB0460">
                    <w:rPr>
                      <w:rFonts w:ascii="Times New Roman" w:hAnsi="Times New Roman"/>
                      <w:szCs w:val="24"/>
                    </w:rPr>
                    <w:t>Рассмотрение заявления и документов, принятие решения о предоставлении  муниципальной услуги</w:t>
                  </w:r>
                </w:p>
              </w:txbxContent>
            </v:textbox>
          </v:shape>
        </w:pict>
      </w: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shape id="_x0000_s1036" type="#_x0000_t32" style="position:absolute;left:0;text-align:left;margin-left:163.2pt;margin-top:3.1pt;width:.75pt;height:13.55pt;z-index:251670528" o:connectortype="straight">
            <v:stroke endarrow="block"/>
          </v:shape>
        </w:pict>
      </w: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rect id="_x0000_s1031" style="position:absolute;left:0;text-align:left;margin-left:262.7pt;margin-top:8.1pt;width:195.25pt;height:111.3pt;z-index:251665408">
            <v:textbox>
              <w:txbxContent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742783">
                    <w:rPr>
                      <w:rFonts w:ascii="Times New Roman" w:hAnsi="Times New Roman" w:cs="Times New Roman"/>
                    </w:rPr>
                    <w:t xml:space="preserve">Подготовка </w:t>
                  </w:r>
                  <w:r>
                    <w:rPr>
                      <w:rFonts w:ascii="Times New Roman" w:hAnsi="Times New Roman"/>
                    </w:rPr>
                    <w:t xml:space="preserve">и выдача (направление) </w:t>
                  </w:r>
                  <w:r w:rsidRPr="0074278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решения</w:t>
                  </w:r>
                  <w:r w:rsidRPr="00742783">
                    <w:rPr>
                      <w:rFonts w:ascii="Times New Roman" w:hAnsi="Times New Roman"/>
                    </w:rPr>
                    <w:t xml:space="preserve"> об отказе в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B91D96" w:rsidRPr="001D255D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присвоени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адреса  объекту адресации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91D96" w:rsidRPr="001D255D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аннулировани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адреса объекта адресации</w:t>
                  </w:r>
                </w:p>
                <w:p w:rsidR="00B91D96" w:rsidRDefault="00B91D96" w:rsidP="001D255D"/>
              </w:txbxContent>
            </v:textbox>
          </v:rect>
        </w:pict>
      </w:r>
      <w:r w:rsidRPr="00590099">
        <w:rPr>
          <w:rFonts w:ascii="Times New Roman" w:hAnsi="Times New Roman" w:cs="Times New Roman"/>
          <w:noProof/>
        </w:rPr>
        <w:pict>
          <v:shape id="_x0000_s1040" type="#_x0000_t202" style="position:absolute;left:0;text-align:left;margin-left:29.9pt;margin-top:8.1pt;width:192.95pt;height:111.3pt;z-index:251674624;mso-width-relative:margin;mso-height-relative:margin">
            <v:textbox>
              <w:txbxContent>
                <w:p w:rsidR="00B91D96" w:rsidRPr="00AB0460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B0460">
                    <w:rPr>
                      <w:rFonts w:ascii="Times New Roman" w:hAnsi="Times New Roman" w:cs="Times New Roman"/>
                    </w:rPr>
                    <w:t xml:space="preserve">Наличие оснований для:  </w:t>
                  </w:r>
                </w:p>
                <w:p w:rsidR="00B91D96" w:rsidRPr="001D255D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присвоения адреса  объекту адресации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  <w:r w:rsidRPr="001D255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91D96" w:rsidRPr="001D255D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D255D">
                    <w:rPr>
                      <w:rFonts w:ascii="Times New Roman" w:hAnsi="Times New Roman" w:cs="Times New Roman"/>
                    </w:rPr>
                    <w:t>- аннулирования адреса объекта адресации</w:t>
                  </w:r>
                </w:p>
                <w:p w:rsidR="00B91D96" w:rsidRPr="001D255D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rect id="_x0000_s1033" style="position:absolute;left:0;text-align:left;margin-left:222.85pt;margin-top:5.5pt;width:31.85pt;height:24.45pt;z-index:251667456" strokecolor="white [3212]">
            <v:textbox>
              <w:txbxContent>
                <w:p w:rsidR="00B91D96" w:rsidRPr="00C40DA1" w:rsidRDefault="00B91D96" w:rsidP="001D255D">
                  <w:pPr>
                    <w:rPr>
                      <w:rFonts w:ascii="Times New Roman" w:hAnsi="Times New Roman"/>
                    </w:rPr>
                  </w:pPr>
                  <w:r w:rsidRPr="00C40DA1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rect>
        </w:pict>
      </w: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230.7pt;margin-top:2.4pt;width:24pt;height:.05pt;z-index:251673600" o:connectortype="straight">
            <v:stroke endarrow="block"/>
          </v:shape>
        </w:pict>
      </w: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rect id="_x0000_s1032" style="position:absolute;left:0;text-align:left;margin-left:179.2pt;margin-top:2.25pt;width:28pt;height:23.15pt;z-index:251666432" strokecolor="white [3212]">
            <v:textbox>
              <w:txbxContent>
                <w:p w:rsidR="00B91D96" w:rsidRPr="00C40DA1" w:rsidRDefault="00B91D96" w:rsidP="001D255D">
                  <w:pPr>
                    <w:rPr>
                      <w:rFonts w:ascii="Times New Roman" w:hAnsi="Times New Roman"/>
                    </w:rPr>
                  </w:pPr>
                  <w:r w:rsidRPr="00C40DA1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rect>
        </w:pict>
      </w:r>
      <w:r w:rsidRPr="00590099">
        <w:rPr>
          <w:rFonts w:ascii="Times New Roman" w:hAnsi="Times New Roman" w:cs="Times New Roman"/>
          <w:noProof/>
        </w:rPr>
        <w:pict>
          <v:shape id="_x0000_s1037" type="#_x0000_t32" style="position:absolute;left:0;text-align:left;margin-left:160.95pt;margin-top:2.25pt;width:.75pt;height:16.75pt;z-index:251671552" o:connectortype="straight">
            <v:stroke endarrow="block"/>
          </v:shape>
        </w:pict>
      </w: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099"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29.9pt;margin-top:5.2pt;width:428.05pt;height:85pt;z-index:251663360;mso-width-relative:margin;mso-height-relative:margin">
            <v:textbox>
              <w:txbxContent>
                <w:p w:rsidR="00B91D96" w:rsidRPr="00F31B73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91D96" w:rsidRPr="00F31B73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Подготовка:</w:t>
                  </w:r>
                </w:p>
                <w:p w:rsidR="00B91D96" w:rsidRPr="00207CF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- постановления Администрации </w:t>
                  </w:r>
                  <w:r w:rsidR="00400B76">
                    <w:rPr>
                      <w:rFonts w:ascii="Times New Roman" w:hAnsi="Times New Roman"/>
                    </w:rPr>
                    <w:t>Северного</w:t>
                  </w:r>
                  <w:r w:rsidRPr="00207CF6">
                    <w:rPr>
                      <w:rFonts w:ascii="Times New Roman" w:hAnsi="Times New Roman"/>
                    </w:rPr>
                    <w:t xml:space="preserve">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</w:rPr>
                    <w:t>присвоении адреса объекту адресации;</w:t>
                  </w:r>
                </w:p>
                <w:p w:rsidR="00B91D96" w:rsidRPr="00207CF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постановления Администрации </w:t>
                  </w:r>
                  <w:r w:rsidR="00400B76">
                    <w:rPr>
                      <w:rFonts w:ascii="Times New Roman" w:hAnsi="Times New Roman"/>
                    </w:rPr>
                    <w:t>Северного</w:t>
                  </w:r>
                  <w:r w:rsidRPr="00207CF6">
                    <w:rPr>
                      <w:rFonts w:ascii="Times New Roman" w:hAnsi="Times New Roman"/>
                    </w:rPr>
                    <w:t xml:space="preserve">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аннулировании адреса объекта адресации.</w:t>
                  </w:r>
                </w:p>
                <w:p w:rsidR="00B91D96" w:rsidRPr="00742783" w:rsidRDefault="00B91D96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B91D96" w:rsidRPr="00742783" w:rsidRDefault="00B91D96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55D" w:rsidRPr="00590099" w:rsidRDefault="001D255D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255D" w:rsidRPr="00590099" w:rsidRDefault="009C094A" w:rsidP="001D25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0099"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150.85pt;margin-top:7.4pt;width:.75pt;height:13.55pt;z-index:251672576" o:connectortype="straight">
            <v:stroke endarrow="block"/>
          </v:shape>
        </w:pict>
      </w:r>
    </w:p>
    <w:p w:rsidR="001D255D" w:rsidRPr="00590099" w:rsidRDefault="009C094A" w:rsidP="001D25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0099"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29.9pt;margin-top:8.95pt;width:428.05pt;height:83.45pt;z-index:251664384;mso-width-relative:margin;mso-height-relative:margin">
            <v:textbox>
              <w:txbxContent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Выдача (направление) </w:t>
                  </w:r>
                  <w:r w:rsidRPr="00742783">
                    <w:rPr>
                      <w:rFonts w:ascii="Times New Roman" w:hAnsi="Times New Roman"/>
                    </w:rPr>
                    <w:t xml:space="preserve"> заявителю</w:t>
                  </w:r>
                  <w:r>
                    <w:rPr>
                      <w:rFonts w:ascii="Times New Roman" w:hAnsi="Times New Roman"/>
                    </w:rPr>
                    <w:t>:</w:t>
                  </w:r>
                </w:p>
                <w:p w:rsidR="00B91D96" w:rsidRPr="00207CF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- постановления Администрации </w:t>
                  </w:r>
                  <w:r w:rsidR="00400B76">
                    <w:rPr>
                      <w:rFonts w:ascii="Times New Roman" w:hAnsi="Times New Roman"/>
                    </w:rPr>
                    <w:t>Северного</w:t>
                  </w:r>
                  <w:r w:rsidRPr="00207CF6">
                    <w:rPr>
                      <w:rFonts w:ascii="Times New Roman" w:hAnsi="Times New Roman"/>
                    </w:rPr>
                    <w:t xml:space="preserve">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</w:rPr>
                    <w:t>присвоении адреса объекту адресации;</w:t>
                  </w:r>
                </w:p>
                <w:p w:rsidR="00B91D96" w:rsidRPr="00207CF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 xml:space="preserve">постановления Администрации </w:t>
                  </w:r>
                  <w:r w:rsidR="00400B76">
                    <w:rPr>
                      <w:rFonts w:ascii="Times New Roman" w:hAnsi="Times New Roman"/>
                    </w:rPr>
                    <w:t>Северного</w:t>
                  </w:r>
                  <w:r w:rsidRPr="00207CF6">
                    <w:rPr>
                      <w:rFonts w:ascii="Times New Roman" w:hAnsi="Times New Roman"/>
                    </w:rPr>
                    <w:t xml:space="preserve">  сельского поселения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91D96" w:rsidRDefault="00B91D96" w:rsidP="001D25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31B73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б</w:t>
                  </w:r>
                  <w:r w:rsidRPr="00F31B7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аннулировании адреса объекта адресации.</w:t>
                  </w:r>
                </w:p>
                <w:p w:rsidR="00B91D96" w:rsidRPr="00742783" w:rsidRDefault="00B91D96" w:rsidP="001D255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D255D" w:rsidRPr="00590099" w:rsidRDefault="001D255D" w:rsidP="001D25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255D" w:rsidRPr="00590099" w:rsidRDefault="001D255D" w:rsidP="001D255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C406DB" w:rsidRPr="00590099" w:rsidRDefault="00C406DB" w:rsidP="00CF7005">
      <w:pPr>
        <w:spacing w:line="360" w:lineRule="auto"/>
        <w:rPr>
          <w:rFonts w:ascii="Times New Roman" w:hAnsi="Times New Roman" w:cs="Times New Roman"/>
        </w:rPr>
      </w:pPr>
    </w:p>
    <w:sectPr w:rsidR="00C406DB" w:rsidRPr="00590099" w:rsidSect="009D36A3">
      <w:footerReference w:type="default" r:id="rId2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94A" w:rsidRDefault="009C094A" w:rsidP="00F42810">
      <w:pPr>
        <w:spacing w:after="0" w:line="240" w:lineRule="auto"/>
      </w:pPr>
      <w:r>
        <w:separator/>
      </w:r>
    </w:p>
  </w:endnote>
  <w:endnote w:type="continuationSeparator" w:id="0">
    <w:p w:rsidR="009C094A" w:rsidRDefault="009C094A" w:rsidP="00F4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49898"/>
      <w:docPartObj>
        <w:docPartGallery w:val="Page Numbers (Bottom of Page)"/>
        <w:docPartUnique/>
      </w:docPartObj>
    </w:sdtPr>
    <w:sdtEndPr/>
    <w:sdtContent>
      <w:p w:rsidR="00B91D96" w:rsidRDefault="00B91D9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D96" w:rsidRDefault="00B91D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94A" w:rsidRDefault="009C094A" w:rsidP="00F42810">
      <w:pPr>
        <w:spacing w:after="0" w:line="240" w:lineRule="auto"/>
      </w:pPr>
      <w:r>
        <w:separator/>
      </w:r>
    </w:p>
  </w:footnote>
  <w:footnote w:type="continuationSeparator" w:id="0">
    <w:p w:rsidR="009C094A" w:rsidRDefault="009C094A" w:rsidP="00F42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11D"/>
    <w:multiLevelType w:val="hybridMultilevel"/>
    <w:tmpl w:val="AE069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9E34187"/>
    <w:multiLevelType w:val="hybridMultilevel"/>
    <w:tmpl w:val="789A2D32"/>
    <w:lvl w:ilvl="0" w:tplc="1CA4328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648B04E9"/>
    <w:multiLevelType w:val="hybridMultilevel"/>
    <w:tmpl w:val="9882508E"/>
    <w:lvl w:ilvl="0" w:tplc="D228D4A8">
      <w:start w:val="31"/>
      <w:numFmt w:val="decimal"/>
      <w:lvlText w:val="%1."/>
      <w:lvlJc w:val="left"/>
      <w:pPr>
        <w:ind w:left="1212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97FC2"/>
    <w:multiLevelType w:val="hybridMultilevel"/>
    <w:tmpl w:val="FA5C4094"/>
    <w:lvl w:ilvl="0" w:tplc="0AD62000">
      <w:start w:val="11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6C193EDA"/>
    <w:multiLevelType w:val="hybridMultilevel"/>
    <w:tmpl w:val="789A2D32"/>
    <w:lvl w:ilvl="0" w:tplc="1CA432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72DD46F6"/>
    <w:multiLevelType w:val="hybridMultilevel"/>
    <w:tmpl w:val="993AE34C"/>
    <w:lvl w:ilvl="0" w:tplc="C7443604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0C5B07"/>
    <w:multiLevelType w:val="hybridMultilevel"/>
    <w:tmpl w:val="C6CC3302"/>
    <w:lvl w:ilvl="0" w:tplc="5F8E4E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2810"/>
    <w:rsid w:val="000045B4"/>
    <w:rsid w:val="00007B25"/>
    <w:rsid w:val="00015BEB"/>
    <w:rsid w:val="00017893"/>
    <w:rsid w:val="00037A01"/>
    <w:rsid w:val="00037F34"/>
    <w:rsid w:val="00041F07"/>
    <w:rsid w:val="00043FD2"/>
    <w:rsid w:val="00046D3F"/>
    <w:rsid w:val="000551AA"/>
    <w:rsid w:val="00061356"/>
    <w:rsid w:val="00065B82"/>
    <w:rsid w:val="0007533D"/>
    <w:rsid w:val="0008018A"/>
    <w:rsid w:val="00080C77"/>
    <w:rsid w:val="00081E30"/>
    <w:rsid w:val="000869E0"/>
    <w:rsid w:val="00087367"/>
    <w:rsid w:val="00094D36"/>
    <w:rsid w:val="00096662"/>
    <w:rsid w:val="000A2272"/>
    <w:rsid w:val="000B4225"/>
    <w:rsid w:val="000B6401"/>
    <w:rsid w:val="000C6829"/>
    <w:rsid w:val="000E1706"/>
    <w:rsid w:val="000E75BA"/>
    <w:rsid w:val="000F1DC8"/>
    <w:rsid w:val="000F3AFD"/>
    <w:rsid w:val="000F7936"/>
    <w:rsid w:val="001036DA"/>
    <w:rsid w:val="001065F7"/>
    <w:rsid w:val="001235CD"/>
    <w:rsid w:val="0012575D"/>
    <w:rsid w:val="00135BC9"/>
    <w:rsid w:val="00140BCC"/>
    <w:rsid w:val="0014143E"/>
    <w:rsid w:val="00142DA9"/>
    <w:rsid w:val="00144839"/>
    <w:rsid w:val="0014597E"/>
    <w:rsid w:val="00151909"/>
    <w:rsid w:val="00162053"/>
    <w:rsid w:val="00162FFC"/>
    <w:rsid w:val="001800F7"/>
    <w:rsid w:val="00180358"/>
    <w:rsid w:val="00181192"/>
    <w:rsid w:val="00184682"/>
    <w:rsid w:val="0018673C"/>
    <w:rsid w:val="00192746"/>
    <w:rsid w:val="00193D2D"/>
    <w:rsid w:val="00194E84"/>
    <w:rsid w:val="001960A4"/>
    <w:rsid w:val="0019647B"/>
    <w:rsid w:val="001A507E"/>
    <w:rsid w:val="001B058B"/>
    <w:rsid w:val="001B3536"/>
    <w:rsid w:val="001C684C"/>
    <w:rsid w:val="001C6960"/>
    <w:rsid w:val="001D255D"/>
    <w:rsid w:val="001E1120"/>
    <w:rsid w:val="001E5CD0"/>
    <w:rsid w:val="001F0D82"/>
    <w:rsid w:val="001F35D8"/>
    <w:rsid w:val="00201FC7"/>
    <w:rsid w:val="002024A2"/>
    <w:rsid w:val="00206254"/>
    <w:rsid w:val="00206B69"/>
    <w:rsid w:val="00207CF6"/>
    <w:rsid w:val="00207DD1"/>
    <w:rsid w:val="00222850"/>
    <w:rsid w:val="00224585"/>
    <w:rsid w:val="002245DC"/>
    <w:rsid w:val="00245B6F"/>
    <w:rsid w:val="002472CD"/>
    <w:rsid w:val="0025168F"/>
    <w:rsid w:val="002517FF"/>
    <w:rsid w:val="00262AA4"/>
    <w:rsid w:val="00263FFF"/>
    <w:rsid w:val="002642CD"/>
    <w:rsid w:val="00267E5A"/>
    <w:rsid w:val="002706FD"/>
    <w:rsid w:val="00272110"/>
    <w:rsid w:val="002762C6"/>
    <w:rsid w:val="00281F44"/>
    <w:rsid w:val="00287EB6"/>
    <w:rsid w:val="00292FA4"/>
    <w:rsid w:val="002A0772"/>
    <w:rsid w:val="002A2CEA"/>
    <w:rsid w:val="002A30B0"/>
    <w:rsid w:val="002A398D"/>
    <w:rsid w:val="002B0B9E"/>
    <w:rsid w:val="002B2FC8"/>
    <w:rsid w:val="002B74E1"/>
    <w:rsid w:val="002C0C60"/>
    <w:rsid w:val="002C3BF6"/>
    <w:rsid w:val="002D1A0C"/>
    <w:rsid w:val="002D33CD"/>
    <w:rsid w:val="002D70F4"/>
    <w:rsid w:val="002E20B8"/>
    <w:rsid w:val="002E4624"/>
    <w:rsid w:val="002E612D"/>
    <w:rsid w:val="002F0986"/>
    <w:rsid w:val="002F184B"/>
    <w:rsid w:val="002F2915"/>
    <w:rsid w:val="00300D44"/>
    <w:rsid w:val="00301DD0"/>
    <w:rsid w:val="003023F6"/>
    <w:rsid w:val="00310BDF"/>
    <w:rsid w:val="003154D6"/>
    <w:rsid w:val="00315BF2"/>
    <w:rsid w:val="00324DE6"/>
    <w:rsid w:val="00332DCB"/>
    <w:rsid w:val="00336923"/>
    <w:rsid w:val="00346411"/>
    <w:rsid w:val="00346C21"/>
    <w:rsid w:val="00350975"/>
    <w:rsid w:val="0035112B"/>
    <w:rsid w:val="0035156E"/>
    <w:rsid w:val="00352C31"/>
    <w:rsid w:val="00362C8C"/>
    <w:rsid w:val="00365C6F"/>
    <w:rsid w:val="00366873"/>
    <w:rsid w:val="003738DC"/>
    <w:rsid w:val="003742FE"/>
    <w:rsid w:val="00376671"/>
    <w:rsid w:val="00377693"/>
    <w:rsid w:val="00390EF6"/>
    <w:rsid w:val="003961FC"/>
    <w:rsid w:val="003B23F9"/>
    <w:rsid w:val="003B2CBA"/>
    <w:rsid w:val="003B6331"/>
    <w:rsid w:val="003C1416"/>
    <w:rsid w:val="003F37B6"/>
    <w:rsid w:val="004001E3"/>
    <w:rsid w:val="00400B76"/>
    <w:rsid w:val="00403DDC"/>
    <w:rsid w:val="00404C96"/>
    <w:rsid w:val="004164C6"/>
    <w:rsid w:val="004170B8"/>
    <w:rsid w:val="0042066D"/>
    <w:rsid w:val="00424610"/>
    <w:rsid w:val="00430857"/>
    <w:rsid w:val="0043509F"/>
    <w:rsid w:val="00436549"/>
    <w:rsid w:val="004505DB"/>
    <w:rsid w:val="00464D57"/>
    <w:rsid w:val="004924AC"/>
    <w:rsid w:val="004A2988"/>
    <w:rsid w:val="004A54DC"/>
    <w:rsid w:val="004A6131"/>
    <w:rsid w:val="004C0A56"/>
    <w:rsid w:val="004C338E"/>
    <w:rsid w:val="004C690D"/>
    <w:rsid w:val="004D0F22"/>
    <w:rsid w:val="004D0FAA"/>
    <w:rsid w:val="004D50D7"/>
    <w:rsid w:val="004D61E6"/>
    <w:rsid w:val="004E11DB"/>
    <w:rsid w:val="004E13D1"/>
    <w:rsid w:val="004E31DB"/>
    <w:rsid w:val="004E799F"/>
    <w:rsid w:val="004F21C5"/>
    <w:rsid w:val="004F676D"/>
    <w:rsid w:val="004F6F96"/>
    <w:rsid w:val="00505A2D"/>
    <w:rsid w:val="00505A54"/>
    <w:rsid w:val="00510130"/>
    <w:rsid w:val="005119D7"/>
    <w:rsid w:val="00512955"/>
    <w:rsid w:val="005339EF"/>
    <w:rsid w:val="00543013"/>
    <w:rsid w:val="0054526E"/>
    <w:rsid w:val="00561B85"/>
    <w:rsid w:val="00563FA2"/>
    <w:rsid w:val="00577DD1"/>
    <w:rsid w:val="005830DC"/>
    <w:rsid w:val="005851E6"/>
    <w:rsid w:val="00585AA1"/>
    <w:rsid w:val="00590099"/>
    <w:rsid w:val="00591E8D"/>
    <w:rsid w:val="00595BBF"/>
    <w:rsid w:val="00596DC5"/>
    <w:rsid w:val="005A5002"/>
    <w:rsid w:val="005A5CF7"/>
    <w:rsid w:val="005B2739"/>
    <w:rsid w:val="005B3CE9"/>
    <w:rsid w:val="005B7E34"/>
    <w:rsid w:val="005C12F4"/>
    <w:rsid w:val="005C3CC5"/>
    <w:rsid w:val="005C63E2"/>
    <w:rsid w:val="005F6AFD"/>
    <w:rsid w:val="00605541"/>
    <w:rsid w:val="006110FC"/>
    <w:rsid w:val="006133F5"/>
    <w:rsid w:val="0062375D"/>
    <w:rsid w:val="00626215"/>
    <w:rsid w:val="00627FBA"/>
    <w:rsid w:val="00632D48"/>
    <w:rsid w:val="00643EE8"/>
    <w:rsid w:val="00646CEF"/>
    <w:rsid w:val="0065201F"/>
    <w:rsid w:val="0065350B"/>
    <w:rsid w:val="006601F9"/>
    <w:rsid w:val="00662073"/>
    <w:rsid w:val="00662237"/>
    <w:rsid w:val="006646AA"/>
    <w:rsid w:val="00665A5E"/>
    <w:rsid w:val="00674E7C"/>
    <w:rsid w:val="00676079"/>
    <w:rsid w:val="00680B9F"/>
    <w:rsid w:val="0068251E"/>
    <w:rsid w:val="006935DE"/>
    <w:rsid w:val="00695D12"/>
    <w:rsid w:val="0069763A"/>
    <w:rsid w:val="006A4552"/>
    <w:rsid w:val="006A5C34"/>
    <w:rsid w:val="006A7737"/>
    <w:rsid w:val="006B000C"/>
    <w:rsid w:val="006D0531"/>
    <w:rsid w:val="006D1310"/>
    <w:rsid w:val="006D36DA"/>
    <w:rsid w:val="006D3D9B"/>
    <w:rsid w:val="006D3F97"/>
    <w:rsid w:val="007058F5"/>
    <w:rsid w:val="0072294E"/>
    <w:rsid w:val="0072542F"/>
    <w:rsid w:val="0072780C"/>
    <w:rsid w:val="00731FE0"/>
    <w:rsid w:val="007330B1"/>
    <w:rsid w:val="00734E8D"/>
    <w:rsid w:val="00741950"/>
    <w:rsid w:val="00751D69"/>
    <w:rsid w:val="00753503"/>
    <w:rsid w:val="0076111C"/>
    <w:rsid w:val="0076224F"/>
    <w:rsid w:val="007659DD"/>
    <w:rsid w:val="00766121"/>
    <w:rsid w:val="007700D6"/>
    <w:rsid w:val="00775AE5"/>
    <w:rsid w:val="00785D9C"/>
    <w:rsid w:val="00786F56"/>
    <w:rsid w:val="00790EF6"/>
    <w:rsid w:val="00791287"/>
    <w:rsid w:val="00792751"/>
    <w:rsid w:val="00792F5D"/>
    <w:rsid w:val="007A30B3"/>
    <w:rsid w:val="007A57E3"/>
    <w:rsid w:val="007B1484"/>
    <w:rsid w:val="007B4AB8"/>
    <w:rsid w:val="007C0057"/>
    <w:rsid w:val="007D189B"/>
    <w:rsid w:val="007E6748"/>
    <w:rsid w:val="007F5E7A"/>
    <w:rsid w:val="007F7BD4"/>
    <w:rsid w:val="00802B55"/>
    <w:rsid w:val="0080507B"/>
    <w:rsid w:val="00812E6B"/>
    <w:rsid w:val="00814787"/>
    <w:rsid w:val="0081727F"/>
    <w:rsid w:val="0082083C"/>
    <w:rsid w:val="008273E8"/>
    <w:rsid w:val="0085133B"/>
    <w:rsid w:val="00860515"/>
    <w:rsid w:val="00874BEB"/>
    <w:rsid w:val="00881D7F"/>
    <w:rsid w:val="00893008"/>
    <w:rsid w:val="00895406"/>
    <w:rsid w:val="008A3A5F"/>
    <w:rsid w:val="008A65E6"/>
    <w:rsid w:val="008A7D96"/>
    <w:rsid w:val="008B0E8F"/>
    <w:rsid w:val="008B32CF"/>
    <w:rsid w:val="008B4994"/>
    <w:rsid w:val="008C51C9"/>
    <w:rsid w:val="008C5DC1"/>
    <w:rsid w:val="008D06EE"/>
    <w:rsid w:val="008D4E06"/>
    <w:rsid w:val="008E10C1"/>
    <w:rsid w:val="008E4F86"/>
    <w:rsid w:val="008F4605"/>
    <w:rsid w:val="00903900"/>
    <w:rsid w:val="00920A68"/>
    <w:rsid w:val="00922137"/>
    <w:rsid w:val="0092324E"/>
    <w:rsid w:val="009272E5"/>
    <w:rsid w:val="009322D9"/>
    <w:rsid w:val="00934182"/>
    <w:rsid w:val="009401C3"/>
    <w:rsid w:val="009465F6"/>
    <w:rsid w:val="00963A64"/>
    <w:rsid w:val="00973D07"/>
    <w:rsid w:val="0097482E"/>
    <w:rsid w:val="00990AB9"/>
    <w:rsid w:val="0099498D"/>
    <w:rsid w:val="009A1791"/>
    <w:rsid w:val="009A6357"/>
    <w:rsid w:val="009A7888"/>
    <w:rsid w:val="009B00FE"/>
    <w:rsid w:val="009B57B7"/>
    <w:rsid w:val="009C094A"/>
    <w:rsid w:val="009C1546"/>
    <w:rsid w:val="009C7308"/>
    <w:rsid w:val="009D0CC5"/>
    <w:rsid w:val="009D1108"/>
    <w:rsid w:val="009D3694"/>
    <w:rsid w:val="009D36A3"/>
    <w:rsid w:val="009D5B5B"/>
    <w:rsid w:val="009E3467"/>
    <w:rsid w:val="009E4567"/>
    <w:rsid w:val="009F3894"/>
    <w:rsid w:val="00A02609"/>
    <w:rsid w:val="00A04A10"/>
    <w:rsid w:val="00A05C76"/>
    <w:rsid w:val="00A07D88"/>
    <w:rsid w:val="00A10096"/>
    <w:rsid w:val="00A131E9"/>
    <w:rsid w:val="00A142DD"/>
    <w:rsid w:val="00A16902"/>
    <w:rsid w:val="00A31DC7"/>
    <w:rsid w:val="00A3660D"/>
    <w:rsid w:val="00A3685F"/>
    <w:rsid w:val="00A5357C"/>
    <w:rsid w:val="00A577A1"/>
    <w:rsid w:val="00A616A6"/>
    <w:rsid w:val="00A6384C"/>
    <w:rsid w:val="00A6405D"/>
    <w:rsid w:val="00A67291"/>
    <w:rsid w:val="00A70276"/>
    <w:rsid w:val="00A72B35"/>
    <w:rsid w:val="00A76765"/>
    <w:rsid w:val="00A86C76"/>
    <w:rsid w:val="00A87E4D"/>
    <w:rsid w:val="00A91743"/>
    <w:rsid w:val="00A920DF"/>
    <w:rsid w:val="00A92CAB"/>
    <w:rsid w:val="00A95FA8"/>
    <w:rsid w:val="00AA11ED"/>
    <w:rsid w:val="00AA12E7"/>
    <w:rsid w:val="00AA7CEA"/>
    <w:rsid w:val="00AB1372"/>
    <w:rsid w:val="00AB58E3"/>
    <w:rsid w:val="00AC2585"/>
    <w:rsid w:val="00AC2B5A"/>
    <w:rsid w:val="00AD2C9F"/>
    <w:rsid w:val="00AD3C85"/>
    <w:rsid w:val="00AE5DCC"/>
    <w:rsid w:val="00AF5515"/>
    <w:rsid w:val="00B00660"/>
    <w:rsid w:val="00B036CC"/>
    <w:rsid w:val="00B07947"/>
    <w:rsid w:val="00B10FA4"/>
    <w:rsid w:val="00B12B3B"/>
    <w:rsid w:val="00B17CD4"/>
    <w:rsid w:val="00B21A52"/>
    <w:rsid w:val="00B22740"/>
    <w:rsid w:val="00B23990"/>
    <w:rsid w:val="00B24B08"/>
    <w:rsid w:val="00B256FC"/>
    <w:rsid w:val="00B25FE8"/>
    <w:rsid w:val="00B3038D"/>
    <w:rsid w:val="00B34B68"/>
    <w:rsid w:val="00B36946"/>
    <w:rsid w:val="00B500BD"/>
    <w:rsid w:val="00B8512A"/>
    <w:rsid w:val="00B873BE"/>
    <w:rsid w:val="00B91D96"/>
    <w:rsid w:val="00B956D8"/>
    <w:rsid w:val="00B95B38"/>
    <w:rsid w:val="00BA5322"/>
    <w:rsid w:val="00BA5E06"/>
    <w:rsid w:val="00BB0D0C"/>
    <w:rsid w:val="00BB2628"/>
    <w:rsid w:val="00BB36C5"/>
    <w:rsid w:val="00BB3F41"/>
    <w:rsid w:val="00BC31BC"/>
    <w:rsid w:val="00BD3184"/>
    <w:rsid w:val="00BD4C68"/>
    <w:rsid w:val="00BD5FC6"/>
    <w:rsid w:val="00BE129D"/>
    <w:rsid w:val="00BE47F2"/>
    <w:rsid w:val="00BE50DB"/>
    <w:rsid w:val="00BE5686"/>
    <w:rsid w:val="00BE628F"/>
    <w:rsid w:val="00BF2106"/>
    <w:rsid w:val="00BF2BD2"/>
    <w:rsid w:val="00C02B9D"/>
    <w:rsid w:val="00C1007F"/>
    <w:rsid w:val="00C105FC"/>
    <w:rsid w:val="00C12EDB"/>
    <w:rsid w:val="00C24835"/>
    <w:rsid w:val="00C258DB"/>
    <w:rsid w:val="00C3422F"/>
    <w:rsid w:val="00C406DB"/>
    <w:rsid w:val="00C4083F"/>
    <w:rsid w:val="00C446C9"/>
    <w:rsid w:val="00C515B3"/>
    <w:rsid w:val="00C53A06"/>
    <w:rsid w:val="00C60805"/>
    <w:rsid w:val="00C61716"/>
    <w:rsid w:val="00C64A26"/>
    <w:rsid w:val="00C65EE9"/>
    <w:rsid w:val="00C721E6"/>
    <w:rsid w:val="00C76123"/>
    <w:rsid w:val="00C85C7A"/>
    <w:rsid w:val="00C932ED"/>
    <w:rsid w:val="00C93FA7"/>
    <w:rsid w:val="00C97584"/>
    <w:rsid w:val="00CA2EE8"/>
    <w:rsid w:val="00CB1EA1"/>
    <w:rsid w:val="00CB2717"/>
    <w:rsid w:val="00CD50CE"/>
    <w:rsid w:val="00CE190C"/>
    <w:rsid w:val="00CE2A82"/>
    <w:rsid w:val="00CF2159"/>
    <w:rsid w:val="00CF2453"/>
    <w:rsid w:val="00CF2E86"/>
    <w:rsid w:val="00CF4AAF"/>
    <w:rsid w:val="00CF5BA7"/>
    <w:rsid w:val="00CF7005"/>
    <w:rsid w:val="00D01069"/>
    <w:rsid w:val="00D02ABE"/>
    <w:rsid w:val="00D126BB"/>
    <w:rsid w:val="00D224F9"/>
    <w:rsid w:val="00D250C7"/>
    <w:rsid w:val="00D2694B"/>
    <w:rsid w:val="00D309BF"/>
    <w:rsid w:val="00D324D1"/>
    <w:rsid w:val="00D4069D"/>
    <w:rsid w:val="00D50608"/>
    <w:rsid w:val="00D52BD7"/>
    <w:rsid w:val="00D621E2"/>
    <w:rsid w:val="00D6765C"/>
    <w:rsid w:val="00D67917"/>
    <w:rsid w:val="00D81614"/>
    <w:rsid w:val="00D84BEB"/>
    <w:rsid w:val="00DA1515"/>
    <w:rsid w:val="00DA306E"/>
    <w:rsid w:val="00DB52A3"/>
    <w:rsid w:val="00DB6180"/>
    <w:rsid w:val="00DC2315"/>
    <w:rsid w:val="00DC5469"/>
    <w:rsid w:val="00DD017C"/>
    <w:rsid w:val="00DD2212"/>
    <w:rsid w:val="00DE023C"/>
    <w:rsid w:val="00DE532F"/>
    <w:rsid w:val="00DF406A"/>
    <w:rsid w:val="00E03243"/>
    <w:rsid w:val="00E03434"/>
    <w:rsid w:val="00E11594"/>
    <w:rsid w:val="00E11BD3"/>
    <w:rsid w:val="00E21558"/>
    <w:rsid w:val="00E2223B"/>
    <w:rsid w:val="00E31895"/>
    <w:rsid w:val="00E346E6"/>
    <w:rsid w:val="00E3609D"/>
    <w:rsid w:val="00E41015"/>
    <w:rsid w:val="00E4463B"/>
    <w:rsid w:val="00E44983"/>
    <w:rsid w:val="00E47E80"/>
    <w:rsid w:val="00E5219C"/>
    <w:rsid w:val="00E5239A"/>
    <w:rsid w:val="00E60263"/>
    <w:rsid w:val="00E63FAD"/>
    <w:rsid w:val="00E6590B"/>
    <w:rsid w:val="00E66BBD"/>
    <w:rsid w:val="00E71341"/>
    <w:rsid w:val="00E77A42"/>
    <w:rsid w:val="00E84BE1"/>
    <w:rsid w:val="00E87D87"/>
    <w:rsid w:val="00E9067A"/>
    <w:rsid w:val="00EA0858"/>
    <w:rsid w:val="00EA183F"/>
    <w:rsid w:val="00EA1876"/>
    <w:rsid w:val="00EA22A2"/>
    <w:rsid w:val="00EA4298"/>
    <w:rsid w:val="00EA739C"/>
    <w:rsid w:val="00EB07B0"/>
    <w:rsid w:val="00EB55C0"/>
    <w:rsid w:val="00ED00DE"/>
    <w:rsid w:val="00ED564D"/>
    <w:rsid w:val="00EE3B05"/>
    <w:rsid w:val="00EE7119"/>
    <w:rsid w:val="00F04E44"/>
    <w:rsid w:val="00F10F0D"/>
    <w:rsid w:val="00F14D04"/>
    <w:rsid w:val="00F16CE2"/>
    <w:rsid w:val="00F21D54"/>
    <w:rsid w:val="00F2295F"/>
    <w:rsid w:val="00F23D9F"/>
    <w:rsid w:val="00F24ADE"/>
    <w:rsid w:val="00F25C5E"/>
    <w:rsid w:val="00F304ED"/>
    <w:rsid w:val="00F3307F"/>
    <w:rsid w:val="00F37D1B"/>
    <w:rsid w:val="00F42810"/>
    <w:rsid w:val="00F42E69"/>
    <w:rsid w:val="00F47D82"/>
    <w:rsid w:val="00F47E08"/>
    <w:rsid w:val="00F53901"/>
    <w:rsid w:val="00F54EF3"/>
    <w:rsid w:val="00F55916"/>
    <w:rsid w:val="00F609F6"/>
    <w:rsid w:val="00F626B2"/>
    <w:rsid w:val="00F65B04"/>
    <w:rsid w:val="00F766EE"/>
    <w:rsid w:val="00F77DB2"/>
    <w:rsid w:val="00F97842"/>
    <w:rsid w:val="00FA13B1"/>
    <w:rsid w:val="00FA3657"/>
    <w:rsid w:val="00FA7D68"/>
    <w:rsid w:val="00FB6983"/>
    <w:rsid w:val="00FB7D4F"/>
    <w:rsid w:val="00FC594B"/>
    <w:rsid w:val="00FD1FB3"/>
    <w:rsid w:val="00FE00D7"/>
    <w:rsid w:val="00FE04DB"/>
    <w:rsid w:val="00FF583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4"/>
        <o:r id="V:Rule2" type="connector" idref="#_x0000_s1038"/>
        <o:r id="V:Rule3" type="connector" idref="#_x0000_s1035"/>
        <o:r id="V:Rule4" type="connector" idref="#_x0000_s1039"/>
        <o:r id="V:Rule5" type="connector" idref="#_x0000_s1036"/>
        <o:r id="V:Rule6" type="connector" idref="#_x0000_s1037"/>
      </o:rules>
    </o:shapelayout>
  </w:shapeDefaults>
  <w:decimalSymbol w:val=","/>
  <w:listSeparator w:val=";"/>
  <w15:docId w15:val="{8EB9841C-F98C-44CE-AF99-51AB2138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AF"/>
  </w:style>
  <w:style w:type="paragraph" w:styleId="1">
    <w:name w:val="heading 1"/>
    <w:basedOn w:val="a"/>
    <w:next w:val="a"/>
    <w:link w:val="10"/>
    <w:uiPriority w:val="9"/>
    <w:qFormat/>
    <w:rsid w:val="004A5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21A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81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428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2810"/>
    <w:rPr>
      <w:rFonts w:eastAsiaTheme="minorHAnsi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F42810"/>
    <w:rPr>
      <w:rFonts w:eastAsiaTheme="minorHAnsi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F42810"/>
    <w:pPr>
      <w:spacing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F428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8"/>
    <w:uiPriority w:val="99"/>
    <w:unhideWhenUsed/>
    <w:rsid w:val="00F42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Тема примечания Знак"/>
    <w:basedOn w:val="a6"/>
    <w:link w:val="ab"/>
    <w:uiPriority w:val="99"/>
    <w:semiHidden/>
    <w:rsid w:val="00F42810"/>
    <w:rPr>
      <w:rFonts w:eastAsiaTheme="minorHAnsi"/>
      <w:b/>
      <w:bCs/>
      <w:sz w:val="20"/>
      <w:szCs w:val="20"/>
    </w:rPr>
  </w:style>
  <w:style w:type="paragraph" w:styleId="ab">
    <w:name w:val="annotation subject"/>
    <w:basedOn w:val="a7"/>
    <w:next w:val="a7"/>
    <w:link w:val="aa"/>
    <w:uiPriority w:val="99"/>
    <w:semiHidden/>
    <w:unhideWhenUsed/>
    <w:rsid w:val="00F42810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F42810"/>
    <w:rPr>
      <w:rFonts w:ascii="Tahoma" w:eastAsiaTheme="minorHAns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F428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4281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</w:rPr>
  </w:style>
  <w:style w:type="paragraph" w:customStyle="1" w:styleId="21">
    <w:name w:val="Основной шрифт абзаца2"/>
    <w:aliases w:val="Знак Знак"/>
    <w:basedOn w:val="a"/>
    <w:rsid w:val="00F428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МУ Обычный стиль"/>
    <w:basedOn w:val="a"/>
    <w:autoRedefine/>
    <w:rsid w:val="00680B9F"/>
    <w:pPr>
      <w:tabs>
        <w:tab w:val="left" w:pos="0"/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">
    <w:name w:val="footnote reference"/>
    <w:basedOn w:val="a0"/>
    <w:uiPriority w:val="99"/>
    <w:semiHidden/>
    <w:unhideWhenUsed/>
    <w:rsid w:val="00F42810"/>
    <w:rPr>
      <w:vertAlign w:val="superscript"/>
    </w:rPr>
  </w:style>
  <w:style w:type="table" w:styleId="af0">
    <w:name w:val="Table Grid"/>
    <w:basedOn w:val="a1"/>
    <w:uiPriority w:val="59"/>
    <w:rsid w:val="00F428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F4605"/>
    <w:pPr>
      <w:ind w:left="720"/>
      <w:contextualSpacing/>
    </w:pPr>
  </w:style>
  <w:style w:type="character" w:customStyle="1" w:styleId="small">
    <w:name w:val="small"/>
    <w:basedOn w:val="a0"/>
    <w:rsid w:val="00632D48"/>
  </w:style>
  <w:style w:type="paragraph" w:customStyle="1" w:styleId="ConsPlusNonformat">
    <w:name w:val="ConsPlusNonformat"/>
    <w:uiPriority w:val="99"/>
    <w:rsid w:val="00A100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B21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Мой заголовок 1"/>
    <w:basedOn w:val="1"/>
    <w:qFormat/>
    <w:rsid w:val="004A54DC"/>
    <w:pPr>
      <w:widowControl w:val="0"/>
      <w:spacing w:before="240" w:line="240" w:lineRule="auto"/>
      <w:ind w:firstLine="709"/>
    </w:pPr>
    <w:rPr>
      <w:rFonts w:ascii="Times New Roman" w:eastAsia="Times New Roman" w:hAnsi="Times New Roman" w:cs="Times New Roman"/>
      <w:bCs w:val="0"/>
      <w:caps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4A5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B23990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2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basedOn w:val="a"/>
    <w:link w:val="23"/>
    <w:uiPriority w:val="99"/>
    <w:rsid w:val="00A72B35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72B35"/>
    <w:rPr>
      <w:rFonts w:ascii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72B35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A72B35"/>
    <w:rPr>
      <w:rFonts w:ascii="Times New Roman" w:hAnsi="Times New Roman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36549"/>
    <w:rPr>
      <w:rFonts w:ascii="Arial" w:eastAsiaTheme="minorHAnsi" w:hAnsi="Arial" w:cs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80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80507B"/>
  </w:style>
  <w:style w:type="character" w:customStyle="1" w:styleId="af5">
    <w:name w:val="Гипертекстовая ссылка"/>
    <w:basedOn w:val="a0"/>
    <w:uiPriority w:val="99"/>
    <w:rsid w:val="00BB3F41"/>
    <w:rPr>
      <w:color w:val="106BBE"/>
    </w:rPr>
  </w:style>
  <w:style w:type="character" w:styleId="af6">
    <w:name w:val="Emphasis"/>
    <w:basedOn w:val="a0"/>
    <w:qFormat/>
    <w:rsid w:val="00934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C619395C86ADE7C9311ABF27A0A82C6C3F502B9026D85329A445169DAD7CZDHFK" TargetMode="External"/><Relationship Id="rId13" Type="http://schemas.openxmlformats.org/officeDocument/2006/relationships/hyperlink" Target="garantF1://890941.3145" TargetMode="External"/><Relationship Id="rId18" Type="http://schemas.openxmlformats.org/officeDocument/2006/relationships/hyperlink" Target="consultantplus://offline/ref=B69F838EA42CE0D9E22F0531117F05AB568088264590256C85B4B5FC98T87A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gs.tomsk.gov.ru/" TargetMode="External"/><Relationship Id="rId17" Type="http://schemas.openxmlformats.org/officeDocument/2006/relationships/hyperlink" Target="consultantplus://offline/ref=34DFABACB0DA9E9390BE87B4862A6D1F9C14786381A0890A73904D72CF84B9474652B170dEn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4DFABACB0DA9E9390BE87B4862A6D1F9C14786381A0890A73904D72CF84B9474652B170ED902726d9nE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DBDFBA52A6D170EDC072B22FBB27D7F2B4ACEF34AE480A32D4E2AC71C7E7B907F4D115B659BE45K0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DBDFBA52A6D170EDC072B22FBB27D7F2B4ACEF34AE480A32D4E2AC71C7E7B907F4D115B659BE45K051I" TargetMode="External"/><Relationship Id="rId10" Type="http://schemas.openxmlformats.org/officeDocument/2006/relationships/hyperlink" Target="consultantplus://offline/ref=C2DBDFBA52A6D170EDC072B22FBB27D7F2B5A6E939AF480A32D4E2AC71C7E7B907F4D115B659B843K051I" TargetMode="External"/><Relationship Id="rId19" Type="http://schemas.openxmlformats.org/officeDocument/2006/relationships/hyperlink" Target="mailto:alssev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B4484008996218E92C619395C86ADE7C9311ABF27A0A82C6C3F502B9026D85329A445169DAC7FZDH1K" TargetMode="External"/><Relationship Id="rId14" Type="http://schemas.openxmlformats.org/officeDocument/2006/relationships/hyperlink" Target="consultantplus://offline/ref=C2DBDFBA52A6D170EDC072B22FBB27D7F2B4ADED30AF480A32D4E2AC71C7E7B907F4D110B0K55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B750-0503-4D9F-86BC-3A35F339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8942</Words>
  <Characters>50973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RBS</Company>
  <LinksUpToDate>false</LinksUpToDate>
  <CharactersWithSpaces>59796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FisenkoGS</dc:creator>
  <cp:lastModifiedBy>Аксенова АЮ</cp:lastModifiedBy>
  <cp:revision>36</cp:revision>
  <cp:lastPrinted>2015-10-08T10:20:00Z</cp:lastPrinted>
  <dcterms:created xsi:type="dcterms:W3CDTF">2015-04-14T11:15:00Z</dcterms:created>
  <dcterms:modified xsi:type="dcterms:W3CDTF">2016-06-02T07:35:00Z</dcterms:modified>
</cp:coreProperties>
</file>