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841BA5"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 w:rsidRPr="00841BA5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841BA5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1BA5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969EF">
        <w:rPr>
          <w:rFonts w:ascii="Times New Roman" w:hAnsi="Times New Roman"/>
          <w:b/>
          <w:sz w:val="32"/>
          <w:szCs w:val="32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B87EB7" w:rsidP="00B87E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41D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>.201</w:t>
            </w:r>
            <w:r w:rsidR="00B41D72">
              <w:rPr>
                <w:rFonts w:ascii="Times New Roman" w:hAnsi="Times New Roman"/>
                <w:sz w:val="24"/>
                <w:szCs w:val="24"/>
              </w:rPr>
              <w:t>5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87EB7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О</w:t>
      </w:r>
      <w:r w:rsidR="00E93954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proofErr w:type="gramStart"/>
      <w:r w:rsidRPr="00D969EF">
        <w:rPr>
          <w:rFonts w:ascii="Times New Roman" w:hAnsi="Times New Roman" w:cs="Times New Roman"/>
          <w:sz w:val="24"/>
          <w:szCs w:val="24"/>
        </w:rPr>
        <w:t>сводн</w:t>
      </w:r>
      <w:r w:rsidR="00E93954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Pr="00D969EF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E93954">
        <w:rPr>
          <w:rFonts w:ascii="Times New Roman" w:hAnsi="Times New Roman" w:cs="Times New Roman"/>
          <w:sz w:val="24"/>
          <w:szCs w:val="24"/>
        </w:rPr>
        <w:t>ую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</w:t>
      </w:r>
      <w:r w:rsidR="002057E4">
        <w:rPr>
          <w:rFonts w:ascii="Times New Roman" w:hAnsi="Times New Roman" w:cs="Times New Roman"/>
          <w:sz w:val="24"/>
          <w:szCs w:val="24"/>
        </w:rPr>
        <w:t>ь</w:t>
      </w:r>
      <w:r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>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824E5" w:rsidRDefault="000824E5" w:rsidP="000824E5">
      <w:pPr>
        <w:pStyle w:val="ConsPlusNormal"/>
        <w:widowControl/>
        <w:ind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сводную бюджетную роспись муниципального образования «Северное сельское поселение» по расходам  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 согласно  приложению 1 .           </w:t>
      </w:r>
    </w:p>
    <w:p w:rsidR="000824E5" w:rsidRDefault="000824E5" w:rsidP="000824E5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2.Внести изменения в сводную бюджетную роспись муниципального образования «Северное сельское поселение»  по доходам  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 согласно  приложению 2.</w:t>
      </w:r>
    </w:p>
    <w:p w:rsidR="000824E5" w:rsidRDefault="000824E5" w:rsidP="000824E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3.Внести изменения в сводную бюджетную роспись муниципального образования «Северное сельское поселение» по источникам финансирования дефицита бюджета на 201</w:t>
      </w:r>
      <w:r w:rsidR="00B41D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3. </w:t>
      </w:r>
    </w:p>
    <w:p w:rsidR="000824E5" w:rsidRDefault="000824E5" w:rsidP="00082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 (обнародования).</w:t>
      </w:r>
    </w:p>
    <w:p w:rsidR="000824E5" w:rsidRDefault="000824E5" w:rsidP="00082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824E5" w:rsidRDefault="000824E5" w:rsidP="000824E5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824E5" w:rsidRDefault="000824E5" w:rsidP="000824E5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7417C" w:rsidRPr="00D969EF" w:rsidTr="00924E44">
        <w:tc>
          <w:tcPr>
            <w:tcW w:w="4643" w:type="dxa"/>
            <w:shd w:val="clear" w:color="auto" w:fill="auto"/>
          </w:tcPr>
          <w:p w:rsidR="00A7417C" w:rsidRPr="00D969EF" w:rsidRDefault="00FA130B" w:rsidP="00A741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</w:t>
            </w:r>
            <w:r w:rsidR="002279B7">
              <w:rPr>
                <w:rFonts w:ascii="Times New Roman" w:hAnsi="Times New Roman"/>
              </w:rPr>
              <w:t>а</w:t>
            </w:r>
            <w:r w:rsidR="00A7417C" w:rsidRPr="00D969EF">
              <w:rPr>
                <w:rFonts w:ascii="Times New Roman" w:hAnsi="Times New Roman"/>
              </w:rPr>
              <w:t xml:space="preserve"> </w:t>
            </w:r>
            <w:proofErr w:type="gramStart"/>
            <w:r w:rsidR="00A7417C" w:rsidRPr="00D969EF">
              <w:rPr>
                <w:rFonts w:ascii="Times New Roman" w:hAnsi="Times New Roman"/>
              </w:rPr>
              <w:t>Северного</w:t>
            </w:r>
            <w:proofErr w:type="gramEnd"/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</w:t>
            </w:r>
            <w:r w:rsidR="00C20079">
              <w:rPr>
                <w:rFonts w:ascii="Times New Roman" w:hAnsi="Times New Roman"/>
              </w:rPr>
              <w:t xml:space="preserve">       </w:t>
            </w:r>
            <w:r w:rsidRPr="00D969EF">
              <w:rPr>
                <w:rFonts w:ascii="Times New Roman" w:hAnsi="Times New Roman"/>
              </w:rPr>
              <w:t xml:space="preserve"> </w:t>
            </w:r>
            <w:r w:rsidR="002279B7">
              <w:rPr>
                <w:rFonts w:ascii="Times New Roman" w:hAnsi="Times New Roman"/>
              </w:rPr>
              <w:t>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8631D3" w:rsidRDefault="008631D3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8631D3" w:rsidRDefault="008631D3" w:rsidP="008631D3">
      <w:pPr>
        <w:pStyle w:val="a5"/>
        <w:rPr>
          <w:rFonts w:ascii="Times New Roman" w:hAnsi="Times New Roman"/>
          <w:sz w:val="20"/>
          <w:szCs w:val="20"/>
        </w:rPr>
      </w:pPr>
    </w:p>
    <w:p w:rsidR="00B41D72" w:rsidRPr="00D969E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30677F">
        <w:rPr>
          <w:rFonts w:ascii="Times New Roman" w:hAnsi="Times New Roman"/>
          <w:sz w:val="20"/>
          <w:szCs w:val="20"/>
        </w:rPr>
        <w:t xml:space="preserve"> </w:t>
      </w:r>
      <w:r w:rsidRPr="00D969EF">
        <w:rPr>
          <w:rFonts w:ascii="Times New Roman" w:hAnsi="Times New Roman"/>
          <w:sz w:val="20"/>
          <w:szCs w:val="20"/>
        </w:rPr>
        <w:t>1</w:t>
      </w:r>
    </w:p>
    <w:p w:rsidR="00B41D72" w:rsidRPr="00D969E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B41D72" w:rsidRPr="00D969EF" w:rsidRDefault="00B41D72" w:rsidP="00B41D72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41D72" w:rsidRPr="00D969EF" w:rsidRDefault="00B87EB7" w:rsidP="00B41D72">
      <w:pPr>
        <w:pStyle w:val="a5"/>
        <w:jc w:val="right"/>
      </w:pPr>
      <w:r>
        <w:rPr>
          <w:rFonts w:ascii="Times New Roman" w:hAnsi="Times New Roman"/>
          <w:bCs/>
          <w:sz w:val="20"/>
          <w:szCs w:val="20"/>
        </w:rPr>
        <w:t xml:space="preserve">   от  </w:t>
      </w:r>
      <w:r w:rsidR="00B41D72">
        <w:rPr>
          <w:rFonts w:ascii="Times New Roman" w:hAnsi="Times New Roman"/>
          <w:bCs/>
          <w:sz w:val="20"/>
          <w:szCs w:val="20"/>
        </w:rPr>
        <w:t>0</w:t>
      </w:r>
      <w:r>
        <w:rPr>
          <w:rFonts w:ascii="Times New Roman" w:hAnsi="Times New Roman"/>
          <w:bCs/>
          <w:sz w:val="20"/>
          <w:szCs w:val="20"/>
        </w:rPr>
        <w:t>1</w:t>
      </w:r>
      <w:r w:rsidR="00B41D72" w:rsidRPr="00D969EF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</w:rPr>
        <w:t>7</w:t>
      </w:r>
      <w:r w:rsidR="00B41D72" w:rsidRPr="00D969EF">
        <w:rPr>
          <w:rFonts w:ascii="Times New Roman" w:hAnsi="Times New Roman"/>
          <w:bCs/>
          <w:sz w:val="20"/>
          <w:szCs w:val="20"/>
        </w:rPr>
        <w:t>.201</w:t>
      </w:r>
      <w:r w:rsidR="00B41D72">
        <w:rPr>
          <w:rFonts w:ascii="Times New Roman" w:hAnsi="Times New Roman"/>
          <w:bCs/>
          <w:sz w:val="20"/>
          <w:szCs w:val="20"/>
        </w:rPr>
        <w:t>5</w:t>
      </w:r>
      <w:r w:rsidR="00B41D72" w:rsidRPr="00D969EF">
        <w:rPr>
          <w:rFonts w:ascii="Times New Roman" w:hAnsi="Times New Roman"/>
          <w:bCs/>
          <w:sz w:val="20"/>
          <w:szCs w:val="20"/>
        </w:rPr>
        <w:t xml:space="preserve"> №</w:t>
      </w:r>
      <w:r>
        <w:rPr>
          <w:rFonts w:ascii="Times New Roman" w:hAnsi="Times New Roman"/>
          <w:bCs/>
          <w:sz w:val="20"/>
          <w:szCs w:val="20"/>
        </w:rPr>
        <w:t>28</w:t>
      </w:r>
    </w:p>
    <w:tbl>
      <w:tblPr>
        <w:tblpPr w:leftFromText="180" w:rightFromText="180" w:vertAnchor="text" w:horzAnchor="margin" w:tblpY="95"/>
        <w:tblW w:w="95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835"/>
        <w:gridCol w:w="4910"/>
        <w:gridCol w:w="1770"/>
        <w:gridCol w:w="30"/>
      </w:tblGrid>
      <w:tr w:rsidR="00B41D72" w:rsidRPr="00E611EE" w:rsidTr="00B41D72">
        <w:trPr>
          <w:gridAfter w:val="1"/>
          <w:wAfter w:w="30" w:type="dxa"/>
          <w:trHeight w:val="302"/>
        </w:trPr>
        <w:tc>
          <w:tcPr>
            <w:tcW w:w="9545" w:type="dxa"/>
            <w:gridSpan w:val="4"/>
            <w:tcBorders>
              <w:left w:val="single" w:sz="2" w:space="0" w:color="000000"/>
              <w:bottom w:val="single" w:sz="12" w:space="0" w:color="auto"/>
            </w:tcBorders>
          </w:tcPr>
          <w:p w:rsidR="00B41D72" w:rsidRPr="005C423F" w:rsidRDefault="00B41D72" w:rsidP="00B41D7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Сводная бюджетная роспись по </w:t>
            </w:r>
            <w:r w:rsidRPr="005C423F">
              <w:rPr>
                <w:rFonts w:ascii="Times New Roman" w:hAnsi="Times New Roman"/>
                <w:b/>
              </w:rPr>
              <w:t xml:space="preserve"> доходов </w:t>
            </w:r>
            <w:proofErr w:type="gramStart"/>
            <w:r w:rsidRPr="005C423F">
              <w:rPr>
                <w:rFonts w:ascii="Times New Roman" w:hAnsi="Times New Roman"/>
                <w:b/>
              </w:rPr>
              <w:t>муниципального</w:t>
            </w:r>
            <w:proofErr w:type="gramEnd"/>
          </w:p>
          <w:p w:rsidR="00B41D72" w:rsidRPr="00E611EE" w:rsidRDefault="00B41D72" w:rsidP="00B87E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C423F">
              <w:rPr>
                <w:rFonts w:ascii="Times New Roman" w:hAnsi="Times New Roman"/>
                <w:b/>
              </w:rPr>
              <w:t xml:space="preserve">образования «Северное сельское поселение» на </w:t>
            </w:r>
            <w:r>
              <w:rPr>
                <w:rFonts w:ascii="Times New Roman" w:hAnsi="Times New Roman"/>
                <w:b/>
              </w:rPr>
              <w:t xml:space="preserve">1 </w:t>
            </w:r>
            <w:r w:rsidR="00B87EB7">
              <w:rPr>
                <w:rFonts w:ascii="Times New Roman" w:hAnsi="Times New Roman"/>
                <w:b/>
              </w:rPr>
              <w:t>ию</w:t>
            </w:r>
            <w:r>
              <w:rPr>
                <w:rFonts w:ascii="Times New Roman" w:hAnsi="Times New Roman"/>
                <w:b/>
              </w:rPr>
              <w:t>ля 2015</w:t>
            </w:r>
            <w:r w:rsidRPr="005C423F">
              <w:rPr>
                <w:rFonts w:ascii="Times New Roman" w:hAnsi="Times New Roman"/>
                <w:b/>
              </w:rPr>
              <w:t xml:space="preserve">  год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B41D72" w:rsidRPr="00E611EE" w:rsidTr="00B41D72">
        <w:trPr>
          <w:gridBefore w:val="1"/>
          <w:wBefore w:w="30" w:type="dxa"/>
          <w:trHeight w:val="478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Наименование показателей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Pr="00E611EE" w:rsidRDefault="00DB77F9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назначения</w:t>
            </w:r>
            <w:r w:rsidR="00B41D72" w:rsidRPr="00E611E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</w:t>
            </w:r>
          </w:p>
        </w:tc>
      </w:tr>
      <w:tr w:rsidR="00B41D72" w:rsidRPr="00E611EE" w:rsidTr="00B41D72">
        <w:trPr>
          <w:gridBefore w:val="1"/>
          <w:wBefore w:w="30" w:type="dxa"/>
          <w:trHeight w:val="18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тыс. руб.</w:t>
            </w:r>
          </w:p>
        </w:tc>
      </w:tr>
      <w:tr w:rsidR="00B41D72" w:rsidRPr="00E611EE" w:rsidTr="00B41D72">
        <w:trPr>
          <w:gridBefore w:val="1"/>
          <w:wBefore w:w="30" w:type="dxa"/>
          <w:trHeight w:val="30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5D3A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Доходы бюджета </w:t>
            </w:r>
            <w:r w:rsidR="005D3AEC">
              <w:rPr>
                <w:bCs/>
                <w:color w:val="000000"/>
              </w:rPr>
              <w:t xml:space="preserve"> всего: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4545,073</w:t>
            </w:r>
          </w:p>
        </w:tc>
      </w:tr>
      <w:tr w:rsidR="00B41D72" w:rsidRPr="00E611EE" w:rsidTr="00B41D72">
        <w:trPr>
          <w:gridBefore w:val="1"/>
          <w:wBefore w:w="30" w:type="dxa"/>
          <w:trHeight w:val="30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0001 00 00000 00 0000 000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489,3</w:t>
            </w:r>
          </w:p>
        </w:tc>
      </w:tr>
      <w:tr w:rsidR="00B41D72" w:rsidRPr="00E611EE" w:rsidTr="00B41D72">
        <w:trPr>
          <w:gridBefore w:val="1"/>
          <w:wBefore w:w="30" w:type="dxa"/>
          <w:trHeight w:val="3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0001 01 00000 00 0000 000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E611EE">
              <w:rPr>
                <w:bCs/>
                <w:i/>
                <w:color w:val="000000"/>
              </w:rPr>
              <w:t>Налоги на прибыль,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</w:t>
            </w:r>
          </w:p>
        </w:tc>
      </w:tr>
      <w:tr w:rsidR="00B41D72" w:rsidRPr="00E611EE" w:rsidTr="00B41D72">
        <w:trPr>
          <w:gridBefore w:val="1"/>
          <w:wBefore w:w="30" w:type="dxa"/>
          <w:trHeight w:val="247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182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02010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1000</w:t>
            </w:r>
            <w:r w:rsidRPr="00E611EE">
              <w:rPr>
                <w:lang w:val="en-US"/>
              </w:rPr>
              <w:t xml:space="preserve"> </w:t>
            </w:r>
            <w:r w:rsidRPr="00E611EE">
              <w:t>110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Налог на имущество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182 1 06 01030 10 0000 110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имущество физических лиц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182 1 06 06013 10 1000 110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Земельный налог, взимаемый, по ставкам, установленным в соответствии с подпунктом 1 пункта 1 статьи 394 Налогового Кодекса РФ применяемый к объектам налогообложения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</w:p>
        </w:tc>
      </w:tr>
      <w:tr w:rsidR="00B41D72" w:rsidRPr="001A50A4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 xml:space="preserve">1 08 04020 01 </w:t>
            </w:r>
            <w:r w:rsidRPr="00161DE9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161DE9">
              <w:rPr>
                <w:bCs/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1A50A4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50A4">
              <w:rPr>
                <w:b/>
                <w:color w:val="000000"/>
              </w:rPr>
              <w:t>1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rPr>
                <w:bCs/>
                <w:i/>
              </w:rPr>
            </w:pPr>
            <w:r w:rsidRPr="00E611EE">
              <w:rPr>
                <w:bCs/>
                <w:i/>
              </w:rPr>
              <w:t xml:space="preserve">182 1 03 00 </w:t>
            </w:r>
            <w:proofErr w:type="spellStart"/>
            <w:r w:rsidRPr="00E611EE">
              <w:rPr>
                <w:bCs/>
                <w:i/>
              </w:rPr>
              <w:t>00</w:t>
            </w:r>
            <w:proofErr w:type="spellEnd"/>
            <w:r w:rsidRPr="00E611EE">
              <w:rPr>
                <w:bCs/>
                <w:i/>
              </w:rPr>
              <w:t xml:space="preserve"> 0 00 0 000 110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both"/>
              <w:rPr>
                <w:bCs/>
                <w:i/>
              </w:rPr>
            </w:pPr>
            <w:r w:rsidRPr="00E611EE">
              <w:rPr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B41D72" w:rsidRPr="00E611EE" w:rsidTr="00B41D72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182 1 03 02 00 0 01 0 000 110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B41D72" w:rsidRPr="00E611EE" w:rsidTr="00B41D72">
        <w:trPr>
          <w:gridBefore w:val="1"/>
          <w:wBefore w:w="30" w:type="dxa"/>
          <w:trHeight w:val="91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lastRenderedPageBreak/>
              <w:t>0001 11 00000 00 0000 000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E611EE">
              <w:rPr>
                <w:b/>
                <w:bCs/>
                <w:color w:val="000000"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</w:t>
            </w:r>
          </w:p>
        </w:tc>
      </w:tr>
      <w:tr w:rsidR="00B41D72" w:rsidRPr="001A50A4" w:rsidTr="00B41D72">
        <w:trPr>
          <w:gridBefore w:val="1"/>
          <w:wBefore w:w="30" w:type="dxa"/>
          <w:trHeight w:val="39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901 1 11 05035 10 0000 120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Доходы от сдачи в аренду имущества,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находящегося</w:t>
            </w:r>
            <w:proofErr w:type="gramEnd"/>
            <w:r w:rsidRPr="00E611EE">
              <w:rPr>
                <w:color w:val="000000"/>
              </w:rPr>
              <w:t xml:space="preserve"> в оперативном управлении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поселений и созданных ими учреждений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( за исключением имущества</w:t>
            </w:r>
            <w:proofErr w:type="gramEnd"/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муниципальных автономных учреждений).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D72" w:rsidRPr="001A50A4" w:rsidRDefault="00B41D72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B41D72" w:rsidRPr="00E611EE" w:rsidTr="00B41D72">
        <w:trPr>
          <w:gridBefore w:val="1"/>
          <w:wBefore w:w="30" w:type="dxa"/>
          <w:trHeight w:val="28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000 2 00 00000 00 0000 000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7A36AC" w:rsidRDefault="00B741BA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4055,773</w:t>
            </w:r>
          </w:p>
        </w:tc>
      </w:tr>
      <w:tr w:rsidR="00B41D72" w:rsidRPr="00E611EE" w:rsidTr="00B41D72">
        <w:trPr>
          <w:gridBefore w:val="1"/>
          <w:wBefore w:w="30" w:type="dxa"/>
          <w:trHeight w:val="39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  <w:lang w:val="en-US"/>
              </w:rPr>
            </w:pPr>
            <w:r w:rsidRPr="00E611EE">
              <w:rPr>
                <w:color w:val="000000"/>
                <w:u w:val="single"/>
                <w:lang w:val="en-US"/>
              </w:rPr>
              <w:t>000 2 02 00000 00 0000 000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7A36AC" w:rsidRDefault="00B741BA" w:rsidP="00B41D72">
            <w:pPr>
              <w:jc w:val="center"/>
              <w:rPr>
                <w:u w:val="single"/>
              </w:rPr>
            </w:pPr>
            <w:r>
              <w:rPr>
                <w:b/>
                <w:bCs/>
                <w:color w:val="000000"/>
              </w:rPr>
              <w:t>4484,935</w:t>
            </w:r>
          </w:p>
        </w:tc>
      </w:tr>
      <w:tr w:rsidR="00B41D72" w:rsidRPr="00E611EE" w:rsidTr="00B41D72">
        <w:trPr>
          <w:gridBefore w:val="1"/>
          <w:wBefore w:w="30" w:type="dxa"/>
          <w:trHeight w:val="39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000 2 02 01000 00 0000 151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u w:val="single"/>
              </w:rPr>
              <w:t>1092,772</w:t>
            </w:r>
          </w:p>
        </w:tc>
      </w:tr>
      <w:tr w:rsidR="00B41D72" w:rsidRPr="00E611EE" w:rsidTr="00B41D72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000 2 02 01001 10 0000 151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Дотации бюджетам поселений на                выравнивание бюджетной обеспеченности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color w:val="000000"/>
              </w:rPr>
              <w:t>1092,772</w:t>
            </w:r>
          </w:p>
        </w:tc>
      </w:tr>
      <w:tr w:rsidR="00B41D72" w:rsidRPr="00E611EE" w:rsidTr="00B41D72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000 2 02 03000 00 0000 151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104,7</w:t>
            </w:r>
          </w:p>
        </w:tc>
      </w:tr>
      <w:tr w:rsidR="00B41D72" w:rsidRPr="00E611EE" w:rsidTr="00B41D72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000 2 02 03015 10 0000 151</w:t>
            </w: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Субвенция бюджетам поселений </w:t>
            </w:r>
            <w:proofErr w:type="gramStart"/>
            <w:r w:rsidRPr="00E611EE">
              <w:rPr>
                <w:color w:val="000000"/>
              </w:rPr>
              <w:t>на</w:t>
            </w:r>
            <w:proofErr w:type="gramEnd"/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741BA" w:rsidP="00B41D72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104,7</w:t>
            </w:r>
          </w:p>
        </w:tc>
      </w:tr>
      <w:tr w:rsidR="00B41D72" w:rsidRPr="00E611EE" w:rsidTr="00B41D72">
        <w:trPr>
          <w:gridBefore w:val="1"/>
          <w:wBefore w:w="30" w:type="dxa"/>
          <w:trHeight w:val="26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000 2 02 04000 00 0000 151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D0256C" w:rsidRDefault="00B741BA" w:rsidP="00B41D72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3287,463</w:t>
            </w:r>
          </w:p>
        </w:tc>
      </w:tr>
      <w:tr w:rsidR="00AC7B1A" w:rsidRPr="00E611EE" w:rsidTr="00B41D72">
        <w:trPr>
          <w:gridBefore w:val="1"/>
          <w:wBefore w:w="30" w:type="dxa"/>
          <w:trHeight w:val="26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AC7B1A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7B1A">
              <w:rPr>
                <w:color w:val="000000"/>
              </w:rPr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AC7B1A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7B1A">
              <w:rPr>
                <w:color w:val="000000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AC7B1A" w:rsidRDefault="0013488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2878,183</w:t>
            </w:r>
          </w:p>
        </w:tc>
      </w:tr>
      <w:tr w:rsidR="00AC7B1A" w:rsidRPr="00E611EE" w:rsidTr="00B41D72">
        <w:trPr>
          <w:gridBefore w:val="1"/>
          <w:wBefore w:w="30" w:type="dxa"/>
          <w:trHeight w:val="93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F0">
              <w:rPr>
                <w:color w:val="000000"/>
              </w:rPr>
              <w:t>000 2 02 0405610  0000 151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1D72">
              <w:rPr>
                <w:color w:val="000000"/>
              </w:rPr>
              <w:t>Иные межбюджетные трансферты на финансирование обеспечения дорожной деятельности (</w:t>
            </w:r>
            <w:proofErr w:type="spellStart"/>
            <w:r w:rsidRPr="00B41D72">
              <w:rPr>
                <w:color w:val="000000"/>
              </w:rPr>
              <w:t>фед</w:t>
            </w:r>
            <w:proofErr w:type="gramStart"/>
            <w:r w:rsidRPr="00B41D72">
              <w:rPr>
                <w:color w:val="000000"/>
              </w:rPr>
              <w:t>.б</w:t>
            </w:r>
            <w:proofErr w:type="gramEnd"/>
            <w:r w:rsidRPr="00B41D72">
              <w:rPr>
                <w:color w:val="000000"/>
              </w:rPr>
              <w:t>юд</w:t>
            </w:r>
            <w:proofErr w:type="spellEnd"/>
            <w:r w:rsidRPr="00B41D72">
              <w:rPr>
                <w:color w:val="000000"/>
              </w:rPr>
              <w:t>.)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AC7B1A" w:rsidP="00AC7B1A">
            <w:pPr>
              <w:autoSpaceDE w:val="0"/>
              <w:autoSpaceDN w:val="0"/>
              <w:adjustRightInd w:val="0"/>
              <w:jc w:val="center"/>
            </w:pPr>
            <w:r w:rsidRPr="00417586">
              <w:t>11,6</w:t>
            </w:r>
          </w:p>
        </w:tc>
      </w:tr>
      <w:tr w:rsidR="00AC7B1A" w:rsidRPr="00E611EE" w:rsidTr="00B41D72">
        <w:trPr>
          <w:gridBefore w:val="1"/>
          <w:wBefore w:w="30" w:type="dxa"/>
          <w:trHeight w:val="68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оказание адресной помощи гражданам, имеющим  в личном подсобном хозяйстве коров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AC7B1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586">
              <w:rPr>
                <w:color w:val="000000"/>
              </w:rPr>
              <w:t>75</w:t>
            </w:r>
          </w:p>
        </w:tc>
      </w:tr>
      <w:tr w:rsidR="00AC7B1A" w:rsidRPr="00E611EE" w:rsidTr="00B41D72">
        <w:trPr>
          <w:gridBefore w:val="1"/>
          <w:wBefore w:w="30" w:type="dxa"/>
          <w:trHeight w:val="41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финансирование полномочий по организации сбора и удаления отходов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13488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AC7B1A" w:rsidRPr="00E611EE" w:rsidTr="00B41D72">
        <w:trPr>
          <w:gridBefore w:val="1"/>
          <w:wBefore w:w="30" w:type="dxa"/>
          <w:trHeight w:val="40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lastRenderedPageBreak/>
              <w:t>000 2 02 04999 10 0000 151</w:t>
            </w:r>
          </w:p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 на благоустройство сел Александровского района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13488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</w:tr>
      <w:tr w:rsidR="00AC7B1A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содержание зимника Медведево - Светлая протока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417586" w:rsidRDefault="0013488A" w:rsidP="00AC7B1A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AC7B1A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000 2 19 05000 10 000 151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429,162</w:t>
            </w:r>
          </w:p>
        </w:tc>
      </w:tr>
      <w:tr w:rsidR="00AC7B1A" w:rsidRPr="00E611EE" w:rsidTr="00B41D72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000 2 19 05000 10 000 151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1A" w:rsidRPr="00E611EE" w:rsidRDefault="00AC7B1A" w:rsidP="00AC7B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-429,162</w:t>
            </w:r>
          </w:p>
        </w:tc>
      </w:tr>
    </w:tbl>
    <w:p w:rsidR="00B41D72" w:rsidRPr="00D969EF" w:rsidRDefault="00B41D72" w:rsidP="00B41D72">
      <w:pPr>
        <w:tabs>
          <w:tab w:val="left" w:pos="6345"/>
        </w:tabs>
        <w:jc w:val="right"/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67338" w:rsidRDefault="00967338" w:rsidP="00B41D72">
      <w:pPr>
        <w:rPr>
          <w:rFonts w:ascii="Times New Roman" w:hAnsi="Times New Roman"/>
        </w:rPr>
      </w:pPr>
    </w:p>
    <w:p w:rsidR="00920459" w:rsidRDefault="00920459" w:rsidP="00B41D72">
      <w:pPr>
        <w:rPr>
          <w:rFonts w:ascii="Times New Roman" w:hAnsi="Times New Roman"/>
        </w:rPr>
      </w:pPr>
    </w:p>
    <w:p w:rsidR="00920459" w:rsidRDefault="00920459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0677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Приложение </w:t>
      </w:r>
      <w:r w:rsidR="0030677F">
        <w:rPr>
          <w:rFonts w:ascii="Times New Roman" w:hAnsi="Times New Roman"/>
          <w:sz w:val="20"/>
          <w:szCs w:val="20"/>
        </w:rPr>
        <w:t xml:space="preserve"> </w:t>
      </w:r>
      <w:r w:rsidRPr="005C423F">
        <w:rPr>
          <w:rFonts w:ascii="Times New Roman" w:hAnsi="Times New Roman"/>
          <w:sz w:val="20"/>
          <w:szCs w:val="20"/>
        </w:rPr>
        <w:t xml:space="preserve">2 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41D72" w:rsidRPr="005C423F" w:rsidRDefault="00B87EB7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 </w:t>
      </w:r>
      <w:r w:rsidR="001E7EDD">
        <w:rPr>
          <w:rFonts w:ascii="Times New Roman" w:hAnsi="Times New Roman"/>
          <w:bCs/>
          <w:sz w:val="20"/>
          <w:szCs w:val="20"/>
        </w:rPr>
        <w:t>0</w:t>
      </w:r>
      <w:r>
        <w:rPr>
          <w:rFonts w:ascii="Times New Roman" w:hAnsi="Times New Roman"/>
          <w:bCs/>
          <w:sz w:val="20"/>
          <w:szCs w:val="20"/>
        </w:rPr>
        <w:t>1</w:t>
      </w:r>
      <w:r w:rsidR="00B41D72" w:rsidRPr="005C423F"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</w:rPr>
        <w:t>7</w:t>
      </w:r>
      <w:r w:rsidR="00B41D72" w:rsidRPr="005C423F">
        <w:rPr>
          <w:rFonts w:ascii="Times New Roman" w:hAnsi="Times New Roman"/>
          <w:bCs/>
          <w:sz w:val="20"/>
          <w:szCs w:val="20"/>
        </w:rPr>
        <w:t>.201</w:t>
      </w:r>
      <w:r w:rsidR="00B41D72">
        <w:rPr>
          <w:rFonts w:ascii="Times New Roman" w:hAnsi="Times New Roman"/>
          <w:bCs/>
          <w:sz w:val="20"/>
          <w:szCs w:val="20"/>
        </w:rPr>
        <w:t>5</w:t>
      </w:r>
      <w:r w:rsidR="00B41D72" w:rsidRPr="005C423F">
        <w:rPr>
          <w:rFonts w:ascii="Times New Roman" w:hAnsi="Times New Roman"/>
          <w:bCs/>
          <w:sz w:val="20"/>
          <w:szCs w:val="20"/>
        </w:rPr>
        <w:t xml:space="preserve"> №</w:t>
      </w:r>
      <w:r>
        <w:rPr>
          <w:rFonts w:ascii="Times New Roman" w:hAnsi="Times New Roman"/>
          <w:bCs/>
          <w:sz w:val="20"/>
          <w:szCs w:val="20"/>
        </w:rPr>
        <w:t>28</w:t>
      </w:r>
      <w:r w:rsidR="00B41D72" w:rsidRPr="005C42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4500"/>
        <w:gridCol w:w="1011"/>
        <w:gridCol w:w="1010"/>
        <w:gridCol w:w="1011"/>
        <w:gridCol w:w="832"/>
        <w:gridCol w:w="992"/>
      </w:tblGrid>
      <w:tr w:rsidR="00B41D72" w:rsidTr="00920459">
        <w:trPr>
          <w:gridBefore w:val="1"/>
          <w:wBefore w:w="30" w:type="dxa"/>
          <w:trHeight w:val="75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41D72" w:rsidRPr="00A04313" w:rsidRDefault="00B41D72" w:rsidP="00B87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Сводная бюджетная роспись бюджета  муниципального образования " Северное сельское поселение" на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B87EB7">
              <w:rPr>
                <w:rFonts w:ascii="Times New Roman" w:hAnsi="Times New Roman"/>
                <w:b/>
                <w:bCs/>
                <w:color w:val="000000"/>
              </w:rPr>
              <w:t>ию</w:t>
            </w:r>
            <w:r w:rsidR="001E7EDD">
              <w:rPr>
                <w:rFonts w:ascii="Times New Roman" w:hAnsi="Times New Roman"/>
                <w:b/>
                <w:bCs/>
                <w:color w:val="000000"/>
              </w:rPr>
              <w:t>ля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</w:tc>
      </w:tr>
      <w:tr w:rsidR="00B41D72" w:rsidTr="00920459">
        <w:trPr>
          <w:trHeight w:val="305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Наименования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Вед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КФСР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КЦСР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Default="00920459" w:rsidP="00DB77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Бюджетные назначен</w:t>
            </w:r>
            <w:r w:rsidR="00DB77F9">
              <w:rPr>
                <w:rFonts w:ascii="Times New Roman CYR" w:hAnsi="Times New Roman CYR" w:cs="Times New Roman CYR"/>
                <w:color w:val="000000"/>
              </w:rPr>
              <w:t>ия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B41D72">
              <w:rPr>
                <w:rFonts w:ascii="Times New Roman CYR" w:hAnsi="Times New Roman CYR" w:cs="Times New Roman CYR"/>
                <w:color w:val="000000"/>
              </w:rPr>
              <w:t>(тыс. руб.)</w:t>
            </w:r>
          </w:p>
        </w:tc>
      </w:tr>
      <w:tr w:rsidR="00B41D72" w:rsidTr="00920459">
        <w:trPr>
          <w:trHeight w:val="359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ВСЕГО РАСХОДОВ: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BD19F8" w:rsidRDefault="00DB77F9" w:rsidP="009673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5002,435</w:t>
            </w:r>
          </w:p>
        </w:tc>
      </w:tr>
      <w:tr w:rsidR="00B41D72" w:rsidRPr="00E365C5" w:rsidTr="00920459">
        <w:trPr>
          <w:trHeight w:val="58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365C5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 w:rsidRPr="00E365C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365C5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  <w:r w:rsidRPr="00E365C5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365C5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365C5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365C5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365C5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41D72" w:rsidRPr="0008427E" w:rsidTr="00920459">
        <w:trPr>
          <w:trHeight w:val="37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0100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8C672F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8C672F" w:rsidRDefault="00DB77F9" w:rsidP="009673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3561,909</w:t>
            </w:r>
          </w:p>
        </w:tc>
      </w:tr>
      <w:tr w:rsidR="00B41D72" w:rsidRPr="00230ABE" w:rsidTr="00920459">
        <w:trPr>
          <w:trHeight w:val="73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E611EE">
              <w:rPr>
                <w:b/>
                <w:bCs/>
                <w:iCs/>
                <w:color w:val="000000"/>
              </w:rPr>
              <w:t>Функционирование  высшего должностного лица  субъекта РФ и муниципального 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774</w:t>
            </w:r>
          </w:p>
        </w:tc>
      </w:tr>
      <w:tr w:rsidR="00B41D72" w:rsidRPr="005B403D" w:rsidTr="00920459">
        <w:trPr>
          <w:trHeight w:val="362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0602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0602E">
              <w:rPr>
                <w:rFonts w:ascii="Times New Roman CYR" w:hAnsi="Times New Roman CYR" w:cs="Times New Roman CYR"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0602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0602E">
              <w:rPr>
                <w:rFonts w:ascii="Times New Roman CYR" w:hAnsi="Times New Roman CYR" w:cs="Times New Roman CYR"/>
                <w:color w:val="000000"/>
              </w:rPr>
              <w:t>0020300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0602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774</w:t>
            </w:r>
          </w:p>
        </w:tc>
      </w:tr>
      <w:tr w:rsidR="00B41D72" w:rsidRPr="005B403D" w:rsidTr="00920459">
        <w:trPr>
          <w:trHeight w:val="58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6B1C70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 xml:space="preserve"> 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B1C70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B1C70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B1C70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0020300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B1C70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774</w:t>
            </w:r>
          </w:p>
        </w:tc>
      </w:tr>
      <w:tr w:rsidR="00B41D72" w:rsidRPr="00F43016" w:rsidTr="00920459">
        <w:trPr>
          <w:trHeight w:val="1166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DB77F9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2685,85</w:t>
            </w:r>
          </w:p>
        </w:tc>
      </w:tr>
      <w:tr w:rsidR="00B41D72" w:rsidRPr="005B403D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D3AEC" w:rsidRDefault="005D3AEC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D3AEC">
              <w:rPr>
                <w:rFonts w:ascii="Times New Roman CYR" w:hAnsi="Times New Roman CYR" w:cs="Times New Roman CYR"/>
                <w:color w:val="000000"/>
              </w:rPr>
              <w:t>2685,85</w:t>
            </w:r>
          </w:p>
        </w:tc>
      </w:tr>
      <w:tr w:rsidR="00B41D72" w:rsidRPr="007C49AF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D3AEC" w:rsidRDefault="00967338" w:rsidP="00B41D72">
            <w:pPr>
              <w:jc w:val="center"/>
              <w:outlineLvl w:val="0"/>
            </w:pPr>
            <w:r w:rsidRPr="005D3AEC">
              <w:t>2057,105</w:t>
            </w:r>
          </w:p>
          <w:p w:rsidR="00B41D72" w:rsidRPr="005D3AEC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</w:tc>
      </w:tr>
      <w:tr w:rsidR="00B41D7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D3AEC" w:rsidRDefault="005D3AEC" w:rsidP="00B41D72">
            <w:pPr>
              <w:jc w:val="center"/>
              <w:outlineLvl w:val="0"/>
              <w:rPr>
                <w:i/>
              </w:rPr>
            </w:pPr>
            <w:r w:rsidRPr="005D3AEC">
              <w:rPr>
                <w:i/>
              </w:rPr>
              <w:t>11,2</w:t>
            </w:r>
          </w:p>
          <w:p w:rsidR="00B41D72" w:rsidRPr="005D3AEC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</w:tr>
      <w:tr w:rsidR="00B41D7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D3AEC" w:rsidRDefault="00B41D72" w:rsidP="00B41D72">
            <w:pPr>
              <w:jc w:val="center"/>
              <w:outlineLvl w:val="0"/>
              <w:rPr>
                <w:i/>
              </w:rPr>
            </w:pPr>
            <w:r w:rsidRPr="005D3AEC">
              <w:rPr>
                <w:i/>
              </w:rPr>
              <w:t>133</w:t>
            </w:r>
          </w:p>
          <w:p w:rsidR="00B41D72" w:rsidRPr="005D3AEC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</w:tr>
      <w:tr w:rsidR="00B41D7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D3AEC" w:rsidRDefault="005D3AEC" w:rsidP="00B41D7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en-US"/>
              </w:rPr>
            </w:pPr>
            <w:r w:rsidRPr="005D3AEC">
              <w:t>478,545</w:t>
            </w:r>
          </w:p>
        </w:tc>
      </w:tr>
      <w:tr w:rsidR="00B41D7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 xml:space="preserve">Уплата прочих налогов, сборов и иных 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lastRenderedPageBreak/>
              <w:t>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5D3AEC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5D3AEC">
              <w:rPr>
                <w:rFonts w:ascii="Times New Roman CYR" w:hAnsi="Times New Roman CYR" w:cs="Times New Roman CYR"/>
                <w:bCs/>
                <w:iCs/>
                <w:color w:val="000000"/>
              </w:rPr>
              <w:t>6</w:t>
            </w:r>
          </w:p>
        </w:tc>
      </w:tr>
      <w:tr w:rsidR="00B41D72" w:rsidTr="00920459">
        <w:trPr>
          <w:trHeight w:val="62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49</w:t>
            </w:r>
          </w:p>
        </w:tc>
      </w:tr>
      <w:tr w:rsidR="00B41D72" w:rsidRPr="00F76337" w:rsidTr="00920459">
        <w:trPr>
          <w:trHeight w:val="62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0020000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49</w:t>
            </w:r>
          </w:p>
        </w:tc>
      </w:tr>
      <w:tr w:rsidR="00B41D72" w:rsidRPr="00786108" w:rsidTr="00920459">
        <w:trPr>
          <w:trHeight w:val="24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49</w:t>
            </w:r>
          </w:p>
        </w:tc>
      </w:tr>
      <w:tr w:rsidR="00B41D72" w:rsidRPr="00E7323C" w:rsidTr="00920459">
        <w:trPr>
          <w:trHeight w:val="26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49</w:t>
            </w:r>
          </w:p>
        </w:tc>
      </w:tr>
      <w:tr w:rsidR="00B41D72" w:rsidRPr="00E0559A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30</w:t>
            </w:r>
          </w:p>
        </w:tc>
      </w:tr>
      <w:tr w:rsidR="00B41D72" w:rsidRPr="008A4C11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CD4A31" w:rsidRDefault="00B41D72" w:rsidP="00B41D72">
            <w:pPr>
              <w:jc w:val="center"/>
              <w:rPr>
                <w:highlight w:val="darkGreen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30</w:t>
            </w:r>
          </w:p>
        </w:tc>
      </w:tr>
      <w:tr w:rsidR="00B41D72" w:rsidRPr="008A4C11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1D72" w:rsidRPr="006B1C70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8A4C11" w:rsidRDefault="00B41D72" w:rsidP="00B41D72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15</w:t>
            </w:r>
          </w:p>
        </w:tc>
      </w:tr>
      <w:tr w:rsidR="00B41D72" w:rsidRPr="00F76337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1D72" w:rsidRPr="006B1C70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15</w:t>
            </w:r>
          </w:p>
        </w:tc>
      </w:tr>
      <w:tr w:rsidR="00B41D72" w:rsidRPr="00F76337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1D72" w:rsidRPr="006B1C70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15</w:t>
            </w:r>
          </w:p>
        </w:tc>
      </w:tr>
      <w:tr w:rsidR="00B41D72" w:rsidRPr="00C844B9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1D72" w:rsidRPr="006B1C70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 xml:space="preserve"> 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15</w:t>
            </w:r>
          </w:p>
        </w:tc>
      </w:tr>
      <w:tr w:rsidR="00B41D72" w:rsidRPr="00F43016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EA7AF3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23,059</w:t>
            </w:r>
          </w:p>
        </w:tc>
      </w:tr>
      <w:tr w:rsidR="00B41D72" w:rsidRPr="00F43016" w:rsidTr="00920459">
        <w:trPr>
          <w:trHeight w:val="42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FD3DF4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DF4">
              <w:rPr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999800</w:t>
            </w:r>
            <w:r w:rsidR="00FD3DF4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FD3DF4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3059</w:t>
            </w:r>
          </w:p>
        </w:tc>
      </w:tr>
      <w:tr w:rsidR="00FD3DF4" w:rsidRPr="00F43016" w:rsidTr="00920459">
        <w:trPr>
          <w:trHeight w:val="42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DF4" w:rsidRPr="00D66867" w:rsidRDefault="00FD3DF4" w:rsidP="00B41D72">
            <w:pPr>
              <w:autoSpaceDE w:val="0"/>
              <w:autoSpaceDN w:val="0"/>
              <w:adjustRightInd w:val="0"/>
            </w:pPr>
            <w:r w:rsidRPr="00FD3DF4">
              <w:t>Обслуживание муниципальной собственности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DF4" w:rsidRPr="00E611EE" w:rsidRDefault="00FD3DF4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DF4" w:rsidRPr="00E611EE" w:rsidRDefault="00FD3DF4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DF4" w:rsidRDefault="00FD3DF4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9998002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DF4" w:rsidRPr="00E611EE" w:rsidRDefault="00140918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DF4" w:rsidRPr="00AB3F8B" w:rsidRDefault="00140918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2,16</w:t>
            </w:r>
          </w:p>
        </w:tc>
      </w:tr>
      <w:tr w:rsidR="00B41D72" w:rsidRPr="00F43016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FD3DF4" w:rsidP="00B41D72">
            <w:pPr>
              <w:jc w:val="both"/>
              <w:rPr>
                <w:color w:val="000000"/>
              </w:rPr>
            </w:pPr>
            <w:r w:rsidRPr="00D66867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9998003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FD3DF4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0,899</w:t>
            </w:r>
          </w:p>
        </w:tc>
      </w:tr>
      <w:tr w:rsidR="00B41D72" w:rsidRPr="000C54A3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20</w:t>
            </w:r>
          </w:p>
        </w:tc>
      </w:tr>
      <w:tr w:rsidR="00B41D72" w:rsidRPr="000C54A3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>Муниципальная программа «Комплексное развитие систем коммунальной инфраструктуры Северного сельского поселения на 2015-2017 годы и на перспективу до 2025 года»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7957000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20</w:t>
            </w:r>
          </w:p>
        </w:tc>
      </w:tr>
      <w:tr w:rsidR="00B41D72" w:rsidRPr="000C54A3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Default="00B41D72" w:rsidP="00B41D72">
            <w:pPr>
              <w:autoSpaceDE w:val="0"/>
              <w:autoSpaceDN w:val="0"/>
              <w:adjustRightInd w:val="0"/>
              <w:rPr>
                <w:b/>
              </w:rPr>
            </w:pPr>
            <w:r>
              <w:t>Реконструкция гаража для коммунальной техники.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7957301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20</w:t>
            </w:r>
          </w:p>
        </w:tc>
      </w:tr>
      <w:tr w:rsidR="00B41D72" w:rsidRPr="000C54A3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02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0</w:t>
            </w:r>
            <w:proofErr w:type="spellStart"/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EA7AF3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104,7</w:t>
            </w:r>
          </w:p>
        </w:tc>
      </w:tr>
      <w:tr w:rsidR="00B41D72" w:rsidRPr="000C54A3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EA7AF3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104,7</w:t>
            </w:r>
          </w:p>
        </w:tc>
      </w:tr>
      <w:tr w:rsidR="00B41D72" w:rsidRPr="000C54A3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2125118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</w:t>
            </w:r>
            <w:proofErr w:type="spellStart"/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AB3F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99,</w:t>
            </w:r>
            <w:r w:rsidR="00AB3F8B" w:rsidRPr="00AB3F8B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</w:tr>
      <w:tr w:rsidR="00B41D72" w:rsidRPr="000C54A3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DF4557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2125118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AB3F8B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7,9</w:t>
            </w:r>
          </w:p>
        </w:tc>
      </w:tr>
      <w:tr w:rsidR="00B41D72" w:rsidRPr="00FA3CC7" w:rsidTr="00920459">
        <w:trPr>
          <w:trHeight w:val="406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1751C4" w:rsidRDefault="00B41D72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1751C4" w:rsidRDefault="00F239FE" w:rsidP="00B41D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darkGreen"/>
              </w:rPr>
            </w:pPr>
            <w:r>
              <w:rPr>
                <w:b/>
                <w:bCs/>
              </w:rPr>
              <w:t>491,6</w:t>
            </w:r>
          </w:p>
        </w:tc>
      </w:tr>
      <w:tr w:rsidR="00B41D72" w:rsidTr="00920459">
        <w:trPr>
          <w:trHeight w:val="406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rPr>
                <w:i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iCs/>
                <w:color w:val="000000"/>
              </w:rPr>
              <w:t xml:space="preserve">     135</w:t>
            </w:r>
          </w:p>
        </w:tc>
      </w:tr>
      <w:tr w:rsidR="00B41D7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 развитие сел Александровского   района Томской области на 2014-2016гг.»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1751C4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AB3F8B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iCs/>
                <w:color w:val="000000"/>
              </w:rPr>
              <w:t>75</w:t>
            </w:r>
          </w:p>
        </w:tc>
      </w:tr>
      <w:tr w:rsidR="00B41D7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color w:val="000000"/>
              </w:rPr>
              <w:t>оказание адресной помощи гражданам, имеющим  в личном подсобном хозяйстве коров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B41D7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outlineLvl w:val="5"/>
              <w:rPr>
                <w:color w:val="000000"/>
              </w:rPr>
            </w:pPr>
            <w:r w:rsidRPr="00945B7B">
              <w:rPr>
                <w:color w:val="000000"/>
              </w:rPr>
              <w:t>Иные выплаты населению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B41D7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Дорожное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  <w:lang w:val="en-US"/>
              </w:rPr>
            </w:pPr>
            <w:r w:rsidRPr="00E611EE">
              <w:rPr>
                <w:b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  <w:lang w:val="en-US"/>
              </w:rPr>
            </w:pPr>
            <w:r w:rsidRPr="00E611EE">
              <w:rPr>
                <w:bCs/>
                <w:color w:val="000000"/>
                <w:lang w:val="en-US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AB3F8B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416,6</w:t>
            </w:r>
          </w:p>
        </w:tc>
      </w:tr>
      <w:tr w:rsidR="00B41D7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outlineLvl w:val="5"/>
              <w:rPr>
                <w:color w:val="000000"/>
              </w:rPr>
            </w:pPr>
            <w:r w:rsidRPr="004D624D">
              <w:rPr>
                <w:color w:val="00000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11,6</w:t>
            </w:r>
          </w:p>
        </w:tc>
      </w:tr>
      <w:tr w:rsidR="00B41D7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outlineLvl w:val="5"/>
              <w:rPr>
                <w:color w:val="000000"/>
              </w:rPr>
            </w:pPr>
            <w:r w:rsidRPr="004D624D">
              <w:rPr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1825390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11,6</w:t>
            </w:r>
          </w:p>
        </w:tc>
      </w:tr>
      <w:tr w:rsidR="00B41D7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4D624D" w:rsidRDefault="001E7EDD" w:rsidP="00B41D72">
            <w:pPr>
              <w:outlineLvl w:val="5"/>
              <w:rPr>
                <w:color w:val="000000"/>
              </w:rPr>
            </w:pPr>
            <w:r w:rsidRPr="001E7EDD">
              <w:rPr>
                <w:color w:val="000000"/>
              </w:rPr>
              <w:t>Иные межбюджетные трансферты на финансирование обеспечения дорожной деятельности (</w:t>
            </w:r>
            <w:proofErr w:type="spellStart"/>
            <w:r w:rsidRPr="001E7EDD">
              <w:rPr>
                <w:color w:val="000000"/>
              </w:rPr>
              <w:t>фед</w:t>
            </w:r>
            <w:proofErr w:type="gramStart"/>
            <w:r w:rsidRPr="001E7EDD">
              <w:rPr>
                <w:color w:val="000000"/>
              </w:rPr>
              <w:t>.б</w:t>
            </w:r>
            <w:proofErr w:type="gramEnd"/>
            <w:r w:rsidRPr="001E7EDD">
              <w:rPr>
                <w:color w:val="000000"/>
              </w:rPr>
              <w:t>юд</w:t>
            </w:r>
            <w:proofErr w:type="spellEnd"/>
            <w:r w:rsidRPr="001E7EDD">
              <w:rPr>
                <w:color w:val="000000"/>
              </w:rPr>
              <w:t>.)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1825390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11,6</w:t>
            </w:r>
          </w:p>
        </w:tc>
      </w:tr>
      <w:tr w:rsidR="00B41D7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color w:val="000000"/>
              </w:rPr>
              <w:t>3150214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150</w:t>
            </w:r>
          </w:p>
        </w:tc>
      </w:tr>
      <w:tr w:rsidR="00B41D7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AB3F8B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255</w:t>
            </w:r>
          </w:p>
        </w:tc>
      </w:tr>
      <w:tr w:rsidR="00B41D72" w:rsidTr="00920459">
        <w:trPr>
          <w:trHeight w:val="303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Содержание зимника д. Медведево - п. Светлая протока.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7950229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F239FE" w:rsidRDefault="00AB3F8B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highlight w:val="darkCyan"/>
              </w:rPr>
            </w:pPr>
            <w:r w:rsidRPr="00AB3F8B">
              <w:rPr>
                <w:rFonts w:ascii="Times New Roman CYR" w:hAnsi="Times New Roman CYR" w:cs="Times New Roman CYR"/>
                <w:color w:val="000000"/>
              </w:rPr>
              <w:t>255</w:t>
            </w:r>
          </w:p>
        </w:tc>
      </w:tr>
      <w:tr w:rsidR="00B41D72" w:rsidRPr="00E365C5" w:rsidTr="00920459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171,59</w:t>
            </w:r>
          </w:p>
        </w:tc>
      </w:tr>
      <w:tr w:rsidR="00B41D72" w:rsidRPr="00E365C5" w:rsidTr="00920459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</w:rPr>
              <w:lastRenderedPageBreak/>
              <w:t>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35</w:t>
            </w:r>
          </w:p>
        </w:tc>
      </w:tr>
      <w:tr w:rsidR="00B41D72" w:rsidRPr="00E365C5" w:rsidTr="00920459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Обслуживание линий электропередач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bCs/>
                <w:i/>
                <w:color w:val="000000"/>
              </w:rPr>
              <w:t>35</w:t>
            </w:r>
          </w:p>
        </w:tc>
      </w:tr>
      <w:tr w:rsidR="00B41D72" w:rsidRPr="00E365C5" w:rsidTr="00920459">
        <w:trPr>
          <w:trHeight w:val="24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bCs/>
                <w:i/>
                <w:color w:val="000000"/>
              </w:rPr>
              <w:t>35</w:t>
            </w:r>
          </w:p>
        </w:tc>
      </w:tr>
      <w:tr w:rsidR="00B41D72" w:rsidRPr="00E365C5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6000000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136,59</w:t>
            </w:r>
          </w:p>
        </w:tc>
      </w:tr>
      <w:tr w:rsidR="00B41D7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Уличное освещение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35</w:t>
            </w:r>
          </w:p>
        </w:tc>
      </w:tr>
      <w:tr w:rsidR="00B41D7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i/>
                <w:iCs/>
                <w:color w:val="000000"/>
              </w:rPr>
              <w:t>35</w:t>
            </w:r>
          </w:p>
        </w:tc>
      </w:tr>
      <w:tr w:rsidR="00B41D7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AB3F8B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i/>
                <w:iCs/>
                <w:color w:val="000000"/>
              </w:rPr>
              <w:t>53,89</w:t>
            </w:r>
          </w:p>
        </w:tc>
      </w:tr>
      <w:tr w:rsidR="00B41D72" w:rsidRPr="00EF49E6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AB3F8B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i/>
                <w:iCs/>
                <w:color w:val="000000"/>
              </w:rPr>
              <w:t>53,89</w:t>
            </w:r>
          </w:p>
        </w:tc>
      </w:tr>
      <w:tr w:rsidR="00B41D72" w:rsidRPr="00EF49E6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rPr>
                <w:b/>
                <w:bCs/>
                <w:i/>
                <w:color w:val="FF19FF"/>
              </w:rPr>
            </w:pPr>
            <w:r w:rsidRPr="00E611EE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B41D72" w:rsidRPr="00AB3F8B" w:rsidRDefault="00AB3F8B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iCs/>
                <w:color w:val="000000"/>
              </w:rPr>
              <w:t>47,7</w:t>
            </w:r>
          </w:p>
        </w:tc>
      </w:tr>
      <w:tr w:rsidR="00B41D72" w:rsidTr="00920459">
        <w:trPr>
          <w:trHeight w:val="3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2014-2016г.г.»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B41D72" w:rsidRPr="00AB3F8B" w:rsidRDefault="00AB3F8B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iCs/>
                <w:color w:val="000000"/>
              </w:rPr>
              <w:t>47,7</w:t>
            </w:r>
          </w:p>
        </w:tc>
      </w:tr>
      <w:tr w:rsidR="00B41D72" w:rsidRPr="00E0559A" w:rsidTr="00920459">
        <w:trPr>
          <w:trHeight w:val="377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Благоустройство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7950213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AB3F8B" w:rsidRDefault="00AB3F8B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AB3F8B">
              <w:rPr>
                <w:rFonts w:ascii="Times New Roman CYR" w:hAnsi="Times New Roman CYR" w:cs="Times New Roman CYR"/>
                <w:i/>
                <w:iCs/>
                <w:color w:val="000000"/>
              </w:rPr>
              <w:t>47,7</w:t>
            </w:r>
          </w:p>
        </w:tc>
      </w:tr>
      <w:tr w:rsidR="00B41D7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Охрана окружающей среды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0600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19,8</w:t>
            </w:r>
          </w:p>
        </w:tc>
      </w:tr>
      <w:tr w:rsidR="00B41D7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F239FE" w:rsidP="00F239F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19,8</w:t>
            </w:r>
          </w:p>
        </w:tc>
      </w:tr>
      <w:tr w:rsidR="00B41D72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color w:val="000000"/>
              </w:rPr>
              <w:t>Субсидия на финансирование полномочий по организации бытовых и промышленных отходов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19,8</w:t>
            </w:r>
          </w:p>
        </w:tc>
      </w:tr>
      <w:tr w:rsidR="00B41D72" w:rsidRPr="00E0559A" w:rsidTr="00920459">
        <w:trPr>
          <w:trHeight w:val="334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19,8</w:t>
            </w:r>
          </w:p>
        </w:tc>
      </w:tr>
      <w:tr w:rsidR="00B41D72" w:rsidRPr="00E365C5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 xml:space="preserve">Культура и  кинематография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0800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1E7EDD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626,156</w:t>
            </w:r>
          </w:p>
        </w:tc>
      </w:tr>
      <w:tr w:rsidR="00B41D72" w:rsidRPr="00137113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 xml:space="preserve">Культура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1E7EDD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614,156</w:t>
            </w:r>
          </w:p>
        </w:tc>
      </w:tr>
      <w:tr w:rsidR="00B41D72" w:rsidRPr="001559B4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rPr>
                <w:color w:val="000000"/>
              </w:rPr>
            </w:pPr>
            <w:r w:rsidRPr="00E611EE"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B37BDF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highlight w:val="darkGreen"/>
              </w:rPr>
            </w:pPr>
          </w:p>
        </w:tc>
      </w:tr>
      <w:tr w:rsidR="00B41D7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rPr>
                <w:color w:val="000000"/>
              </w:rPr>
            </w:pPr>
            <w:r w:rsidRPr="00E611E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  <w:p w:rsidR="00B41D72" w:rsidRPr="00E611EE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562,156</w:t>
            </w:r>
          </w:p>
        </w:tc>
      </w:tr>
      <w:tr w:rsidR="00B41D7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562,156</w:t>
            </w:r>
          </w:p>
        </w:tc>
      </w:tr>
      <w:tr w:rsidR="00B41D7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rPr>
                <w:color w:val="000000"/>
              </w:rPr>
            </w:pPr>
            <w:r w:rsidRPr="00E611EE">
              <w:rPr>
                <w:color w:val="00000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</w:p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78363D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  <w:p w:rsidR="00B41D72" w:rsidRPr="0078363D" w:rsidRDefault="00967338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52</w:t>
            </w:r>
          </w:p>
        </w:tc>
      </w:tr>
      <w:tr w:rsidR="00B41D72" w:rsidTr="00920459">
        <w:trPr>
          <w:trHeight w:val="348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967338" w:rsidP="009673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52</w:t>
            </w:r>
          </w:p>
        </w:tc>
      </w:tr>
      <w:tr w:rsidR="00B41D72" w:rsidRPr="00E365C5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A3819" w:rsidRDefault="00B41D72" w:rsidP="00B41D72">
            <w:pPr>
              <w:outlineLvl w:val="5"/>
              <w:rPr>
                <w:b/>
                <w:bCs/>
                <w:iCs/>
                <w:color w:val="000000"/>
              </w:rPr>
            </w:pPr>
            <w:r w:rsidRPr="006A3819">
              <w:rPr>
                <w:b/>
                <w:bCs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A3819" w:rsidRDefault="00B41D72" w:rsidP="00B41D72">
            <w:pPr>
              <w:jc w:val="center"/>
              <w:rPr>
                <w:b/>
                <w:color w:val="000000"/>
              </w:rPr>
            </w:pPr>
            <w:r w:rsidRPr="006A3819">
              <w:rPr>
                <w:b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A3819" w:rsidRDefault="00B41D72" w:rsidP="00B41D72">
            <w:pPr>
              <w:jc w:val="center"/>
              <w:rPr>
                <w:b/>
                <w:color w:val="000000"/>
              </w:rPr>
            </w:pPr>
            <w:r w:rsidRPr="006A3819">
              <w:rPr>
                <w:b/>
                <w:color w:val="00000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A3819" w:rsidRDefault="00B41D72" w:rsidP="00B41D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A3819" w:rsidRDefault="00B41D72" w:rsidP="00B41D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6A3819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12</w:t>
            </w:r>
          </w:p>
        </w:tc>
      </w:tr>
      <w:tr w:rsidR="00B41D72" w:rsidRPr="00E365C5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B41D72" w:rsidRPr="00E611EE" w:rsidRDefault="00F239FE" w:rsidP="00F239F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B41D72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</w:tr>
      <w:tr w:rsidR="00B41D72" w:rsidRPr="00E365C5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B41D72" w:rsidRPr="00E611EE" w:rsidRDefault="00F239FE" w:rsidP="00F239F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</w:t>
            </w:r>
            <w:r w:rsidR="00B41D72">
              <w:rPr>
                <w:rFonts w:ascii="Times New Roman CYR" w:hAnsi="Times New Roman CYR" w:cs="Times New Roman CYR"/>
                <w:i/>
                <w:iCs/>
                <w:color w:val="000000"/>
              </w:rPr>
              <w:t>2</w:t>
            </w:r>
          </w:p>
        </w:tc>
      </w:tr>
      <w:tr w:rsidR="00B41D72" w:rsidRPr="00E365C5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r w:rsidRPr="00E611EE">
              <w:t>Проведение мероприятий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F239FE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12</w:t>
            </w:r>
          </w:p>
        </w:tc>
      </w:tr>
      <w:tr w:rsidR="00F239FE" w:rsidRPr="00E365C5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1000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F239F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18</w:t>
            </w:r>
          </w:p>
        </w:tc>
      </w:tr>
      <w:tr w:rsidR="00F239FE" w:rsidRPr="00E365C5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18</w:t>
            </w:r>
          </w:p>
        </w:tc>
      </w:tr>
      <w:tr w:rsidR="00F239FE" w:rsidRPr="00E365C5" w:rsidTr="00A36307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39FE" w:rsidRPr="00E611EE" w:rsidRDefault="00F239FE" w:rsidP="00A36307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18</w:t>
            </w:r>
          </w:p>
        </w:tc>
      </w:tr>
      <w:tr w:rsidR="00F239FE" w:rsidRPr="00E365C5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18</w:t>
            </w:r>
          </w:p>
        </w:tc>
      </w:tr>
      <w:tr w:rsidR="00F239FE" w:rsidRPr="00E365C5" w:rsidTr="00920459">
        <w:trPr>
          <w:trHeight w:val="291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9FE" w:rsidRPr="00E611EE" w:rsidRDefault="00F239FE" w:rsidP="00A36307">
            <w:r w:rsidRPr="00E611EE"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jc w:val="center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9FE" w:rsidRPr="00E611EE" w:rsidRDefault="00F239FE" w:rsidP="00A3630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18</w:t>
            </w:r>
          </w:p>
        </w:tc>
      </w:tr>
      <w:tr w:rsidR="00B41D72" w:rsidRPr="001559B4" w:rsidTr="00920459">
        <w:trPr>
          <w:trHeight w:val="359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110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8,5</w:t>
            </w:r>
          </w:p>
        </w:tc>
      </w:tr>
      <w:tr w:rsidR="00B41D72" w:rsidRPr="007A3EBC" w:rsidTr="00920459">
        <w:trPr>
          <w:trHeight w:val="359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Физическая культура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8,5</w:t>
            </w:r>
          </w:p>
        </w:tc>
      </w:tr>
      <w:tr w:rsidR="00B41D72" w:rsidTr="00920459">
        <w:trPr>
          <w:trHeight w:val="205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1D72" w:rsidRPr="00E611EE" w:rsidRDefault="00B41D72" w:rsidP="00B41D72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Pr="00E611EE" w:rsidRDefault="00B41D72" w:rsidP="00B41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D72" w:rsidRDefault="00B41D72" w:rsidP="00B41D7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8,5</w:t>
            </w:r>
          </w:p>
        </w:tc>
      </w:tr>
    </w:tbl>
    <w:p w:rsidR="00B41D72" w:rsidRPr="00D969EF" w:rsidRDefault="00B41D72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B41D72" w:rsidRDefault="00B41D72" w:rsidP="00B41D72">
      <w:pPr>
        <w:rPr>
          <w:rFonts w:ascii="Times New Roman" w:hAnsi="Times New Roman"/>
        </w:rPr>
      </w:pPr>
    </w:p>
    <w:p w:rsidR="00AB3F8B" w:rsidRDefault="00AB3F8B" w:rsidP="00B41D72">
      <w:pPr>
        <w:rPr>
          <w:rFonts w:ascii="Times New Roman" w:hAnsi="Times New Roman"/>
        </w:rPr>
      </w:pPr>
    </w:p>
    <w:p w:rsidR="00AB3F8B" w:rsidRDefault="00AB3F8B" w:rsidP="00B41D72">
      <w:pPr>
        <w:rPr>
          <w:rFonts w:ascii="Times New Roman" w:hAnsi="Times New Roman"/>
        </w:rPr>
      </w:pPr>
    </w:p>
    <w:p w:rsidR="00AB3F8B" w:rsidRDefault="00AB3F8B" w:rsidP="00B41D72">
      <w:pPr>
        <w:rPr>
          <w:rFonts w:ascii="Times New Roman" w:hAnsi="Times New Roman"/>
        </w:rPr>
      </w:pPr>
    </w:p>
    <w:p w:rsidR="00AB3F8B" w:rsidRPr="00D969EF" w:rsidRDefault="00AB3F8B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30677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5C423F">
        <w:rPr>
          <w:rFonts w:ascii="Times New Roman" w:hAnsi="Times New Roman"/>
          <w:sz w:val="20"/>
          <w:szCs w:val="20"/>
        </w:rPr>
        <w:t xml:space="preserve">риложение </w:t>
      </w:r>
      <w:r w:rsidR="0030677F">
        <w:rPr>
          <w:rFonts w:ascii="Times New Roman" w:hAnsi="Times New Roman"/>
          <w:sz w:val="20"/>
          <w:szCs w:val="20"/>
        </w:rPr>
        <w:t xml:space="preserve"> </w:t>
      </w:r>
      <w:r w:rsidRPr="005C423F">
        <w:rPr>
          <w:rFonts w:ascii="Times New Roman" w:hAnsi="Times New Roman"/>
          <w:sz w:val="20"/>
          <w:szCs w:val="20"/>
        </w:rPr>
        <w:t xml:space="preserve">3 </w:t>
      </w:r>
    </w:p>
    <w:p w:rsidR="00B41D72" w:rsidRPr="005C423F" w:rsidRDefault="0030677F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B41D72" w:rsidRPr="005C423F">
        <w:rPr>
          <w:rFonts w:ascii="Times New Roman" w:hAnsi="Times New Roman"/>
          <w:sz w:val="20"/>
          <w:szCs w:val="20"/>
        </w:rPr>
        <w:t xml:space="preserve"> постановлению администрации 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B41D72" w:rsidRPr="005C423F" w:rsidRDefault="00B41D72" w:rsidP="00B41D7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F97B0B">
        <w:rPr>
          <w:rFonts w:ascii="Times New Roman" w:hAnsi="Times New Roman"/>
          <w:sz w:val="20"/>
          <w:szCs w:val="20"/>
        </w:rPr>
        <w:t>0</w:t>
      </w:r>
      <w:r w:rsidR="00B87EB7">
        <w:rPr>
          <w:rFonts w:ascii="Times New Roman" w:hAnsi="Times New Roman"/>
          <w:sz w:val="20"/>
          <w:szCs w:val="20"/>
        </w:rPr>
        <w:t>1</w:t>
      </w:r>
      <w:r w:rsidRPr="005C423F">
        <w:rPr>
          <w:rFonts w:ascii="Times New Roman" w:hAnsi="Times New Roman"/>
          <w:sz w:val="20"/>
          <w:szCs w:val="20"/>
        </w:rPr>
        <w:t>.0</w:t>
      </w:r>
      <w:r w:rsidR="00B87EB7">
        <w:rPr>
          <w:rFonts w:ascii="Times New Roman" w:hAnsi="Times New Roman"/>
          <w:sz w:val="20"/>
          <w:szCs w:val="20"/>
        </w:rPr>
        <w:t>7</w:t>
      </w:r>
      <w:r w:rsidRPr="005C423F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5</w:t>
      </w:r>
      <w:r w:rsidRPr="005C423F">
        <w:rPr>
          <w:rFonts w:ascii="Times New Roman" w:hAnsi="Times New Roman"/>
          <w:sz w:val="20"/>
          <w:szCs w:val="20"/>
        </w:rPr>
        <w:t xml:space="preserve"> №</w:t>
      </w:r>
      <w:r w:rsidR="00B87EB7">
        <w:rPr>
          <w:rFonts w:ascii="Times New Roman" w:hAnsi="Times New Roman"/>
          <w:sz w:val="20"/>
          <w:szCs w:val="20"/>
        </w:rPr>
        <w:t>28</w:t>
      </w: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</w:rPr>
      </w:pP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>
        <w:rPr>
          <w:rFonts w:ascii="Times New Roman" w:hAnsi="Times New Roman"/>
          <w:b/>
        </w:rPr>
        <w:t xml:space="preserve"> 1 </w:t>
      </w:r>
      <w:r w:rsidR="00B87EB7">
        <w:rPr>
          <w:rFonts w:ascii="Times New Roman" w:hAnsi="Times New Roman"/>
          <w:b/>
        </w:rPr>
        <w:t>ию</w:t>
      </w:r>
      <w:r w:rsidR="00F97B0B">
        <w:rPr>
          <w:rFonts w:ascii="Times New Roman" w:hAnsi="Times New Roman"/>
          <w:b/>
        </w:rPr>
        <w:t>ля</w:t>
      </w:r>
    </w:p>
    <w:p w:rsidR="00B41D72" w:rsidRPr="005C423F" w:rsidRDefault="00B41D72" w:rsidP="00B41D72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5</w:t>
      </w:r>
      <w:r w:rsidRPr="005C423F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а</w:t>
      </w:r>
    </w:p>
    <w:tbl>
      <w:tblPr>
        <w:tblW w:w="8756" w:type="dxa"/>
        <w:tblInd w:w="103" w:type="dxa"/>
        <w:tblLayout w:type="fixed"/>
        <w:tblLook w:val="04A0"/>
      </w:tblPr>
      <w:tblGrid>
        <w:gridCol w:w="4116"/>
        <w:gridCol w:w="2798"/>
        <w:gridCol w:w="1842"/>
      </w:tblGrid>
      <w:tr w:rsidR="00B41D72" w:rsidRPr="00D969EF" w:rsidTr="00A36307">
        <w:trPr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proofErr w:type="gramStart"/>
            <w:r w:rsidRPr="005C423F">
              <w:rPr>
                <w:rFonts w:ascii="Times New Roman" w:hAnsi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B41D72" w:rsidRPr="00D969EF" w:rsidTr="00A36307">
        <w:trPr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41D72" w:rsidRPr="00D969EF" w:rsidTr="00A36307">
        <w:trPr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72" w:rsidRPr="005C423F" w:rsidRDefault="00B41D72" w:rsidP="00D16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D16879">
              <w:rPr>
                <w:rFonts w:ascii="Times New Roman" w:hAnsi="Times New Roman"/>
                <w:b/>
                <w:bCs/>
                <w:color w:val="000000"/>
              </w:rPr>
              <w:t>4545,073</w:t>
            </w:r>
          </w:p>
        </w:tc>
      </w:tr>
      <w:tr w:rsidR="00B41D72" w:rsidRPr="00D969EF" w:rsidTr="00A36307">
        <w:trPr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72" w:rsidRPr="005C423F" w:rsidRDefault="00D16879" w:rsidP="000B1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5002,435</w:t>
            </w:r>
          </w:p>
        </w:tc>
      </w:tr>
      <w:tr w:rsidR="00B41D72" w:rsidRPr="00D969EF" w:rsidTr="00A36307">
        <w:trPr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72" w:rsidRPr="005C423F" w:rsidRDefault="00B41D72" w:rsidP="00B41D72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72" w:rsidRPr="005C423F" w:rsidRDefault="00D16879" w:rsidP="00B41D7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457,362</w:t>
            </w:r>
          </w:p>
        </w:tc>
      </w:tr>
    </w:tbl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jc w:val="right"/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B41D72" w:rsidRPr="00D969EF" w:rsidRDefault="00B41D72" w:rsidP="00B41D72">
      <w:pPr>
        <w:rPr>
          <w:rFonts w:ascii="Times New Roman" w:hAnsi="Times New Roman"/>
        </w:rPr>
      </w:pPr>
    </w:p>
    <w:p w:rsidR="00D969EF" w:rsidRPr="00D969EF" w:rsidRDefault="00D969EF" w:rsidP="00B41D72">
      <w:pPr>
        <w:pStyle w:val="a5"/>
        <w:rPr>
          <w:rFonts w:ascii="Times New Roman" w:hAnsi="Times New Roman"/>
        </w:rPr>
      </w:pPr>
    </w:p>
    <w:sectPr w:rsidR="00D969EF" w:rsidRPr="00D969EF" w:rsidSect="00A8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9F" w:rsidRDefault="00EA3B9F" w:rsidP="005C423F">
      <w:pPr>
        <w:spacing w:after="0" w:line="240" w:lineRule="auto"/>
      </w:pPr>
      <w:r>
        <w:separator/>
      </w:r>
    </w:p>
  </w:endnote>
  <w:endnote w:type="continuationSeparator" w:id="0">
    <w:p w:rsidR="00EA3B9F" w:rsidRDefault="00EA3B9F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9F" w:rsidRDefault="00EA3B9F" w:rsidP="005C423F">
      <w:pPr>
        <w:spacing w:after="0" w:line="240" w:lineRule="auto"/>
      </w:pPr>
      <w:r>
        <w:separator/>
      </w:r>
    </w:p>
  </w:footnote>
  <w:footnote w:type="continuationSeparator" w:id="0">
    <w:p w:rsidR="00EA3B9F" w:rsidRDefault="00EA3B9F" w:rsidP="005C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3569"/>
    <w:multiLevelType w:val="hybridMultilevel"/>
    <w:tmpl w:val="A8F2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85FA1"/>
    <w:multiLevelType w:val="hybridMultilevel"/>
    <w:tmpl w:val="1C3C7BE8"/>
    <w:lvl w:ilvl="0" w:tplc="A7DE980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E266FA"/>
    <w:multiLevelType w:val="hybridMultilevel"/>
    <w:tmpl w:val="2460F250"/>
    <w:lvl w:ilvl="0" w:tplc="EA38F4E8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9023222"/>
    <w:multiLevelType w:val="hybridMultilevel"/>
    <w:tmpl w:val="D91A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34DB8"/>
    <w:multiLevelType w:val="hybridMultilevel"/>
    <w:tmpl w:val="683C3868"/>
    <w:lvl w:ilvl="0" w:tplc="1956678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863B8"/>
    <w:multiLevelType w:val="hybridMultilevel"/>
    <w:tmpl w:val="BF84E7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364E16"/>
    <w:multiLevelType w:val="hybridMultilevel"/>
    <w:tmpl w:val="B9B2507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EE04E8"/>
    <w:multiLevelType w:val="hybridMultilevel"/>
    <w:tmpl w:val="50846A08"/>
    <w:lvl w:ilvl="0" w:tplc="70D04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52"/>
    <w:rsid w:val="00037FC4"/>
    <w:rsid w:val="0004168E"/>
    <w:rsid w:val="00053027"/>
    <w:rsid w:val="00080D55"/>
    <w:rsid w:val="000824E5"/>
    <w:rsid w:val="00095252"/>
    <w:rsid w:val="000B13A3"/>
    <w:rsid w:val="000C4D5D"/>
    <w:rsid w:val="000F386A"/>
    <w:rsid w:val="0013488A"/>
    <w:rsid w:val="00140918"/>
    <w:rsid w:val="001464A0"/>
    <w:rsid w:val="001B2D99"/>
    <w:rsid w:val="001E7EDD"/>
    <w:rsid w:val="001F75FE"/>
    <w:rsid w:val="002057E4"/>
    <w:rsid w:val="00215DB1"/>
    <w:rsid w:val="002279B7"/>
    <w:rsid w:val="002715A9"/>
    <w:rsid w:val="00290E97"/>
    <w:rsid w:val="002A43D5"/>
    <w:rsid w:val="002C3574"/>
    <w:rsid w:val="002D1A16"/>
    <w:rsid w:val="002D2140"/>
    <w:rsid w:val="002D230D"/>
    <w:rsid w:val="002E7780"/>
    <w:rsid w:val="002E78DB"/>
    <w:rsid w:val="002F7C5D"/>
    <w:rsid w:val="0030677F"/>
    <w:rsid w:val="00322EE9"/>
    <w:rsid w:val="00324D8C"/>
    <w:rsid w:val="00385805"/>
    <w:rsid w:val="00394F17"/>
    <w:rsid w:val="003C3723"/>
    <w:rsid w:val="003E36D1"/>
    <w:rsid w:val="003E4B95"/>
    <w:rsid w:val="0041182F"/>
    <w:rsid w:val="00417586"/>
    <w:rsid w:val="00430C1B"/>
    <w:rsid w:val="0044561C"/>
    <w:rsid w:val="00474F09"/>
    <w:rsid w:val="004F2250"/>
    <w:rsid w:val="00522C17"/>
    <w:rsid w:val="00530AF4"/>
    <w:rsid w:val="00571A41"/>
    <w:rsid w:val="005725E3"/>
    <w:rsid w:val="005B66F4"/>
    <w:rsid w:val="005C423F"/>
    <w:rsid w:val="005D3AEC"/>
    <w:rsid w:val="00617389"/>
    <w:rsid w:val="00631A21"/>
    <w:rsid w:val="0066116C"/>
    <w:rsid w:val="00673F77"/>
    <w:rsid w:val="006C7055"/>
    <w:rsid w:val="006D2723"/>
    <w:rsid w:val="006F4715"/>
    <w:rsid w:val="0077004B"/>
    <w:rsid w:val="00774C7A"/>
    <w:rsid w:val="0078363D"/>
    <w:rsid w:val="007B2455"/>
    <w:rsid w:val="007C3A5E"/>
    <w:rsid w:val="007D3CB1"/>
    <w:rsid w:val="007E321B"/>
    <w:rsid w:val="007E6C8E"/>
    <w:rsid w:val="007E708F"/>
    <w:rsid w:val="00805A5E"/>
    <w:rsid w:val="00824804"/>
    <w:rsid w:val="00833BC8"/>
    <w:rsid w:val="00841BA5"/>
    <w:rsid w:val="008631D3"/>
    <w:rsid w:val="008715B7"/>
    <w:rsid w:val="008876E8"/>
    <w:rsid w:val="0089434E"/>
    <w:rsid w:val="008A4C11"/>
    <w:rsid w:val="008C1078"/>
    <w:rsid w:val="00920459"/>
    <w:rsid w:val="009225C2"/>
    <w:rsid w:val="00924E44"/>
    <w:rsid w:val="00967338"/>
    <w:rsid w:val="009968D2"/>
    <w:rsid w:val="00997962"/>
    <w:rsid w:val="009A4304"/>
    <w:rsid w:val="009F0D15"/>
    <w:rsid w:val="009F2FF4"/>
    <w:rsid w:val="009F6F60"/>
    <w:rsid w:val="00A15E8D"/>
    <w:rsid w:val="00A32128"/>
    <w:rsid w:val="00A36307"/>
    <w:rsid w:val="00A61BF0"/>
    <w:rsid w:val="00A7417C"/>
    <w:rsid w:val="00A74297"/>
    <w:rsid w:val="00A776E0"/>
    <w:rsid w:val="00A86CB8"/>
    <w:rsid w:val="00AB3F8B"/>
    <w:rsid w:val="00AC23BD"/>
    <w:rsid w:val="00AC7B1A"/>
    <w:rsid w:val="00AE2C19"/>
    <w:rsid w:val="00B37BDF"/>
    <w:rsid w:val="00B41D72"/>
    <w:rsid w:val="00B710FF"/>
    <w:rsid w:val="00B711E0"/>
    <w:rsid w:val="00B741BA"/>
    <w:rsid w:val="00B87EB7"/>
    <w:rsid w:val="00B92D35"/>
    <w:rsid w:val="00BB7228"/>
    <w:rsid w:val="00C20079"/>
    <w:rsid w:val="00CC0ADD"/>
    <w:rsid w:val="00CD43B4"/>
    <w:rsid w:val="00CD46A6"/>
    <w:rsid w:val="00CD4A31"/>
    <w:rsid w:val="00CD69F4"/>
    <w:rsid w:val="00D148A7"/>
    <w:rsid w:val="00D16879"/>
    <w:rsid w:val="00D364C9"/>
    <w:rsid w:val="00D6277A"/>
    <w:rsid w:val="00D824C0"/>
    <w:rsid w:val="00D95B8D"/>
    <w:rsid w:val="00D969EF"/>
    <w:rsid w:val="00DA6C1E"/>
    <w:rsid w:val="00DB77F9"/>
    <w:rsid w:val="00DC2D06"/>
    <w:rsid w:val="00DC42ED"/>
    <w:rsid w:val="00DC7834"/>
    <w:rsid w:val="00E364CB"/>
    <w:rsid w:val="00E65B51"/>
    <w:rsid w:val="00E92A93"/>
    <w:rsid w:val="00E93954"/>
    <w:rsid w:val="00EA3B9F"/>
    <w:rsid w:val="00EA7AF3"/>
    <w:rsid w:val="00EC70B1"/>
    <w:rsid w:val="00ED684D"/>
    <w:rsid w:val="00F07B93"/>
    <w:rsid w:val="00F239FE"/>
    <w:rsid w:val="00F37D63"/>
    <w:rsid w:val="00F8539B"/>
    <w:rsid w:val="00F97B0B"/>
    <w:rsid w:val="00FA130B"/>
    <w:rsid w:val="00FD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E78D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E78D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2E78DB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2E78DB"/>
    <w:rPr>
      <w:rFonts w:ascii="Times New Roman" w:eastAsia="Times New Roman" w:hAnsi="Times New Roman"/>
      <w:sz w:val="28"/>
    </w:rPr>
  </w:style>
  <w:style w:type="table" w:styleId="aa">
    <w:name w:val="Table Grid"/>
    <w:basedOn w:val="a1"/>
    <w:rsid w:val="002E7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2E78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2E7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78D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b">
    <w:name w:val="Body Text Indent"/>
    <w:basedOn w:val="a"/>
    <w:link w:val="ac"/>
    <w:rsid w:val="002E78D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2E78DB"/>
    <w:rPr>
      <w:rFonts w:ascii="Times New Roman" w:eastAsia="Times New Roman" w:hAnsi="Times New Roman"/>
      <w:sz w:val="24"/>
      <w:szCs w:val="24"/>
    </w:rPr>
  </w:style>
  <w:style w:type="paragraph" w:customStyle="1" w:styleId="ad">
    <w:name w:val="......."/>
    <w:basedOn w:val="Default"/>
    <w:next w:val="Default"/>
    <w:link w:val="ae"/>
    <w:rsid w:val="002E78DB"/>
    <w:rPr>
      <w:color w:val="auto"/>
    </w:rPr>
  </w:style>
  <w:style w:type="paragraph" w:styleId="af">
    <w:name w:val="Document Map"/>
    <w:basedOn w:val="a"/>
    <w:link w:val="af0"/>
    <w:semiHidden/>
    <w:rsid w:val="002E78D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2E78DB"/>
    <w:rPr>
      <w:rFonts w:ascii="Tahoma" w:eastAsia="Times New Roman" w:hAnsi="Tahoma" w:cs="Tahoma"/>
      <w:shd w:val="clear" w:color="auto" w:fill="000080"/>
    </w:rPr>
  </w:style>
  <w:style w:type="paragraph" w:styleId="af1">
    <w:name w:val="Body Text"/>
    <w:basedOn w:val="a"/>
    <w:link w:val="af2"/>
    <w:rsid w:val="002E78D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E78DB"/>
    <w:rPr>
      <w:rFonts w:ascii="Times New Roman" w:eastAsia="Times New Roman" w:hAnsi="Times New Roman"/>
      <w:sz w:val="24"/>
      <w:szCs w:val="24"/>
    </w:rPr>
  </w:style>
  <w:style w:type="character" w:customStyle="1" w:styleId="Default0">
    <w:name w:val="Default Знак"/>
    <w:basedOn w:val="a0"/>
    <w:link w:val="Default"/>
    <w:rsid w:val="002E78D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e">
    <w:name w:val="....... Знак"/>
    <w:basedOn w:val="Default0"/>
    <w:link w:val="ad"/>
    <w:rsid w:val="002E78DB"/>
  </w:style>
  <w:style w:type="character" w:customStyle="1" w:styleId="ConsPlusNonformat0">
    <w:name w:val="ConsPlusNonformat Знак"/>
    <w:basedOn w:val="a0"/>
    <w:link w:val="ConsPlusNonformat"/>
    <w:rsid w:val="002E78D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</cp:lastModifiedBy>
  <cp:revision>70</cp:revision>
  <cp:lastPrinted>2015-07-15T03:23:00Z</cp:lastPrinted>
  <dcterms:created xsi:type="dcterms:W3CDTF">2014-01-28T10:01:00Z</dcterms:created>
  <dcterms:modified xsi:type="dcterms:W3CDTF">2015-07-15T03:23:00Z</dcterms:modified>
</cp:coreProperties>
</file>