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65" w:rsidRPr="00EC3E8A" w:rsidRDefault="00F54565" w:rsidP="00F5456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3E8A">
        <w:rPr>
          <w:rFonts w:ascii="Times New Roman" w:hAnsi="Times New Roman"/>
          <w:b/>
          <w:sz w:val="28"/>
          <w:szCs w:val="28"/>
        </w:rPr>
        <w:t>АДМИНИСТРАЦИЯ</w:t>
      </w:r>
    </w:p>
    <w:p w:rsidR="00F54565" w:rsidRPr="00EC3E8A" w:rsidRDefault="00F54565" w:rsidP="00F5456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3E8A">
        <w:rPr>
          <w:rFonts w:ascii="Times New Roman" w:hAnsi="Times New Roman"/>
          <w:b/>
          <w:sz w:val="28"/>
          <w:szCs w:val="28"/>
        </w:rPr>
        <w:t>СЕВЕРНОГО СЕЛЬСКОГО ПОСЕЛЕНИЯ</w:t>
      </w:r>
    </w:p>
    <w:p w:rsidR="00F54565" w:rsidRPr="00EC3E8A" w:rsidRDefault="00F54565" w:rsidP="00F5456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3E8A">
        <w:rPr>
          <w:rFonts w:ascii="Times New Roman" w:hAnsi="Times New Roman"/>
          <w:b/>
          <w:sz w:val="28"/>
          <w:szCs w:val="28"/>
        </w:rPr>
        <w:t>АЛЕКСАНДРОВСКОГО РАЙОНА</w:t>
      </w:r>
    </w:p>
    <w:p w:rsidR="00F54565" w:rsidRDefault="00F54565" w:rsidP="00F5456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3E8A">
        <w:rPr>
          <w:rFonts w:ascii="Times New Roman" w:hAnsi="Times New Roman"/>
          <w:b/>
          <w:sz w:val="28"/>
          <w:szCs w:val="28"/>
        </w:rPr>
        <w:t>ТОМСКОЙ ОБЛАСТИ</w:t>
      </w:r>
    </w:p>
    <w:p w:rsidR="00DE68C9" w:rsidRDefault="00DE68C9" w:rsidP="00F5456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4565" w:rsidRDefault="00F54565" w:rsidP="00F545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E8A">
        <w:rPr>
          <w:rFonts w:ascii="Times New Roman" w:hAnsi="Times New Roman"/>
          <w:b/>
          <w:sz w:val="28"/>
          <w:szCs w:val="28"/>
        </w:rPr>
        <w:t>РАСПОРЯЖЕНИЕ</w:t>
      </w:r>
    </w:p>
    <w:p w:rsidR="00F54565" w:rsidRPr="00EC3E8A" w:rsidRDefault="00F54565" w:rsidP="00F545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565" w:rsidRPr="00EC3E8A" w:rsidRDefault="00F54565" w:rsidP="00F54565">
      <w:pPr>
        <w:spacing w:after="0" w:line="240" w:lineRule="auto"/>
        <w:rPr>
          <w:rFonts w:ascii="Times New Roman" w:hAnsi="Times New Roman"/>
        </w:rPr>
      </w:pPr>
    </w:p>
    <w:p w:rsidR="00F54565" w:rsidRPr="00B76940" w:rsidRDefault="0059291A" w:rsidP="00F545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F54565">
        <w:rPr>
          <w:rFonts w:ascii="Times New Roman" w:hAnsi="Times New Roman"/>
          <w:sz w:val="24"/>
          <w:szCs w:val="24"/>
        </w:rPr>
        <w:t>. 12</w:t>
      </w:r>
      <w:r w:rsidR="00F54565" w:rsidRPr="00B76940">
        <w:rPr>
          <w:rFonts w:ascii="Times New Roman" w:hAnsi="Times New Roman"/>
          <w:sz w:val="24"/>
          <w:szCs w:val="24"/>
        </w:rPr>
        <w:t xml:space="preserve">. 2013г.                                                                                                  </w:t>
      </w:r>
      <w:r w:rsidR="00DE68C9">
        <w:rPr>
          <w:rFonts w:ascii="Times New Roman" w:hAnsi="Times New Roman"/>
          <w:sz w:val="24"/>
          <w:szCs w:val="24"/>
        </w:rPr>
        <w:t xml:space="preserve">                  </w:t>
      </w:r>
      <w:r w:rsidR="00F54565" w:rsidRPr="00B76940">
        <w:rPr>
          <w:rFonts w:ascii="Times New Roman" w:hAnsi="Times New Roman"/>
          <w:sz w:val="24"/>
          <w:szCs w:val="24"/>
        </w:rPr>
        <w:t xml:space="preserve">   № </w:t>
      </w:r>
      <w:r>
        <w:rPr>
          <w:rFonts w:ascii="Times New Roman" w:hAnsi="Times New Roman"/>
          <w:sz w:val="24"/>
          <w:szCs w:val="24"/>
        </w:rPr>
        <w:t>36-р</w:t>
      </w:r>
    </w:p>
    <w:p w:rsidR="00F54565" w:rsidRPr="00B76940" w:rsidRDefault="00F54565" w:rsidP="00F54565">
      <w:pPr>
        <w:spacing w:after="0"/>
        <w:rPr>
          <w:rFonts w:ascii="Times New Roman" w:hAnsi="Times New Roman"/>
          <w:sz w:val="24"/>
          <w:szCs w:val="24"/>
        </w:rPr>
      </w:pPr>
    </w:p>
    <w:p w:rsidR="00F54565" w:rsidRPr="00B76940" w:rsidRDefault="00F54565" w:rsidP="00F54565">
      <w:pPr>
        <w:spacing w:after="0"/>
        <w:rPr>
          <w:rFonts w:ascii="Times New Roman" w:hAnsi="Times New Roman"/>
          <w:sz w:val="24"/>
          <w:szCs w:val="24"/>
        </w:rPr>
      </w:pPr>
      <w:r w:rsidRPr="00B76940">
        <w:rPr>
          <w:rFonts w:ascii="Times New Roman" w:hAnsi="Times New Roman"/>
          <w:sz w:val="24"/>
          <w:szCs w:val="24"/>
        </w:rPr>
        <w:t xml:space="preserve">                                                               п. Северный</w:t>
      </w:r>
    </w:p>
    <w:p w:rsidR="00F54565" w:rsidRPr="00B76940" w:rsidRDefault="00F54565" w:rsidP="00F545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68C9" w:rsidRPr="00DE68C9" w:rsidRDefault="009A2163" w:rsidP="00DE68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68C9">
        <w:rPr>
          <w:rFonts w:ascii="Times New Roman" w:hAnsi="Times New Roman" w:cs="Times New Roman"/>
          <w:bCs/>
          <w:sz w:val="24"/>
          <w:szCs w:val="24"/>
        </w:rPr>
        <w:t>Об учетной политике</w:t>
      </w:r>
      <w:r w:rsidR="00DE68C9" w:rsidRPr="00DE68C9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</w:p>
    <w:p w:rsidR="009A2163" w:rsidRDefault="00DE68C9" w:rsidP="00DE68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68C9">
        <w:rPr>
          <w:rFonts w:ascii="Times New Roman" w:hAnsi="Times New Roman" w:cs="Times New Roman"/>
          <w:bCs/>
          <w:sz w:val="24"/>
          <w:szCs w:val="24"/>
        </w:rPr>
        <w:t xml:space="preserve">Северного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DE68C9">
        <w:rPr>
          <w:rFonts w:ascii="Times New Roman" w:hAnsi="Times New Roman" w:cs="Times New Roman"/>
          <w:bCs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DE68C9">
        <w:rPr>
          <w:rFonts w:ascii="Times New Roman" w:hAnsi="Times New Roman" w:cs="Times New Roman"/>
          <w:bCs/>
          <w:sz w:val="24"/>
          <w:szCs w:val="24"/>
        </w:rPr>
        <w:t>поселения.</w:t>
      </w:r>
    </w:p>
    <w:p w:rsidR="00DE68C9" w:rsidRPr="00DE68C9" w:rsidRDefault="00DE68C9" w:rsidP="00DE68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A2163" w:rsidRPr="00F16E72" w:rsidRDefault="009A2163" w:rsidP="009A2163">
      <w:pPr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="00DE68C9" w:rsidRPr="00DE68C9">
        <w:rPr>
          <w:rFonts w:ascii="Times New Roman" w:hAnsi="Times New Roman" w:cs="Times New Roman"/>
          <w:bCs/>
          <w:sz w:val="24"/>
          <w:szCs w:val="24"/>
        </w:rPr>
        <w:t>Р</w:t>
      </w:r>
      <w:r w:rsidRPr="00DE68C9">
        <w:rPr>
          <w:rFonts w:ascii="Times New Roman" w:hAnsi="Times New Roman" w:cs="Times New Roman"/>
          <w:sz w:val="24"/>
          <w:szCs w:val="24"/>
        </w:rPr>
        <w:t>у</w:t>
      </w:r>
      <w:r w:rsidRPr="00F16E72">
        <w:rPr>
          <w:rFonts w:ascii="Times New Roman" w:hAnsi="Times New Roman" w:cs="Times New Roman"/>
          <w:sz w:val="24"/>
          <w:szCs w:val="24"/>
        </w:rPr>
        <w:t xml:space="preserve">ководствуясь Федеральным законом от 6 декабря 2011 года №402-ФЗ «О бухгалтерском учете», приказом Министерства финансов Российской Федерации от 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 </w:t>
      </w:r>
      <w:proofErr w:type="gramEnd"/>
    </w:p>
    <w:p w:rsidR="009A2163" w:rsidRPr="00F16E72" w:rsidRDefault="009A2163" w:rsidP="009A21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1.Утвердить Положение об учётной политике Администрации </w:t>
      </w:r>
      <w:r w:rsidR="00F54565"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Pr="00F16E72">
        <w:rPr>
          <w:rFonts w:ascii="Times New Roman" w:hAnsi="Times New Roman" w:cs="Times New Roman"/>
          <w:sz w:val="24"/>
          <w:szCs w:val="24"/>
        </w:rPr>
        <w:t>сельского  поселения согласно приложению к настоящему распоряжению.</w:t>
      </w:r>
    </w:p>
    <w:p w:rsidR="009A2163" w:rsidRPr="00F16E72" w:rsidRDefault="009A2163" w:rsidP="009A2163">
      <w:pPr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2. Ответственность за формирование учётной политики, ведение бюджетного учета в Администрации сельского поселения, своевременное представление полной и достоверной бюджетной отчетности возложить на главного бухгалтера Администрации </w:t>
      </w:r>
      <w:r w:rsidR="00F54565"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="00F16E72">
        <w:rPr>
          <w:rFonts w:ascii="Times New Roman" w:hAnsi="Times New Roman" w:cs="Times New Roman"/>
          <w:sz w:val="24"/>
          <w:szCs w:val="24"/>
        </w:rPr>
        <w:t>сельского  поселения</w:t>
      </w:r>
      <w:r w:rsidRPr="00F16E72">
        <w:rPr>
          <w:rFonts w:ascii="Times New Roman" w:hAnsi="Times New Roman" w:cs="Times New Roman"/>
          <w:sz w:val="24"/>
          <w:szCs w:val="24"/>
        </w:rPr>
        <w:t>.</w:t>
      </w:r>
    </w:p>
    <w:p w:rsidR="009A2163" w:rsidRPr="00F16E72" w:rsidRDefault="009A2163" w:rsidP="009A2163">
      <w:pPr>
        <w:shd w:val="clear" w:color="auto" w:fill="FFFFFF"/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3. Распоряжение  вступает в силу с момента его подписания и распространяется на правоотношения, возникшие с  1 января 20</w:t>
      </w:r>
      <w:r w:rsidR="00F54565">
        <w:rPr>
          <w:rFonts w:ascii="Times New Roman" w:hAnsi="Times New Roman" w:cs="Times New Roman"/>
          <w:sz w:val="24"/>
          <w:szCs w:val="24"/>
        </w:rPr>
        <w:t xml:space="preserve">14 </w:t>
      </w:r>
      <w:r w:rsidRPr="00F16E72">
        <w:rPr>
          <w:rFonts w:ascii="Times New Roman" w:hAnsi="Times New Roman" w:cs="Times New Roman"/>
          <w:sz w:val="24"/>
          <w:szCs w:val="24"/>
        </w:rPr>
        <w:t>года.</w:t>
      </w:r>
    </w:p>
    <w:p w:rsidR="009A2163" w:rsidRPr="00F16E72" w:rsidRDefault="009A2163" w:rsidP="009A2163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4.</w:t>
      </w:r>
      <w:proofErr w:type="gramStart"/>
      <w:r w:rsidRPr="00F16E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6E72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оставляю за собой. </w:t>
      </w:r>
    </w:p>
    <w:p w:rsidR="009A2163" w:rsidRPr="00F16E72" w:rsidRDefault="009A2163" w:rsidP="009A2163">
      <w:pPr>
        <w:ind w:right="51"/>
        <w:jc w:val="both"/>
        <w:rPr>
          <w:rFonts w:ascii="Times New Roman" w:hAnsi="Times New Roman" w:cs="Times New Roman"/>
          <w:sz w:val="24"/>
          <w:szCs w:val="24"/>
        </w:rPr>
      </w:pPr>
    </w:p>
    <w:p w:rsidR="009A2163" w:rsidRPr="00F16E72" w:rsidRDefault="009A2163" w:rsidP="00F54565">
      <w:pPr>
        <w:tabs>
          <w:tab w:val="left" w:pos="7695"/>
        </w:tabs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54565">
        <w:rPr>
          <w:rFonts w:ascii="Times New Roman" w:hAnsi="Times New Roman" w:cs="Times New Roman"/>
          <w:sz w:val="24"/>
          <w:szCs w:val="24"/>
        </w:rPr>
        <w:t>Северного сельского поселения:</w:t>
      </w:r>
      <w:r w:rsidR="00F54565">
        <w:rPr>
          <w:rFonts w:ascii="Times New Roman" w:hAnsi="Times New Roman" w:cs="Times New Roman"/>
          <w:sz w:val="24"/>
          <w:szCs w:val="24"/>
        </w:rPr>
        <w:tab/>
        <w:t>Голованов Н.Т.</w:t>
      </w:r>
    </w:p>
    <w:p w:rsidR="009A2163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6E72" w:rsidRDefault="00F16E72" w:rsidP="009A216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6E72" w:rsidRDefault="00F16E72" w:rsidP="009A216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6E72" w:rsidRDefault="00F16E72" w:rsidP="009A216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6E72" w:rsidRPr="00F16E72" w:rsidRDefault="00F16E72" w:rsidP="009A216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2163" w:rsidRPr="003E1B1C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2163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E68C9" w:rsidRPr="003E1B1C" w:rsidRDefault="00DE68C9" w:rsidP="009A216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2163" w:rsidRPr="003E1B1C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2163" w:rsidRPr="00F16E72" w:rsidRDefault="009A2163" w:rsidP="009A21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6E7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Лист ознакомления</w:t>
      </w:r>
    </w:p>
    <w:p w:rsidR="009A2163" w:rsidRPr="00F16E72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6E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распоряжением Администрации  </w:t>
      </w:r>
      <w:r w:rsidR="002622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Северного сельского </w:t>
      </w:r>
      <w:r w:rsidRPr="00F16E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поселения от _____ 2013 года №00 -</w:t>
      </w:r>
      <w:proofErr w:type="gramStart"/>
      <w:r w:rsidRPr="00F16E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proofErr w:type="gramEnd"/>
      <w:r w:rsidRPr="00F16E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«Об учетной политике»</w:t>
      </w:r>
    </w:p>
    <w:p w:rsidR="009A2163" w:rsidRPr="00F16E72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2"/>
        <w:gridCol w:w="2670"/>
        <w:gridCol w:w="3237"/>
      </w:tblGrid>
      <w:tr w:rsidR="009A2163" w:rsidRPr="00F16E72" w:rsidTr="000945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ind w:left="-426" w:firstLine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6E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6E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6E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9A2163" w:rsidRPr="00F16E72" w:rsidTr="000945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163" w:rsidRPr="00F16E72" w:rsidTr="000945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163" w:rsidRPr="00F16E72" w:rsidTr="000945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163" w:rsidRPr="00F16E72" w:rsidTr="000945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163" w:rsidRPr="00F16E72" w:rsidTr="000945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163" w:rsidRPr="00F16E72" w:rsidTr="000945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163" w:rsidRPr="00F16E72" w:rsidTr="000945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163" w:rsidRPr="00F16E72" w:rsidTr="000945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2163" w:rsidRPr="003E1B1C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2163" w:rsidRPr="003E1B1C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A2163" w:rsidRPr="003E1B1C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A2163" w:rsidRPr="003E1B1C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A2163" w:rsidRPr="003E1B1C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A2163" w:rsidRPr="003E1B1C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A2163" w:rsidRPr="003E1B1C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A2163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A2163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A2163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A2163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A2163" w:rsidRPr="003E1B1C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A2163" w:rsidRPr="003E1B1C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A2163" w:rsidRPr="003E1B1C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A2163" w:rsidRPr="003E1B1C" w:rsidRDefault="009A2163" w:rsidP="009A2163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A2163" w:rsidRPr="003E1B1C" w:rsidRDefault="009A2163" w:rsidP="009A2163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E517A" w:rsidRDefault="005E517A"/>
    <w:p w:rsidR="009A2163" w:rsidRDefault="009A2163"/>
    <w:p w:rsidR="009A2163" w:rsidRDefault="009A2163"/>
    <w:p w:rsidR="009A2163" w:rsidRDefault="009A2163"/>
    <w:p w:rsidR="009A2163" w:rsidRDefault="009A2163"/>
    <w:p w:rsidR="009A2163" w:rsidRDefault="009A2163"/>
    <w:p w:rsidR="009A2163" w:rsidRDefault="009A2163"/>
    <w:p w:rsidR="009A2163" w:rsidRDefault="009A2163"/>
    <w:p w:rsidR="009A2163" w:rsidRDefault="009A2163"/>
    <w:p w:rsidR="009A2163" w:rsidRDefault="009A2163"/>
    <w:p w:rsidR="009A2163" w:rsidRDefault="009A2163"/>
    <w:p w:rsidR="00DE68C9" w:rsidRDefault="00DE68C9"/>
    <w:p w:rsidR="009A2163" w:rsidRDefault="009A2163"/>
    <w:p w:rsidR="00F16E72" w:rsidRDefault="00F16E72"/>
    <w:p w:rsidR="009A2163" w:rsidRPr="00F16E72" w:rsidRDefault="009A2163" w:rsidP="00DE68C9">
      <w:pPr>
        <w:shd w:val="clear" w:color="auto" w:fill="FFFFFF"/>
        <w:tabs>
          <w:tab w:val="left" w:pos="66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Приложение </w:t>
      </w:r>
      <w:r w:rsid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>1</w:t>
      </w:r>
    </w:p>
    <w:p w:rsidR="009A2163" w:rsidRPr="00F16E72" w:rsidRDefault="009A2163" w:rsidP="00DE68C9">
      <w:pPr>
        <w:shd w:val="clear" w:color="auto" w:fill="FFFFFF"/>
        <w:tabs>
          <w:tab w:val="left" w:pos="66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к распоряжению Администрации</w:t>
      </w:r>
    </w:p>
    <w:p w:rsidR="00DE68C9" w:rsidRDefault="009A2163" w:rsidP="00DE68C9">
      <w:pPr>
        <w:shd w:val="clear" w:color="auto" w:fill="FFFFFF"/>
        <w:tabs>
          <w:tab w:val="left" w:pos="66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E68C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E68C9" w:rsidRPr="00DE68C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Северного сельского поселения </w:t>
      </w:r>
    </w:p>
    <w:p w:rsidR="009A2163" w:rsidRPr="00DE68C9" w:rsidRDefault="00DE68C9" w:rsidP="00DE68C9">
      <w:pPr>
        <w:shd w:val="clear" w:color="auto" w:fill="FFFFFF"/>
        <w:tabs>
          <w:tab w:val="left" w:pos="66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E68C9">
        <w:rPr>
          <w:rFonts w:ascii="Times New Roman" w:hAnsi="Times New Roman" w:cs="Times New Roman"/>
          <w:color w:val="000000"/>
          <w:spacing w:val="2"/>
          <w:sz w:val="24"/>
          <w:szCs w:val="24"/>
        </w:rPr>
        <w:t>от 21.12.2013 3 36-р</w:t>
      </w:r>
    </w:p>
    <w:p w:rsidR="009A2163" w:rsidRPr="00F16E72" w:rsidRDefault="009A2163" w:rsidP="009A2163">
      <w:pPr>
        <w:shd w:val="clear" w:color="auto" w:fill="FFFFFF"/>
        <w:tabs>
          <w:tab w:val="left" w:pos="669"/>
        </w:tabs>
        <w:spacing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A2163" w:rsidRPr="00F16E72" w:rsidRDefault="009A2163" w:rsidP="00F16E72">
      <w:pPr>
        <w:shd w:val="clear" w:color="auto" w:fill="FFFFFF"/>
        <w:tabs>
          <w:tab w:val="left" w:pos="477"/>
        </w:tabs>
        <w:spacing w:after="0"/>
        <w:ind w:left="6804" w:hanging="6804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F16E7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Положение об учётной политике</w:t>
      </w:r>
    </w:p>
    <w:p w:rsidR="009A2163" w:rsidRPr="00F16E72" w:rsidRDefault="009A2163" w:rsidP="00F16E72">
      <w:pPr>
        <w:shd w:val="clear" w:color="auto" w:fill="FFFFFF"/>
        <w:tabs>
          <w:tab w:val="left" w:pos="477"/>
        </w:tabs>
        <w:spacing w:after="0"/>
        <w:ind w:left="6804" w:hanging="6804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F16E7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Администрации </w:t>
      </w:r>
      <w:r w:rsidR="00F5456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Северного сельского поселения</w:t>
      </w:r>
    </w:p>
    <w:p w:rsidR="00583C72" w:rsidRDefault="00583C72" w:rsidP="00F16E72">
      <w:pPr>
        <w:keepNext/>
        <w:keepLines/>
        <w:spacing w:after="0"/>
        <w:jc w:val="center"/>
        <w:outlineLvl w:val="1"/>
        <w:rPr>
          <w:rFonts w:ascii="Times New Roman" w:eastAsiaTheme="majorEastAsia" w:hAnsi="Times New Roman" w:cs="Times New Roman"/>
          <w:b/>
          <w:bCs/>
          <w:i/>
          <w:color w:val="4F81BD" w:themeColor="accent1"/>
          <w:sz w:val="24"/>
          <w:szCs w:val="24"/>
        </w:rPr>
      </w:pPr>
    </w:p>
    <w:p w:rsidR="009A2163" w:rsidRPr="00F16E72" w:rsidRDefault="009A2163" w:rsidP="00F16E72">
      <w:pPr>
        <w:keepNext/>
        <w:keepLines/>
        <w:spacing w:after="0"/>
        <w:jc w:val="center"/>
        <w:outlineLvl w:val="1"/>
        <w:rPr>
          <w:rFonts w:ascii="Times New Roman" w:eastAsiaTheme="majorEastAsia" w:hAnsi="Times New Roman" w:cs="Times New Roman"/>
          <w:color w:val="000000"/>
          <w:spacing w:val="2"/>
          <w:sz w:val="28"/>
          <w:szCs w:val="28"/>
        </w:rPr>
      </w:pPr>
      <w:r w:rsidRPr="00F16E72">
        <w:rPr>
          <w:rFonts w:ascii="Times New Roman" w:eastAsiaTheme="majorEastAsia" w:hAnsi="Times New Roman" w:cs="Times New Roman"/>
          <w:b/>
          <w:bCs/>
          <w:i/>
          <w:color w:val="4F81BD" w:themeColor="accent1"/>
          <w:sz w:val="24"/>
          <w:szCs w:val="24"/>
        </w:rPr>
        <w:t>Раздел 1. По бюджетному учету</w:t>
      </w:r>
    </w:p>
    <w:p w:rsidR="009A2163" w:rsidRPr="00F16E72" w:rsidRDefault="009A2163" w:rsidP="00F16E72">
      <w:pPr>
        <w:shd w:val="clear" w:color="auto" w:fill="FFFFFF"/>
        <w:tabs>
          <w:tab w:val="left" w:pos="477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F16E7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                                                     </w:t>
      </w:r>
    </w:p>
    <w:p w:rsidR="009A2163" w:rsidRPr="00F16E72" w:rsidRDefault="009A2163" w:rsidP="00F16E72">
      <w:pPr>
        <w:widowControl w:val="0"/>
        <w:numPr>
          <w:ilvl w:val="1"/>
          <w:numId w:val="2"/>
        </w:numPr>
        <w:shd w:val="clear" w:color="auto" w:fill="FFFFFF"/>
        <w:tabs>
          <w:tab w:val="left" w:pos="47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F16E7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Нормативно-правовая база учета</w:t>
      </w:r>
    </w:p>
    <w:p w:rsidR="009A2163" w:rsidRPr="00F16E72" w:rsidRDefault="009A2163" w:rsidP="00F16E72">
      <w:pPr>
        <w:shd w:val="clear" w:color="auto" w:fill="FFFFFF"/>
        <w:tabs>
          <w:tab w:val="left" w:pos="477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9A2163" w:rsidRPr="00F16E72" w:rsidRDefault="009A2163" w:rsidP="00F16E72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16E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Настоящее Положение устанавливает организацию, форму и способы ведения бюджетного учета в Администрации </w:t>
      </w:r>
      <w:r w:rsidR="00F545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Северного сельского поселения</w:t>
      </w:r>
      <w:r w:rsidRPr="00F16E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(далее – Администрации). </w:t>
      </w:r>
    </w:p>
    <w:p w:rsidR="009A2163" w:rsidRPr="00F16E72" w:rsidRDefault="009A2163" w:rsidP="00F16E72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Бюджетный учет ведется в соответствии </w:t>
      </w:r>
      <w:proofErr w:type="gramStart"/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16E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9A2163" w:rsidRPr="00F16E72" w:rsidRDefault="009A2163" w:rsidP="00F16E72">
      <w:pPr>
        <w:shd w:val="clear" w:color="auto" w:fill="FFFFFF"/>
        <w:tabs>
          <w:tab w:val="left" w:pos="0"/>
          <w:tab w:val="left" w:pos="851"/>
          <w:tab w:val="left" w:pos="1418"/>
          <w:tab w:val="left" w:pos="1701"/>
        </w:tabs>
        <w:spacing w:after="0"/>
        <w:ind w:firstLine="567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>- Бюджетным кодексом Российской Федерации;</w:t>
      </w:r>
    </w:p>
    <w:p w:rsidR="009A2163" w:rsidRPr="00F16E72" w:rsidRDefault="009A2163" w:rsidP="00F16E72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>- Налоговым кодексом Российской Федерации;</w:t>
      </w:r>
    </w:p>
    <w:p w:rsidR="009A2163" w:rsidRPr="00F16E72" w:rsidRDefault="009A2163" w:rsidP="00F16E72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>- Федеральным законом от 6 декабря 2011 года № 402-ФЗ «О бухгалтерском учете»;</w:t>
      </w:r>
    </w:p>
    <w:p w:rsidR="009A2163" w:rsidRPr="00F16E72" w:rsidRDefault="009A2163" w:rsidP="00F16E72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Приказом Министерства финансов Российской Федерации от </w:t>
      </w:r>
      <w:r w:rsidRPr="00F16E72">
        <w:rPr>
          <w:rFonts w:ascii="Times New Roman" w:hAnsi="Times New Roman" w:cs="Times New Roman"/>
          <w:sz w:val="24"/>
          <w:szCs w:val="24"/>
        </w:rPr>
        <w:t>1 декабря 2010 года.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 №157н);</w:t>
      </w:r>
    </w:p>
    <w:p w:rsidR="009A2163" w:rsidRPr="00F16E72" w:rsidRDefault="009A2163" w:rsidP="00F16E72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>- Приказом Министерства финансов Российской Федерации от 28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системы Российской Федерации» (далее – Инструкция № 191н);</w:t>
      </w:r>
    </w:p>
    <w:p w:rsidR="009A2163" w:rsidRPr="00F16E72" w:rsidRDefault="009A2163" w:rsidP="00F16E7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>- Приказом Министерства финансов Российской Федерации от 21 декабря 2012 года № 171н, «Об утверждении Указаний о порядке применения бюджетной классификации Российской Федерации на 2013 год и на плановый период 2014 и 2015 годов»;</w:t>
      </w:r>
    </w:p>
    <w:p w:rsidR="009A2163" w:rsidRPr="00F16E72" w:rsidRDefault="009A2163" w:rsidP="00F16E72">
      <w:pPr>
        <w:shd w:val="clear" w:color="auto" w:fill="FFFFFF"/>
        <w:tabs>
          <w:tab w:val="left" w:pos="47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gramStart"/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>- Приказом Министерства финансов Российской Федерации от 15 декабря 2010 года № 173н «Об утверждении форм первичных,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 (далее – Приказ Минфина РФ № 173н);</w:t>
      </w:r>
      <w:proofErr w:type="gramEnd"/>
    </w:p>
    <w:p w:rsidR="009A2163" w:rsidRPr="00F16E72" w:rsidRDefault="009A2163" w:rsidP="00F16E72">
      <w:pPr>
        <w:shd w:val="clear" w:color="auto" w:fill="FFFFFF"/>
        <w:tabs>
          <w:tab w:val="left" w:pos="47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>- Приказом Министерства финансов Российской Федерации от 13 июня 1995 года № 49 «Об утверждении методических указаний по инвентаризации имущества и финансовых обязательств»;</w:t>
      </w:r>
    </w:p>
    <w:p w:rsidR="009A2163" w:rsidRPr="00F16E72" w:rsidRDefault="009A2163" w:rsidP="00F16E72">
      <w:pPr>
        <w:shd w:val="clear" w:color="auto" w:fill="FFFFFF"/>
        <w:tabs>
          <w:tab w:val="left" w:pos="47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- Письмом Центрального Банка России от 12 октября 2011 года № 373-П «Положение о порядке ведения кассовых операций с банкнотами и монетой банка России на территории Российской Федерации» (далее – Положение № 373-П);</w:t>
      </w:r>
    </w:p>
    <w:p w:rsidR="009A2163" w:rsidRPr="00F16E72" w:rsidRDefault="009A2163" w:rsidP="00F16E7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 xml:space="preserve"> другими нормативными документами.</w:t>
      </w:r>
    </w:p>
    <w:p w:rsidR="009A2163" w:rsidRPr="00F16E72" w:rsidRDefault="009A2163" w:rsidP="00F16E7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9A2163" w:rsidRPr="00F16E72" w:rsidRDefault="009A2163" w:rsidP="00F16E72">
      <w:pPr>
        <w:shd w:val="clear" w:color="auto" w:fill="FFFFFF"/>
        <w:tabs>
          <w:tab w:val="left" w:pos="669"/>
          <w:tab w:val="left" w:pos="3119"/>
          <w:tab w:val="left" w:pos="3261"/>
        </w:tabs>
        <w:spacing w:after="0"/>
        <w:ind w:left="142"/>
        <w:jc w:val="center"/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</w:pPr>
      <w:r w:rsidRPr="00F16E72">
        <w:rPr>
          <w:rFonts w:ascii="Times New Roman" w:hAnsi="Times New Roman" w:cs="Times New Roman"/>
          <w:b/>
          <w:bCs/>
          <w:spacing w:val="6"/>
          <w:sz w:val="24"/>
          <w:szCs w:val="24"/>
          <w:u w:val="single"/>
        </w:rPr>
        <w:t>1.2. Способы ведения бюджетного учета</w:t>
      </w:r>
    </w:p>
    <w:p w:rsidR="009A2163" w:rsidRPr="00F16E72" w:rsidRDefault="009A2163" w:rsidP="00F16E72">
      <w:pPr>
        <w:shd w:val="clear" w:color="auto" w:fill="FFFFFF"/>
        <w:tabs>
          <w:tab w:val="left" w:pos="669"/>
        </w:tabs>
        <w:spacing w:after="0"/>
        <w:ind w:left="204"/>
        <w:jc w:val="center"/>
        <w:rPr>
          <w:rFonts w:ascii="Times New Roman" w:hAnsi="Times New Roman" w:cs="Times New Roman"/>
          <w:color w:val="FFFF00"/>
          <w:spacing w:val="1"/>
          <w:sz w:val="24"/>
          <w:szCs w:val="24"/>
          <w:u w:val="single"/>
        </w:rPr>
      </w:pPr>
    </w:p>
    <w:p w:rsidR="009A2163" w:rsidRPr="00F16E72" w:rsidRDefault="009A2163" w:rsidP="00F16E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16E72">
        <w:rPr>
          <w:rFonts w:ascii="Times New Roman" w:hAnsi="Times New Roman" w:cs="Times New Roman"/>
          <w:spacing w:val="1"/>
          <w:sz w:val="24"/>
          <w:szCs w:val="24"/>
        </w:rPr>
        <w:t>1.2.1.</w:t>
      </w:r>
      <w:r w:rsidRPr="00F16E72">
        <w:rPr>
          <w:rFonts w:ascii="Times New Roman" w:hAnsi="Times New Roman" w:cs="Times New Roman"/>
          <w:spacing w:val="1"/>
          <w:sz w:val="24"/>
          <w:szCs w:val="24"/>
        </w:rPr>
        <w:tab/>
        <w:t xml:space="preserve"> Бюджетный учет в Администрации  поселения осуществляется службой бухгалтерского учета и отчетности поселения (далее – служба) возглавляемой  главным бухгалтером поселения, который подчиняется </w:t>
      </w:r>
      <w:r w:rsidR="00ED4781" w:rsidRPr="00F54565">
        <w:rPr>
          <w:rFonts w:ascii="Times New Roman" w:hAnsi="Times New Roman" w:cs="Times New Roman"/>
          <w:spacing w:val="1"/>
          <w:sz w:val="24"/>
          <w:szCs w:val="24"/>
        </w:rPr>
        <w:t>Главе Администрации</w:t>
      </w:r>
      <w:r w:rsidR="00F16E72" w:rsidRPr="00F545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4565" w:rsidRPr="00F54565">
        <w:rPr>
          <w:rFonts w:ascii="Times New Roman" w:hAnsi="Times New Roman" w:cs="Times New Roman"/>
          <w:spacing w:val="1"/>
          <w:sz w:val="24"/>
          <w:szCs w:val="24"/>
        </w:rPr>
        <w:t xml:space="preserve">Северного </w:t>
      </w:r>
      <w:r w:rsidR="00F16E72" w:rsidRPr="00F54565">
        <w:rPr>
          <w:rFonts w:ascii="Times New Roman" w:hAnsi="Times New Roman" w:cs="Times New Roman"/>
          <w:spacing w:val="1"/>
          <w:sz w:val="24"/>
          <w:szCs w:val="24"/>
        </w:rPr>
        <w:t>сельского</w:t>
      </w:r>
      <w:r w:rsidR="00ED4781" w:rsidRPr="00F54565">
        <w:rPr>
          <w:rFonts w:ascii="Times New Roman" w:hAnsi="Times New Roman" w:cs="Times New Roman"/>
          <w:spacing w:val="1"/>
          <w:sz w:val="24"/>
          <w:szCs w:val="24"/>
        </w:rPr>
        <w:t xml:space="preserve"> поселения.</w:t>
      </w:r>
    </w:p>
    <w:p w:rsidR="009A2163" w:rsidRPr="00F16E72" w:rsidRDefault="009A2163" w:rsidP="00F16E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u w:val="single"/>
        </w:rPr>
      </w:pPr>
    </w:p>
    <w:p w:rsidR="009A2163" w:rsidRPr="00F16E72" w:rsidRDefault="009A2163" w:rsidP="00F16E72">
      <w:pPr>
        <w:shd w:val="clear" w:color="auto" w:fill="FFFFFF"/>
        <w:tabs>
          <w:tab w:val="left" w:pos="426"/>
          <w:tab w:val="left" w:pos="669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F16E7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1.3. Методы ведения бюджетного учета</w:t>
      </w:r>
    </w:p>
    <w:p w:rsidR="009A2163" w:rsidRPr="00F16E72" w:rsidRDefault="009A2163" w:rsidP="00F16E72">
      <w:pPr>
        <w:shd w:val="clear" w:color="auto" w:fill="FFFFFF"/>
        <w:tabs>
          <w:tab w:val="left" w:pos="426"/>
          <w:tab w:val="left" w:pos="669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>1.3.1.</w:t>
      </w:r>
      <w:r w:rsidRPr="00F16E72">
        <w:rPr>
          <w:rFonts w:ascii="Times New Roman" w:hAnsi="Times New Roman" w:cs="Times New Roman"/>
          <w:sz w:val="24"/>
          <w:szCs w:val="24"/>
        </w:rPr>
        <w:tab/>
        <w:t xml:space="preserve"> Бюджетный учет в </w:t>
      </w:r>
      <w:r w:rsidR="00ED4781" w:rsidRPr="00F16E72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F16E72">
        <w:rPr>
          <w:rFonts w:ascii="Times New Roman" w:hAnsi="Times New Roman" w:cs="Times New Roman"/>
          <w:sz w:val="24"/>
          <w:szCs w:val="24"/>
        </w:rPr>
        <w:t xml:space="preserve"> осуществляется методом двойной записи на взаимосвязанных счетах бюджетного учета, включенных в рабочий план счетов.</w:t>
      </w:r>
    </w:p>
    <w:p w:rsidR="009A2163" w:rsidRPr="00F16E72" w:rsidRDefault="009A2163" w:rsidP="00F16E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>1.3.2.</w:t>
      </w:r>
      <w:r w:rsidRPr="00F16E72">
        <w:rPr>
          <w:rFonts w:ascii="Times New Roman" w:hAnsi="Times New Roman" w:cs="Times New Roman"/>
          <w:sz w:val="24"/>
          <w:szCs w:val="24"/>
        </w:rPr>
        <w:tab/>
        <w:t xml:space="preserve"> Бюджетный учет ведется методом начисления, согласно которому операции в учете отражаются по факту их совершения, независимо от того, когда получены или выплачены денежные средства, связанные с осуществлением таких операций.</w:t>
      </w:r>
    </w:p>
    <w:p w:rsidR="009A2163" w:rsidRPr="00F16E72" w:rsidRDefault="009A2163" w:rsidP="00F16E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>1.3.3.</w:t>
      </w:r>
      <w:r w:rsidRPr="00F16E72">
        <w:rPr>
          <w:rFonts w:ascii="Times New Roman" w:hAnsi="Times New Roman" w:cs="Times New Roman"/>
          <w:sz w:val="24"/>
          <w:szCs w:val="24"/>
        </w:rPr>
        <w:tab/>
        <w:t xml:space="preserve"> Бюджетный учет ведется непрерывно.</w:t>
      </w:r>
    </w:p>
    <w:p w:rsidR="009A2163" w:rsidRPr="00F16E72" w:rsidRDefault="009A2163" w:rsidP="00F16E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>1.3.4.</w:t>
      </w:r>
      <w:r w:rsidRPr="00F16E72">
        <w:rPr>
          <w:rFonts w:ascii="Times New Roman" w:hAnsi="Times New Roman" w:cs="Times New Roman"/>
          <w:sz w:val="24"/>
          <w:szCs w:val="24"/>
        </w:rPr>
        <w:tab/>
        <w:t xml:space="preserve"> Данные бюджетного учета и отчетности должны быть сопоставимы вне зависимости от его типа, в том числе за различные финансовые периоды его деятельности.</w:t>
      </w:r>
    </w:p>
    <w:p w:rsidR="009A2163" w:rsidRPr="00F16E72" w:rsidRDefault="009A2163" w:rsidP="00F16E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>1.3.5. Расходы будущих периодов списываются на финансовый результат текущего финансового года пропорционально объему выполненных услуг (работ) в течение периода, к которому они относятся.</w:t>
      </w:r>
    </w:p>
    <w:p w:rsidR="009A2163" w:rsidRPr="00F16E72" w:rsidRDefault="009A2163" w:rsidP="00F16E72">
      <w:pPr>
        <w:shd w:val="clear" w:color="auto" w:fill="FFFFFF"/>
        <w:tabs>
          <w:tab w:val="left" w:pos="567"/>
          <w:tab w:val="left" w:pos="669"/>
          <w:tab w:val="left" w:pos="2835"/>
          <w:tab w:val="left" w:pos="2977"/>
          <w:tab w:val="left" w:pos="3119"/>
          <w:tab w:val="left" w:pos="3261"/>
        </w:tabs>
        <w:spacing w:after="0"/>
        <w:ind w:left="2670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F16E7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                 2. Рабочий план счетов</w:t>
      </w:r>
    </w:p>
    <w:p w:rsidR="009A2163" w:rsidRPr="00F16E72" w:rsidRDefault="009A2163" w:rsidP="00F16E72">
      <w:pPr>
        <w:shd w:val="clear" w:color="auto" w:fill="FFFFFF"/>
        <w:tabs>
          <w:tab w:val="left" w:pos="426"/>
          <w:tab w:val="left" w:pos="669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F16E72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2.1. Отражение операций финансово-хозяйственной деятельности </w:t>
      </w:r>
      <w:r w:rsidR="00ED4781" w:rsidRPr="00F16E72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Администрации поселения </w:t>
      </w:r>
      <w:r w:rsidRPr="00F16E72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при ведении бюджетного учета осуществляется с применением счетов бюджетного учета, утвержденных рабочим планом счетов </w:t>
      </w:r>
      <w:r w:rsidRPr="002622B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(Приложение 1 к настоящему Положению</w:t>
      </w:r>
      <w:r w:rsidRPr="00F16E72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).</w:t>
      </w:r>
    </w:p>
    <w:p w:rsidR="009A2163" w:rsidRPr="00F16E72" w:rsidRDefault="009A2163" w:rsidP="00F16E72">
      <w:pPr>
        <w:shd w:val="clear" w:color="auto" w:fill="FFFFFF"/>
        <w:tabs>
          <w:tab w:val="left" w:pos="47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6"/>
          <w:sz w:val="24"/>
          <w:szCs w:val="24"/>
        </w:rPr>
        <w:t>2.2. Номер счета бюджетного учета содержит 26 разрядов. Аналитические коды в номере счета рабочего плана счетов соответствуют:</w:t>
      </w:r>
    </w:p>
    <w:p w:rsidR="009A2163" w:rsidRPr="00F16E72" w:rsidRDefault="009A2163" w:rsidP="00F16E72">
      <w:pPr>
        <w:shd w:val="clear" w:color="auto" w:fill="FFFFFF"/>
        <w:tabs>
          <w:tab w:val="left" w:pos="47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6"/>
          <w:sz w:val="24"/>
          <w:szCs w:val="24"/>
        </w:rPr>
        <w:t>- с 1-го по 17-й разряд – аналитическому коду по классификационному признаку поступлений и выбытий;</w:t>
      </w:r>
    </w:p>
    <w:p w:rsidR="009A2163" w:rsidRPr="00F16E72" w:rsidRDefault="009A2163" w:rsidP="00F16E72">
      <w:pPr>
        <w:shd w:val="clear" w:color="auto" w:fill="FFFFFF"/>
        <w:tabs>
          <w:tab w:val="left" w:pos="47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6"/>
          <w:sz w:val="24"/>
          <w:szCs w:val="24"/>
        </w:rPr>
        <w:t>- 18-й разряд – коду вида финансового обеспечения (деятельности);</w:t>
      </w:r>
    </w:p>
    <w:p w:rsidR="009A2163" w:rsidRPr="00F16E72" w:rsidRDefault="009A2163" w:rsidP="00F16E72">
      <w:pPr>
        <w:shd w:val="clear" w:color="auto" w:fill="FFFFFF"/>
        <w:tabs>
          <w:tab w:val="left" w:pos="47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6"/>
          <w:sz w:val="24"/>
          <w:szCs w:val="24"/>
        </w:rPr>
        <w:t>- с 19-го по 23-й разряд – синтетическому коду счета Единого плана счетов;</w:t>
      </w:r>
    </w:p>
    <w:p w:rsidR="009A2163" w:rsidRPr="00F16E72" w:rsidRDefault="009A2163" w:rsidP="00F16E72">
      <w:pPr>
        <w:shd w:val="clear" w:color="auto" w:fill="FFFFFF"/>
        <w:tabs>
          <w:tab w:val="left" w:pos="47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6"/>
          <w:sz w:val="24"/>
          <w:szCs w:val="24"/>
        </w:rPr>
        <w:t>- с 24-го по 26-й разряд – кодам КОСГУ.</w:t>
      </w:r>
    </w:p>
    <w:p w:rsidR="009A2163" w:rsidRPr="00F16E72" w:rsidRDefault="009A2163" w:rsidP="00F16E72">
      <w:pPr>
        <w:shd w:val="clear" w:color="auto" w:fill="FFFFFF"/>
        <w:tabs>
          <w:tab w:val="left" w:pos="47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2.3. </w:t>
      </w:r>
      <w:r w:rsidRPr="00F16E72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  <w:t xml:space="preserve"> В целях утверждения рабочего плана счетов применяются следующий код вида финансового обеспечения:</w:t>
      </w:r>
    </w:p>
    <w:p w:rsidR="009A2163" w:rsidRPr="00F16E72" w:rsidRDefault="009A2163" w:rsidP="00F16E72">
      <w:pPr>
        <w:shd w:val="clear" w:color="auto" w:fill="FFFFFF"/>
        <w:tabs>
          <w:tab w:val="left" w:pos="47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6"/>
          <w:sz w:val="24"/>
          <w:szCs w:val="24"/>
        </w:rPr>
        <w:t>- 1 «Деятельность, осуществляемая за счет средств соответствующего бюджета бюджетной системы Российской Федерации (бюджетная деятельность)».</w:t>
      </w:r>
    </w:p>
    <w:p w:rsidR="00F16E72" w:rsidRDefault="00F16E72" w:rsidP="00F16E7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2163" w:rsidRPr="00F16E72" w:rsidRDefault="009A2163" w:rsidP="00F16E7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E72">
        <w:rPr>
          <w:rFonts w:ascii="Times New Roman" w:hAnsi="Times New Roman" w:cs="Times New Roman"/>
          <w:b/>
          <w:bCs/>
          <w:sz w:val="24"/>
          <w:szCs w:val="24"/>
        </w:rPr>
        <w:t>3. Правила документооборота</w:t>
      </w:r>
    </w:p>
    <w:p w:rsidR="009A2163" w:rsidRPr="00F16E72" w:rsidRDefault="009A2163" w:rsidP="00F16E72">
      <w:pPr>
        <w:shd w:val="clear" w:color="auto" w:fill="FFFFFF"/>
        <w:tabs>
          <w:tab w:val="left" w:pos="567"/>
          <w:tab w:val="left" w:pos="851"/>
          <w:tab w:val="left" w:pos="993"/>
        </w:tabs>
        <w:spacing w:after="0"/>
        <w:ind w:right="-91"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3.1. В </w:t>
      </w:r>
      <w:r w:rsidR="00ED4781"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>Администрации поселения</w:t>
      </w:r>
      <w:r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устанавливаются следующие порядок и сроки передачи первичных учетных документов в соответствии с утвержденным графиком </w:t>
      </w:r>
      <w:r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документооборота для отражения в бюджетном учете </w:t>
      </w:r>
      <w:r w:rsidRPr="002622BF">
        <w:rPr>
          <w:rFonts w:ascii="Times New Roman" w:hAnsi="Times New Roman" w:cs="Times New Roman"/>
          <w:color w:val="000000"/>
          <w:spacing w:val="1"/>
          <w:sz w:val="24"/>
          <w:szCs w:val="24"/>
        </w:rPr>
        <w:t>(Приложение 2 к настоящему Положению).</w:t>
      </w:r>
    </w:p>
    <w:p w:rsidR="009A2163" w:rsidRPr="00F16E72" w:rsidRDefault="009A2163" w:rsidP="00F16E72">
      <w:pPr>
        <w:shd w:val="clear" w:color="auto" w:fill="FFFFFF"/>
        <w:tabs>
          <w:tab w:val="left" w:pos="0"/>
        </w:tabs>
        <w:spacing w:after="0"/>
        <w:ind w:right="-9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>3.2.</w:t>
      </w:r>
      <w:r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 xml:space="preserve">График документооборота разрабатывается (по согласованию) под руководством главного бухгалтера </w:t>
      </w:r>
      <w:r w:rsidRPr="00F16E72">
        <w:rPr>
          <w:rFonts w:ascii="Times New Roman" w:hAnsi="Times New Roman" w:cs="Times New Roman"/>
          <w:color w:val="000000"/>
          <w:sz w:val="24"/>
          <w:szCs w:val="24"/>
        </w:rPr>
        <w:t xml:space="preserve">и утверждается Главой </w:t>
      </w:r>
      <w:r w:rsidR="00583C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D4781" w:rsidRPr="00F16E72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  <w:r w:rsidR="00583C72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F16E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2163" w:rsidRPr="00F16E72" w:rsidRDefault="009A2163" w:rsidP="00F16E72">
      <w:pPr>
        <w:shd w:val="clear" w:color="auto" w:fill="FFFFFF"/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>3.3. Все первичные документы, поступающие в службу бухгалтерского учета и отчетности поселени</w:t>
      </w:r>
      <w:r w:rsidR="002D1694" w:rsidRPr="00F16E72">
        <w:rPr>
          <w:rFonts w:ascii="Times New Roman" w:hAnsi="Times New Roman" w:cs="Times New Roman"/>
          <w:sz w:val="24"/>
          <w:szCs w:val="24"/>
        </w:rPr>
        <w:t>я</w:t>
      </w:r>
      <w:r w:rsidRPr="00F16E72">
        <w:rPr>
          <w:rFonts w:ascii="Times New Roman" w:hAnsi="Times New Roman" w:cs="Times New Roman"/>
          <w:sz w:val="24"/>
          <w:szCs w:val="24"/>
        </w:rPr>
        <w:t>, должны проверяться на правильность оформления: соответствие формы и полноту содержания, наличие подписей лиц, ответственных за их составление и их расшифровок. Первичные документы, оформленные ненадлежащим образом, не подлежат приему службой бухгалтерского учета и отчетности поселений  к учету и должны быть возвращены лицу их, представившему в течение 3 рабочих дней.</w:t>
      </w:r>
    </w:p>
    <w:p w:rsidR="009A2163" w:rsidRPr="00F16E72" w:rsidRDefault="009A2163" w:rsidP="00F16E72">
      <w:pPr>
        <w:shd w:val="clear" w:color="auto" w:fill="FFFFFF"/>
        <w:tabs>
          <w:tab w:val="left" w:pos="0"/>
          <w:tab w:val="left" w:pos="284"/>
          <w:tab w:val="left" w:pos="567"/>
        </w:tabs>
        <w:spacing w:after="0"/>
        <w:ind w:right="-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 w:rsidRPr="00F16E7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целях своевременного отражения хозяйственных операций в бюджетном учете </w:t>
      </w:r>
      <w:r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распоряжения о командировках, увольнениях и отпусках представляются в службу бухгалтерск</w:t>
      </w:r>
      <w:r w:rsidR="002D1694"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ого учета и отчетности поселения </w:t>
      </w:r>
      <w:r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(по согласованию) </w:t>
      </w:r>
      <w:r w:rsidRPr="00F16E72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 5 календарных дней,  с момента вступления в силу </w:t>
      </w: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>указанных документов.</w:t>
      </w:r>
    </w:p>
    <w:p w:rsidR="009A2163" w:rsidRPr="00F16E72" w:rsidRDefault="009A2163" w:rsidP="00F16E72">
      <w:pPr>
        <w:shd w:val="clear" w:color="auto" w:fill="FFFFFF"/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3.5. Установить, что:</w:t>
      </w:r>
    </w:p>
    <w:p w:rsidR="009A2163" w:rsidRPr="00F16E72" w:rsidRDefault="009A2163" w:rsidP="00F16E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- книга учета бланков строгой отчетности, книга аналитического учета депонированной заработной платы заполняются ежемесячно, в последний день месяца; </w:t>
      </w:r>
    </w:p>
    <w:p w:rsidR="009A2163" w:rsidRPr="00F16E72" w:rsidRDefault="009A2163" w:rsidP="00F16E72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-  авансовые отчеты брошюруются по нумерации в последний день отчетного месяца; </w:t>
      </w:r>
    </w:p>
    <w:p w:rsidR="009A2163" w:rsidRPr="00F16E72" w:rsidRDefault="009A2163" w:rsidP="00F16E72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269F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269F2">
        <w:rPr>
          <w:rFonts w:ascii="Times New Roman" w:hAnsi="Times New Roman" w:cs="Times New Roman"/>
          <w:sz w:val="24"/>
          <w:szCs w:val="24"/>
        </w:rPr>
        <w:t>многографные</w:t>
      </w:r>
      <w:proofErr w:type="spellEnd"/>
      <w:r w:rsidRPr="00F269F2">
        <w:rPr>
          <w:rFonts w:ascii="Times New Roman" w:hAnsi="Times New Roman" w:cs="Times New Roman"/>
          <w:sz w:val="24"/>
          <w:szCs w:val="24"/>
        </w:rPr>
        <w:t xml:space="preserve"> карточки для аналитического учета обязательств по счетам бюджетного учета 1.302.11, 1.302.13 и по аналитическим счетам счета бюджетного учета 1.303.00 – заполняются ежемесячно;</w:t>
      </w:r>
      <w:r w:rsidRPr="00F16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163" w:rsidRPr="00F16E72" w:rsidRDefault="009A2163" w:rsidP="00F16E72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- журналы операций, Главная книга заполняются ежемесячно; </w:t>
      </w:r>
    </w:p>
    <w:p w:rsidR="009A2163" w:rsidRPr="00F16E72" w:rsidRDefault="009A2163" w:rsidP="00F16E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- другие регистры, не указанные выше, заполняются по мере необходимости, если иное не установлено законодательством РФ.</w:t>
      </w:r>
    </w:p>
    <w:p w:rsidR="009A2163" w:rsidRPr="00F16E72" w:rsidRDefault="009A2163" w:rsidP="00F16E72">
      <w:pPr>
        <w:shd w:val="clear" w:color="auto" w:fill="FFFFFF"/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3.6.Установить, что выдача расчетного листка производится по форме согласно приложению 3  к настоящему Положению: </w:t>
      </w:r>
    </w:p>
    <w:p w:rsidR="009A2163" w:rsidRPr="00F16E72" w:rsidRDefault="009A2163" w:rsidP="00F16E72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- по заработной плате -  1-го числа, месяца следующего за  </w:t>
      </w:r>
      <w:proofErr w:type="gramStart"/>
      <w:r w:rsidRPr="00F16E72">
        <w:rPr>
          <w:rFonts w:ascii="Times New Roman" w:hAnsi="Times New Roman" w:cs="Times New Roman"/>
          <w:sz w:val="24"/>
          <w:szCs w:val="24"/>
        </w:rPr>
        <w:t>расчетным</w:t>
      </w:r>
      <w:proofErr w:type="gramEnd"/>
      <w:r w:rsidRPr="00F16E72">
        <w:rPr>
          <w:rFonts w:ascii="Times New Roman" w:hAnsi="Times New Roman" w:cs="Times New Roman"/>
          <w:sz w:val="24"/>
          <w:szCs w:val="24"/>
        </w:rPr>
        <w:t>;</w:t>
      </w:r>
    </w:p>
    <w:p w:rsidR="009A2163" w:rsidRPr="00F16E72" w:rsidRDefault="009A2163" w:rsidP="00F16E72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- по  выплатам в </w:t>
      </w:r>
      <w:proofErr w:type="spellStart"/>
      <w:r w:rsidRPr="00F16E72">
        <w:rPr>
          <w:rFonts w:ascii="Times New Roman" w:hAnsi="Times New Roman" w:cs="Times New Roman"/>
          <w:sz w:val="24"/>
          <w:szCs w:val="24"/>
        </w:rPr>
        <w:t>межрасчетный</w:t>
      </w:r>
      <w:proofErr w:type="spellEnd"/>
      <w:r w:rsidRPr="00F16E72">
        <w:rPr>
          <w:rFonts w:ascii="Times New Roman" w:hAnsi="Times New Roman" w:cs="Times New Roman"/>
          <w:sz w:val="24"/>
          <w:szCs w:val="24"/>
        </w:rPr>
        <w:t xml:space="preserve"> период - в сроки произведения выплат.  </w:t>
      </w:r>
    </w:p>
    <w:p w:rsidR="009A2163" w:rsidRPr="00F16E72" w:rsidRDefault="009A2163" w:rsidP="00F16E72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2163" w:rsidRPr="00F16E72" w:rsidRDefault="009A2163" w:rsidP="00F16E72">
      <w:pPr>
        <w:shd w:val="clear" w:color="auto" w:fill="FFFFFF"/>
        <w:tabs>
          <w:tab w:val="left" w:pos="477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F16E72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4. Формы первичных документов</w:t>
      </w:r>
    </w:p>
    <w:p w:rsidR="009A2163" w:rsidRPr="00F16E72" w:rsidRDefault="009A2163" w:rsidP="00F16E72">
      <w:pPr>
        <w:shd w:val="clear" w:color="auto" w:fill="FFFFFF"/>
        <w:tabs>
          <w:tab w:val="left" w:pos="477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F16E72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и регистры бюджетного учета</w:t>
      </w:r>
    </w:p>
    <w:p w:rsidR="009A2163" w:rsidRPr="00F16E72" w:rsidRDefault="009A2163" w:rsidP="00F16E72">
      <w:pPr>
        <w:shd w:val="clear" w:color="auto" w:fill="FFFFFF"/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   </w:t>
      </w:r>
      <w:r w:rsidRPr="00F16E72">
        <w:rPr>
          <w:rFonts w:ascii="Times New Roman" w:hAnsi="Times New Roman" w:cs="Times New Roman"/>
          <w:sz w:val="24"/>
          <w:szCs w:val="24"/>
        </w:rPr>
        <w:t xml:space="preserve"> В </w:t>
      </w:r>
      <w:r w:rsidR="002D1694" w:rsidRPr="00F16E72">
        <w:rPr>
          <w:rFonts w:ascii="Times New Roman" w:hAnsi="Times New Roman" w:cs="Times New Roman"/>
          <w:sz w:val="24"/>
          <w:szCs w:val="24"/>
        </w:rPr>
        <w:t>Администрации  поселения</w:t>
      </w:r>
      <w:r w:rsidRPr="00F16E72">
        <w:rPr>
          <w:rFonts w:ascii="Times New Roman" w:hAnsi="Times New Roman" w:cs="Times New Roman"/>
          <w:sz w:val="24"/>
          <w:szCs w:val="24"/>
        </w:rPr>
        <w:t xml:space="preserve"> для оформления финансово-хозяйственных операций применяются формы первичных (сводных) учетных документов, регистров бюджетного учета, установленные Приказом Минфина РФ № 173н.</w:t>
      </w:r>
    </w:p>
    <w:p w:rsidR="009A2163" w:rsidRPr="00F16E72" w:rsidRDefault="009A2163" w:rsidP="00F16E72">
      <w:pPr>
        <w:shd w:val="clear" w:color="auto" w:fill="FFFFFF"/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Записи в журналы операций осуществляются по мере совершения операций, но не позднее следующего дня после получения соответствующего первичного учетного </w:t>
      </w:r>
      <w:r w:rsidRPr="00F16E7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документа, как на основании отдельных документов, так и на основании группы </w:t>
      </w:r>
      <w:r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однородных документов. Корреспонденция счетов в журнале операций отражается с </w:t>
      </w:r>
      <w:r w:rsidRPr="00F16E7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учетом характера операций по дебету одного счета и кредиту другого счета. По </w:t>
      </w:r>
      <w:r w:rsidRPr="00F16E72">
        <w:rPr>
          <w:rFonts w:ascii="Times New Roman" w:hAnsi="Times New Roman" w:cs="Times New Roman"/>
          <w:color w:val="000000"/>
          <w:sz w:val="24"/>
          <w:szCs w:val="24"/>
        </w:rPr>
        <w:t xml:space="preserve">истечении месяца данные оборотов по счетам из журналов операций записываются в </w:t>
      </w: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>Главную книгу.</w:t>
      </w:r>
    </w:p>
    <w:p w:rsidR="009A2163" w:rsidRPr="00F16E72" w:rsidRDefault="009A2163" w:rsidP="00F16E72">
      <w:pPr>
        <w:shd w:val="clear" w:color="auto" w:fill="FFFFFF"/>
        <w:tabs>
          <w:tab w:val="left" w:pos="567"/>
          <w:tab w:val="left" w:pos="709"/>
          <w:tab w:val="left" w:pos="851"/>
        </w:tabs>
        <w:spacing w:after="0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Данные проверенных и принятых к учету первичных учетных документов систематизируются в хронологическом порядке (по датам совершения операций) и группируются по соответствующим счетам бюджетного учета накопительным способом с отражением в следующих регистрах:</w:t>
      </w:r>
    </w:p>
    <w:p w:rsidR="009A2163" w:rsidRPr="00F16E72" w:rsidRDefault="009A2163" w:rsidP="00F16E72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lastRenderedPageBreak/>
        <w:t xml:space="preserve">         – Журнал операций по счету "Касса";</w:t>
      </w:r>
    </w:p>
    <w:p w:rsidR="009A2163" w:rsidRPr="00F16E72" w:rsidRDefault="009A2163" w:rsidP="00F16E72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– Журнал операций с безналичными денежными средствами;</w:t>
      </w:r>
    </w:p>
    <w:p w:rsidR="009A2163" w:rsidRPr="00F16E72" w:rsidRDefault="009A2163" w:rsidP="00F16E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– Журнал операций расчетов с подотчетными лицами;</w:t>
      </w:r>
    </w:p>
    <w:p w:rsidR="009A2163" w:rsidRPr="00F16E72" w:rsidRDefault="009A2163" w:rsidP="00F16E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– Журнал операций расчетов с поставщиками и подрядчиками;</w:t>
      </w:r>
    </w:p>
    <w:p w:rsidR="009A2163" w:rsidRPr="00F16E72" w:rsidRDefault="009A2163" w:rsidP="00F16E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– Журнал операций расчетов с дебиторами по доходам;</w:t>
      </w:r>
    </w:p>
    <w:p w:rsidR="009A2163" w:rsidRPr="00F16E72" w:rsidRDefault="009A2163" w:rsidP="00F16E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– Журнал операций расчетов по оплате труда;</w:t>
      </w:r>
    </w:p>
    <w:p w:rsidR="009A2163" w:rsidRPr="00F16E72" w:rsidRDefault="009A2163" w:rsidP="00F16E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– Журнал операций по выбытию и перемещению нефинансовых активов;</w:t>
      </w:r>
    </w:p>
    <w:p w:rsidR="009A2163" w:rsidRPr="00F16E72" w:rsidRDefault="009A2163" w:rsidP="00F16E72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– Журнал по прочим операциям;</w:t>
      </w:r>
    </w:p>
    <w:p w:rsidR="009A2163" w:rsidRPr="00F16E72" w:rsidRDefault="009A2163" w:rsidP="00F16E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– Журнал по санкционированию;</w:t>
      </w:r>
    </w:p>
    <w:p w:rsidR="009A2163" w:rsidRPr="00F16E72" w:rsidRDefault="009A2163" w:rsidP="00F16E72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– Главная книга;</w:t>
      </w:r>
    </w:p>
    <w:p w:rsidR="009A2163" w:rsidRPr="00F16E72" w:rsidRDefault="009A2163" w:rsidP="00F16E72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В </w:t>
      </w:r>
      <w:r w:rsidR="002D1694" w:rsidRPr="00F16E72">
        <w:rPr>
          <w:rFonts w:ascii="Times New Roman" w:hAnsi="Times New Roman" w:cs="Times New Roman"/>
          <w:sz w:val="24"/>
          <w:szCs w:val="24"/>
        </w:rPr>
        <w:t xml:space="preserve">Администрации поселения </w:t>
      </w:r>
      <w:r w:rsidRPr="00F16E72">
        <w:rPr>
          <w:rFonts w:ascii="Times New Roman" w:hAnsi="Times New Roman" w:cs="Times New Roman"/>
          <w:sz w:val="24"/>
          <w:szCs w:val="24"/>
        </w:rPr>
        <w:t xml:space="preserve"> утверждены формы первичных (сводных) учетных документов, применяемых для оформления хозяйственных операций, по которым законодательством Российской Федерации не установлены обязательные для их оформления формы документов </w:t>
      </w:r>
      <w:r w:rsidRPr="002622BF">
        <w:rPr>
          <w:rFonts w:ascii="Times New Roman" w:hAnsi="Times New Roman" w:cs="Times New Roman"/>
          <w:iCs/>
          <w:sz w:val="24"/>
          <w:szCs w:val="24"/>
        </w:rPr>
        <w:t>(Приложение 3 к настоящему</w:t>
      </w:r>
      <w:r w:rsidRPr="00F16E72">
        <w:rPr>
          <w:rFonts w:ascii="Times New Roman" w:hAnsi="Times New Roman" w:cs="Times New Roman"/>
          <w:iCs/>
          <w:sz w:val="24"/>
          <w:szCs w:val="24"/>
        </w:rPr>
        <w:t xml:space="preserve"> Положению).</w:t>
      </w:r>
      <w:r w:rsidRPr="00F16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163" w:rsidRPr="00F16E72" w:rsidRDefault="009A2163" w:rsidP="00F16E72">
      <w:pPr>
        <w:shd w:val="clear" w:color="auto" w:fill="FFFFFF"/>
        <w:tabs>
          <w:tab w:val="left" w:pos="0"/>
          <w:tab w:val="left" w:pos="567"/>
          <w:tab w:val="left" w:pos="851"/>
          <w:tab w:val="left" w:pos="3261"/>
        </w:tabs>
        <w:spacing w:after="0"/>
        <w:ind w:right="-91" w:firstLine="567"/>
        <w:jc w:val="both"/>
        <w:rPr>
          <w:rFonts w:ascii="Times New Roman" w:hAnsi="Times New Roman" w:cs="Times New Roman"/>
          <w:b/>
          <w:color w:val="000000"/>
          <w:spacing w:val="-2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b/>
          <w:color w:val="000000"/>
          <w:spacing w:val="-2"/>
          <w:w w:val="107"/>
          <w:sz w:val="24"/>
          <w:szCs w:val="24"/>
        </w:rPr>
        <w:t xml:space="preserve">                                       5. Технология обработки учетной информации</w:t>
      </w:r>
    </w:p>
    <w:p w:rsidR="009A2163" w:rsidRPr="00F16E72" w:rsidRDefault="009A2163" w:rsidP="00F16E72">
      <w:pPr>
        <w:shd w:val="clear" w:color="auto" w:fill="FFFFFF"/>
        <w:tabs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pacing w:val="-2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5.1.  В </w:t>
      </w:r>
      <w:r w:rsidRPr="00F16E72">
        <w:rPr>
          <w:rFonts w:ascii="Times New Roman" w:hAnsi="Times New Roman" w:cs="Times New Roman"/>
          <w:sz w:val="24"/>
          <w:szCs w:val="24"/>
        </w:rPr>
        <w:tab/>
      </w:r>
      <w:r w:rsidR="002D1694" w:rsidRPr="00F16E72">
        <w:rPr>
          <w:rFonts w:ascii="Times New Roman" w:hAnsi="Times New Roman" w:cs="Times New Roman"/>
          <w:sz w:val="24"/>
          <w:szCs w:val="24"/>
        </w:rPr>
        <w:t>Администрации  поселения</w:t>
      </w:r>
      <w:r w:rsidRPr="00F16E72">
        <w:rPr>
          <w:rFonts w:ascii="Times New Roman" w:hAnsi="Times New Roman" w:cs="Times New Roman"/>
          <w:sz w:val="24"/>
          <w:szCs w:val="24"/>
        </w:rPr>
        <w:t xml:space="preserve"> применяется автоматизированный способ обработки учетной информации с использованием программных продуктов:</w:t>
      </w:r>
    </w:p>
    <w:p w:rsidR="009A2163" w:rsidRPr="00F16E72" w:rsidRDefault="009A2163" w:rsidP="00F16E72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pacing w:val="-2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-  по исполнению сметы расходов в программном продукте </w:t>
      </w:r>
      <w:r w:rsidRPr="00352724">
        <w:rPr>
          <w:rFonts w:ascii="Times New Roman" w:hAnsi="Times New Roman" w:cs="Times New Roman"/>
          <w:sz w:val="24"/>
          <w:szCs w:val="24"/>
        </w:rPr>
        <w:t xml:space="preserve">« </w:t>
      </w:r>
      <w:r w:rsidR="002D1694" w:rsidRPr="00352724">
        <w:rPr>
          <w:rFonts w:ascii="Times New Roman" w:hAnsi="Times New Roman" w:cs="Times New Roman"/>
          <w:sz w:val="24"/>
          <w:szCs w:val="24"/>
        </w:rPr>
        <w:t>Парус</w:t>
      </w:r>
      <w:r w:rsidRPr="00352724">
        <w:rPr>
          <w:rFonts w:ascii="Times New Roman" w:hAnsi="Times New Roman" w:cs="Times New Roman"/>
          <w:sz w:val="24"/>
          <w:szCs w:val="24"/>
        </w:rPr>
        <w:t>»;</w:t>
      </w:r>
    </w:p>
    <w:p w:rsidR="009A2163" w:rsidRPr="00F16E72" w:rsidRDefault="009A2163" w:rsidP="00F16E72">
      <w:pPr>
        <w:shd w:val="clear" w:color="auto" w:fill="FFFFFF"/>
        <w:tabs>
          <w:tab w:val="left" w:pos="993"/>
        </w:tabs>
        <w:spacing w:after="0"/>
        <w:ind w:right="-91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- по исполнению доходов администратора поступлений в бюджет </w:t>
      </w:r>
      <w:r w:rsidR="00F269F2">
        <w:rPr>
          <w:rFonts w:ascii="Times New Roman" w:hAnsi="Times New Roman" w:cs="Times New Roman"/>
          <w:sz w:val="24"/>
          <w:szCs w:val="24"/>
        </w:rPr>
        <w:t xml:space="preserve">Северного сельского </w:t>
      </w:r>
      <w:r w:rsidR="002D1694" w:rsidRPr="00F16E7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F16E72">
        <w:rPr>
          <w:rFonts w:ascii="Times New Roman" w:hAnsi="Times New Roman" w:cs="Times New Roman"/>
          <w:sz w:val="24"/>
          <w:szCs w:val="24"/>
        </w:rPr>
        <w:t xml:space="preserve"> в программном продукте </w:t>
      </w:r>
      <w:r w:rsidR="00F269F2">
        <w:rPr>
          <w:rFonts w:ascii="Times New Roman" w:hAnsi="Times New Roman" w:cs="Times New Roman"/>
          <w:sz w:val="24"/>
          <w:szCs w:val="24"/>
        </w:rPr>
        <w:t>СУФД</w:t>
      </w:r>
      <w:r w:rsidRPr="00F16E72">
        <w:rPr>
          <w:rFonts w:ascii="Times New Roman" w:hAnsi="Times New Roman" w:cs="Times New Roman"/>
          <w:sz w:val="24"/>
          <w:szCs w:val="24"/>
        </w:rPr>
        <w:t>»;</w:t>
      </w:r>
    </w:p>
    <w:p w:rsidR="009A2163" w:rsidRPr="00F16E72" w:rsidRDefault="009A2163" w:rsidP="00F16E72">
      <w:pPr>
        <w:shd w:val="clear" w:color="auto" w:fill="FFFFFF"/>
        <w:spacing w:after="0"/>
        <w:ind w:right="-91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- начисление заработной платы в программном продукте </w:t>
      </w:r>
      <w:r w:rsidRPr="00F269F2">
        <w:rPr>
          <w:rFonts w:ascii="Times New Roman" w:hAnsi="Times New Roman" w:cs="Times New Roman"/>
          <w:sz w:val="24"/>
          <w:szCs w:val="24"/>
        </w:rPr>
        <w:t>«</w:t>
      </w:r>
      <w:r w:rsidR="00F269F2">
        <w:rPr>
          <w:rFonts w:ascii="Times New Roman" w:hAnsi="Times New Roman" w:cs="Times New Roman"/>
          <w:sz w:val="24"/>
          <w:szCs w:val="24"/>
        </w:rPr>
        <w:t>Парус</w:t>
      </w:r>
      <w:r w:rsidRPr="00F269F2">
        <w:rPr>
          <w:rFonts w:ascii="Times New Roman" w:hAnsi="Times New Roman" w:cs="Times New Roman"/>
          <w:sz w:val="24"/>
          <w:szCs w:val="24"/>
        </w:rPr>
        <w:t>»</w:t>
      </w:r>
      <w:r w:rsidR="00F269F2">
        <w:rPr>
          <w:rFonts w:ascii="Times New Roman" w:hAnsi="Times New Roman" w:cs="Times New Roman"/>
          <w:sz w:val="24"/>
          <w:szCs w:val="24"/>
        </w:rPr>
        <w:t xml:space="preserve"> бюджетный </w:t>
      </w:r>
      <w:proofErr w:type="spellStart"/>
      <w:r w:rsidR="00F269F2">
        <w:rPr>
          <w:rFonts w:ascii="Times New Roman" w:hAnsi="Times New Roman" w:cs="Times New Roman"/>
          <w:sz w:val="24"/>
          <w:szCs w:val="24"/>
        </w:rPr>
        <w:t>утчет</w:t>
      </w:r>
      <w:proofErr w:type="spellEnd"/>
      <w:r w:rsidR="00F269F2">
        <w:rPr>
          <w:rFonts w:ascii="Times New Roman" w:hAnsi="Times New Roman" w:cs="Times New Roman"/>
          <w:sz w:val="24"/>
          <w:szCs w:val="24"/>
        </w:rPr>
        <w:t xml:space="preserve"> для поселений</w:t>
      </w:r>
      <w:r w:rsidRPr="00F269F2">
        <w:rPr>
          <w:rFonts w:ascii="Times New Roman" w:hAnsi="Times New Roman" w:cs="Times New Roman"/>
          <w:sz w:val="24"/>
          <w:szCs w:val="24"/>
        </w:rPr>
        <w:t>;</w:t>
      </w:r>
    </w:p>
    <w:p w:rsidR="009A2163" w:rsidRPr="002622BF" w:rsidRDefault="009A2163" w:rsidP="00F16E72">
      <w:pPr>
        <w:shd w:val="clear" w:color="auto" w:fill="FFFFFF"/>
        <w:spacing w:after="0"/>
        <w:ind w:right="-91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-  составление бюджетной отчетности об исполнении бюджета – </w:t>
      </w:r>
      <w:r w:rsidRPr="00F269F2">
        <w:rPr>
          <w:rFonts w:ascii="Times New Roman" w:hAnsi="Times New Roman" w:cs="Times New Roman"/>
          <w:sz w:val="24"/>
          <w:szCs w:val="24"/>
        </w:rPr>
        <w:t>« СВОД-</w:t>
      </w:r>
      <w:proofErr w:type="gramStart"/>
      <w:r w:rsidRPr="00F269F2">
        <w:rPr>
          <w:rFonts w:ascii="Times New Roman" w:hAnsi="Times New Roman" w:cs="Times New Roman"/>
          <w:sz w:val="24"/>
          <w:szCs w:val="24"/>
          <w:lang w:val="en-US"/>
        </w:rPr>
        <w:t>WEB</w:t>
      </w:r>
      <w:proofErr w:type="gramEnd"/>
      <w:r w:rsidRPr="002622BF">
        <w:rPr>
          <w:rFonts w:ascii="Times New Roman" w:hAnsi="Times New Roman" w:cs="Times New Roman"/>
          <w:sz w:val="24"/>
          <w:szCs w:val="24"/>
        </w:rPr>
        <w:t>»;</w:t>
      </w:r>
    </w:p>
    <w:p w:rsidR="009A2163" w:rsidRPr="00F16E72" w:rsidRDefault="009A2163" w:rsidP="00F16E72">
      <w:pPr>
        <w:shd w:val="clear" w:color="auto" w:fill="FFFFFF"/>
        <w:spacing w:after="0"/>
        <w:ind w:right="-91"/>
        <w:jc w:val="both"/>
        <w:rPr>
          <w:rFonts w:ascii="Times New Roman" w:hAnsi="Times New Roman" w:cs="Times New Roman"/>
          <w:sz w:val="24"/>
          <w:szCs w:val="24"/>
        </w:rPr>
      </w:pPr>
      <w:r w:rsidRPr="002622BF">
        <w:rPr>
          <w:rFonts w:ascii="Times New Roman" w:hAnsi="Times New Roman" w:cs="Times New Roman"/>
          <w:sz w:val="24"/>
          <w:szCs w:val="24"/>
        </w:rPr>
        <w:t>-</w:t>
      </w:r>
      <w:r w:rsidRPr="002622BF">
        <w:rPr>
          <w:rFonts w:ascii="Times New Roman" w:hAnsi="Times New Roman" w:cs="Times New Roman"/>
          <w:sz w:val="24"/>
          <w:szCs w:val="24"/>
        </w:rPr>
        <w:tab/>
        <w:t xml:space="preserve"> составление налоговой отчетности в программном продукте «</w:t>
      </w:r>
      <w:proofErr w:type="spellStart"/>
      <w:r w:rsidR="00F269F2" w:rsidRPr="002622BF">
        <w:rPr>
          <w:rFonts w:ascii="Times New Roman" w:hAnsi="Times New Roman" w:cs="Times New Roman"/>
          <w:sz w:val="24"/>
          <w:szCs w:val="24"/>
        </w:rPr>
        <w:t>Томлайн</w:t>
      </w:r>
      <w:proofErr w:type="spellEnd"/>
      <w:r w:rsidR="00F269F2" w:rsidRPr="002622BF">
        <w:rPr>
          <w:rFonts w:ascii="Times New Roman" w:hAnsi="Times New Roman" w:cs="Times New Roman"/>
          <w:sz w:val="24"/>
          <w:szCs w:val="24"/>
        </w:rPr>
        <w:t xml:space="preserve"> </w:t>
      </w:r>
      <w:r w:rsidRPr="002622BF">
        <w:rPr>
          <w:rFonts w:ascii="Times New Roman" w:hAnsi="Times New Roman" w:cs="Times New Roman"/>
          <w:sz w:val="24"/>
          <w:szCs w:val="24"/>
        </w:rPr>
        <w:t>+ электронная отчетность».</w:t>
      </w:r>
    </w:p>
    <w:p w:rsidR="009A2163" w:rsidRPr="00F16E72" w:rsidRDefault="009A2163" w:rsidP="00F16E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5.2. В условиях комплексной автоматизации бюджетного учета данные синтетического и аналитического учета формируются в базах данных используемого программного комплекса и ежемесячно выводятся на бумажные носители – выходные формы документов, не позднее 10 числа месяца, следующего за отчетным месяцем. Брошюруются в папки (дело). На обложке указываются: наименование учреждения, название, порядковый номер папки, отчетный период – год или месяц.</w:t>
      </w:r>
    </w:p>
    <w:p w:rsidR="009A2163" w:rsidRPr="00F16E72" w:rsidRDefault="009A2163" w:rsidP="00F16E72">
      <w:pPr>
        <w:shd w:val="clear" w:color="auto" w:fill="FFFFFF"/>
        <w:tabs>
          <w:tab w:val="left" w:pos="567"/>
        </w:tabs>
        <w:spacing w:after="0"/>
        <w:ind w:right="-91"/>
        <w:jc w:val="both"/>
        <w:rPr>
          <w:rFonts w:ascii="Times New Roman" w:hAnsi="Times New Roman" w:cs="Times New Roman"/>
          <w:sz w:val="24"/>
          <w:szCs w:val="24"/>
        </w:rPr>
      </w:pPr>
      <w:r w:rsidRPr="00323D1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        При обнаружении в выходных формах документов ошибок работниками службы (по согласованию) </w:t>
      </w:r>
      <w:r w:rsidRPr="00323D1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осуществляется диагностика ошибочных данных, их исправление и получение </w:t>
      </w:r>
      <w:r w:rsidRPr="00323D1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выходных форм документов с учетом исправлений</w:t>
      </w:r>
      <w:r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9A2163" w:rsidRPr="00F16E72" w:rsidRDefault="009A2163" w:rsidP="00F16E72">
      <w:pPr>
        <w:shd w:val="clear" w:color="auto" w:fill="FFFFFF"/>
        <w:spacing w:after="0"/>
        <w:ind w:right="-91"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z w:val="24"/>
          <w:szCs w:val="24"/>
        </w:rPr>
        <w:t>Без оформления документального подтверждения исправления данных непосредственно в э</w:t>
      </w: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>лектронных базах не допускается.</w:t>
      </w:r>
    </w:p>
    <w:p w:rsidR="009A2163" w:rsidRPr="00F16E72" w:rsidRDefault="009A2163" w:rsidP="00F16E72">
      <w:pPr>
        <w:shd w:val="clear" w:color="auto" w:fill="FFFFFF"/>
        <w:tabs>
          <w:tab w:val="left" w:pos="567"/>
          <w:tab w:val="left" w:pos="993"/>
        </w:tabs>
        <w:spacing w:after="0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С целью обеспечения хранения информации в условиях комплексной автоматизации бюджетного учета, обеспечить формирование регистров бюджетного учета на бумажных носителях  с установленной периодичностью. </w:t>
      </w:r>
      <w:r w:rsidRPr="002622BF">
        <w:rPr>
          <w:rFonts w:ascii="Times New Roman" w:hAnsi="Times New Roman" w:cs="Times New Roman"/>
          <w:sz w:val="24"/>
          <w:szCs w:val="24"/>
        </w:rPr>
        <w:t>(Приложение 4 к настоящему Положению).</w:t>
      </w:r>
    </w:p>
    <w:p w:rsidR="009A2163" w:rsidRPr="00F16E72" w:rsidRDefault="009A2163" w:rsidP="00F16E72">
      <w:pPr>
        <w:shd w:val="clear" w:color="auto" w:fill="FFFFFF"/>
        <w:tabs>
          <w:tab w:val="left" w:pos="567"/>
          <w:tab w:val="left" w:pos="709"/>
        </w:tabs>
        <w:spacing w:after="0"/>
        <w:ind w:firstLine="170"/>
        <w:jc w:val="both"/>
        <w:rPr>
          <w:rFonts w:ascii="Times New Roman" w:hAnsi="Times New Roman" w:cs="Times New Roman"/>
          <w:sz w:val="24"/>
          <w:szCs w:val="24"/>
        </w:rPr>
      </w:pPr>
    </w:p>
    <w:p w:rsidR="009A2163" w:rsidRPr="00F16E72" w:rsidRDefault="009A2163" w:rsidP="00F16E72">
      <w:pPr>
        <w:shd w:val="clear" w:color="auto" w:fill="FFFFFF"/>
        <w:spacing w:after="0"/>
        <w:ind w:left="4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E72">
        <w:rPr>
          <w:rFonts w:ascii="Times New Roman" w:hAnsi="Times New Roman" w:cs="Times New Roman"/>
          <w:b/>
          <w:bCs/>
          <w:sz w:val="24"/>
          <w:szCs w:val="24"/>
        </w:rPr>
        <w:t xml:space="preserve">6. Порядок проведения инвентаризации </w:t>
      </w:r>
    </w:p>
    <w:p w:rsidR="009A2163" w:rsidRPr="00F16E72" w:rsidRDefault="009A2163" w:rsidP="00F16E72">
      <w:pPr>
        <w:shd w:val="clear" w:color="auto" w:fill="FFFFFF"/>
        <w:spacing w:after="0"/>
        <w:ind w:left="4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E72">
        <w:rPr>
          <w:rFonts w:ascii="Times New Roman" w:hAnsi="Times New Roman" w:cs="Times New Roman"/>
          <w:b/>
          <w:bCs/>
          <w:sz w:val="24"/>
          <w:szCs w:val="24"/>
        </w:rPr>
        <w:t>имущества и обязательств</w:t>
      </w:r>
    </w:p>
    <w:p w:rsidR="009A2163" w:rsidRPr="00F16E72" w:rsidRDefault="009A2163" w:rsidP="00F16E72">
      <w:pPr>
        <w:shd w:val="clear" w:color="auto" w:fill="FFFFFF"/>
        <w:spacing w:after="0"/>
        <w:ind w:left="2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2163" w:rsidRPr="00F16E72" w:rsidRDefault="009A2163" w:rsidP="00F16E72">
      <w:pPr>
        <w:shd w:val="clear" w:color="auto" w:fill="FFFFFF"/>
        <w:tabs>
          <w:tab w:val="left" w:pos="9923"/>
        </w:tabs>
        <w:spacing w:after="0"/>
        <w:ind w:righ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F16E72">
        <w:rPr>
          <w:rFonts w:ascii="Times New Roman" w:hAnsi="Times New Roman" w:cs="Times New Roman"/>
          <w:sz w:val="24"/>
          <w:szCs w:val="24"/>
        </w:rPr>
        <w:t xml:space="preserve">В целях обеспечения достоверности данных бюджетного учета и отчетности инвентаризация имущества и финансовых обязательств проводится на основании распоряжения Администрации </w:t>
      </w:r>
      <w:r w:rsidR="002D1694" w:rsidRPr="00F16E72">
        <w:rPr>
          <w:rFonts w:ascii="Times New Roman" w:hAnsi="Times New Roman" w:cs="Times New Roman"/>
          <w:sz w:val="24"/>
          <w:szCs w:val="24"/>
        </w:rPr>
        <w:t>поселения</w:t>
      </w:r>
      <w:r w:rsidRPr="00F16E72">
        <w:rPr>
          <w:rFonts w:ascii="Times New Roman" w:hAnsi="Times New Roman" w:cs="Times New Roman"/>
          <w:sz w:val="24"/>
          <w:szCs w:val="24"/>
        </w:rPr>
        <w:t xml:space="preserve">  перед составлением годовой бухгалтерской </w:t>
      </w:r>
      <w:r w:rsidRPr="00F16E72">
        <w:rPr>
          <w:rFonts w:ascii="Times New Roman" w:hAnsi="Times New Roman" w:cs="Times New Roman"/>
          <w:sz w:val="24"/>
          <w:szCs w:val="24"/>
        </w:rPr>
        <w:lastRenderedPageBreak/>
        <w:t>отчетности и при смене материально ответственного лица в порядке, установленном Приказом Министерства Российской Федерации от 13 июня 1995 года № 49 «Об утверждении Методических указаний по инвентаризации имущества и финансовых обязательств» (далее - Методические указания).</w:t>
      </w:r>
      <w:proofErr w:type="gramEnd"/>
    </w:p>
    <w:p w:rsidR="009A2163" w:rsidRPr="00F16E72" w:rsidRDefault="009A2163" w:rsidP="00F16E72">
      <w:pPr>
        <w:shd w:val="clear" w:color="auto" w:fill="FFFFFF"/>
        <w:tabs>
          <w:tab w:val="left" w:pos="9923"/>
        </w:tabs>
        <w:spacing w:after="0"/>
        <w:ind w:righ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>Годовая инвентаризация имущества и обязательств,  проводится не ранее чем на 1 октября со следующей периодичностью:</w:t>
      </w:r>
    </w:p>
    <w:p w:rsidR="009A2163" w:rsidRPr="00F16E72" w:rsidRDefault="009A2163" w:rsidP="00F16E72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 - основных средств – один раз в год;</w:t>
      </w:r>
    </w:p>
    <w:p w:rsidR="009A2163" w:rsidRPr="00F16E72" w:rsidRDefault="009A2163" w:rsidP="00F16E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 -  материальных запасов – один раз в год.</w:t>
      </w:r>
    </w:p>
    <w:p w:rsidR="009A2163" w:rsidRPr="00F16E72" w:rsidRDefault="009A2163" w:rsidP="00F16E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 Кроме того, инвентаризационной комиссией проводится инвентаризация:</w:t>
      </w:r>
    </w:p>
    <w:p w:rsidR="009A2163" w:rsidRPr="00F16E72" w:rsidRDefault="009A2163" w:rsidP="00F16E72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  - дебиторской и кредиторской задолженности – по состоянию на 1-е июля, в период проведения годовой инвентаризации и перед списанием задолженности с истекшим сроком исковой давности;</w:t>
      </w:r>
    </w:p>
    <w:p w:rsidR="009A2163" w:rsidRPr="00F16E72" w:rsidRDefault="009A2163" w:rsidP="00F16E72">
      <w:pPr>
        <w:shd w:val="clear" w:color="auto" w:fill="FFFFFF"/>
        <w:tabs>
          <w:tab w:val="left" w:pos="567"/>
          <w:tab w:val="left" w:pos="7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  - инвентаризация кассы – внезапно в течение квартала;</w:t>
      </w:r>
      <w:r w:rsidRPr="00F16E72">
        <w:rPr>
          <w:rFonts w:ascii="Times New Roman" w:hAnsi="Times New Roman" w:cs="Times New Roman"/>
          <w:sz w:val="24"/>
          <w:szCs w:val="24"/>
        </w:rPr>
        <w:tab/>
      </w:r>
    </w:p>
    <w:p w:rsidR="009A2163" w:rsidRPr="00F16E72" w:rsidRDefault="009A2163" w:rsidP="00F16E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  - инвентаризация показаний спидометра служебного автомобиля – ежемесячно, внезапно.</w:t>
      </w:r>
    </w:p>
    <w:p w:rsidR="009A2163" w:rsidRPr="00F16E72" w:rsidRDefault="009A2163" w:rsidP="00F16E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ab/>
        <w:t xml:space="preserve"> Результаты инвентаризации имущества и финансовых обязательств оформляются в соответствии с Методическими указаниями. </w:t>
      </w:r>
    </w:p>
    <w:p w:rsidR="009A2163" w:rsidRPr="00F16E72" w:rsidRDefault="009A2163" w:rsidP="00F16E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>6.2.</w:t>
      </w:r>
      <w:r w:rsidRPr="00F16E72">
        <w:rPr>
          <w:rFonts w:ascii="Times New Roman" w:hAnsi="Times New Roman" w:cs="Times New Roman"/>
          <w:sz w:val="24"/>
          <w:szCs w:val="24"/>
        </w:rPr>
        <w:tab/>
        <w:t xml:space="preserve">Инвентаризация материальных ценностей, а также иных активов и обязательств, учитываемых на </w:t>
      </w:r>
      <w:proofErr w:type="spellStart"/>
      <w:r w:rsidRPr="00F16E72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F16E72">
        <w:rPr>
          <w:rFonts w:ascii="Times New Roman" w:hAnsi="Times New Roman" w:cs="Times New Roman"/>
          <w:sz w:val="24"/>
          <w:szCs w:val="24"/>
        </w:rPr>
        <w:t xml:space="preserve"> счетах, проводится в порядке и в сроки, установленные для объектов, учитываемых на балансе. </w:t>
      </w:r>
    </w:p>
    <w:p w:rsidR="003F3DBB" w:rsidRPr="003F3DBB" w:rsidRDefault="009A2163" w:rsidP="003F3DBB">
      <w:pPr>
        <w:tabs>
          <w:tab w:val="left" w:pos="5492"/>
        </w:tabs>
        <w:ind w:left="360" w:righ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6.3. </w:t>
      </w:r>
      <w:r w:rsidR="003F3DBB" w:rsidRPr="003F3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 комиссии по списанию основных средств, нематериальных активов и материальных запасов.</w:t>
      </w:r>
    </w:p>
    <w:p w:rsidR="003F3DBB" w:rsidRPr="003F3DBB" w:rsidRDefault="003F3DBB" w:rsidP="003F3DBB">
      <w:pPr>
        <w:tabs>
          <w:tab w:val="left" w:pos="5492"/>
        </w:tabs>
        <w:spacing w:after="0" w:line="240" w:lineRule="auto"/>
        <w:ind w:left="-180" w:righ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Состав единой постоянно действующей комиссии по проведению инвентаризации, приему-передаче основных средств, списанию канцелярских и хозяйственных товаров, списанию бюллетеней, списанию запасных частей к автомобилям Администрации  сельского поселения:</w:t>
      </w:r>
    </w:p>
    <w:p w:rsidR="003F3DBB" w:rsidRPr="003F3DBB" w:rsidRDefault="003F3DBB" w:rsidP="003F3DBB">
      <w:pPr>
        <w:tabs>
          <w:tab w:val="left" w:pos="5492"/>
        </w:tabs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Председатель комиссии –  Глав</w:t>
      </w:r>
      <w:r w:rsidR="00E3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бухгалтер Администрации </w:t>
      </w:r>
      <w:r w:rsidRPr="003F3D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3F3DBB" w:rsidRPr="003F3DBB" w:rsidRDefault="003F3DBB" w:rsidP="003F3DBB">
      <w:pPr>
        <w:tabs>
          <w:tab w:val="left" w:pos="5492"/>
        </w:tabs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Члены комиссии:</w:t>
      </w:r>
    </w:p>
    <w:p w:rsidR="003F3DBB" w:rsidRPr="00CE643A" w:rsidRDefault="003F3DBB" w:rsidP="003F3DBB">
      <w:pPr>
        <w:tabs>
          <w:tab w:val="left" w:pos="5492"/>
        </w:tabs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E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специалист </w:t>
      </w:r>
      <w:r w:rsidR="00CE643A" w:rsidRPr="00CE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имуществу</w:t>
      </w:r>
      <w:r w:rsidRPr="00CE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</w:t>
      </w:r>
      <w:r w:rsidR="00CE643A" w:rsidRPr="00CE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Северного </w:t>
      </w:r>
      <w:r w:rsidRPr="00CE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</w:t>
      </w:r>
    </w:p>
    <w:p w:rsidR="00DC0C3C" w:rsidRDefault="003F3DBB" w:rsidP="003F3DBB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CE643A" w:rsidRPr="00CE64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Pr="00CE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CE643A" w:rsidRPr="00CE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Северного </w:t>
      </w:r>
      <w:r w:rsidRPr="00CE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DC0C3C" w:rsidRPr="00CE64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43A" w:rsidRDefault="00CE643A" w:rsidP="003F3DBB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директор клуба МКУ «КСЦ «Досуг»</w:t>
      </w:r>
    </w:p>
    <w:p w:rsidR="003C50F9" w:rsidRDefault="003C50F9" w:rsidP="003C5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Возложить на комиссию следующие обязанности:</w:t>
      </w:r>
    </w:p>
    <w:p w:rsidR="003C50F9" w:rsidRDefault="003C50F9" w:rsidP="003C5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осмотр объектов основных, подлежащих приемке или списанию;</w:t>
      </w:r>
    </w:p>
    <w:p w:rsidR="003C50F9" w:rsidRDefault="003C50F9" w:rsidP="003C5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установление причин списания объектов;</w:t>
      </w:r>
    </w:p>
    <w:p w:rsidR="003C50F9" w:rsidRDefault="003C50F9" w:rsidP="003C5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возможности дальнейшего использования отдельных узлов, деталей, материалов списываемого объекта основных средств и их оценка;</w:t>
      </w:r>
    </w:p>
    <w:p w:rsidR="003C50F9" w:rsidRDefault="003C50F9" w:rsidP="003C5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рыночной стоимости объектов основных средств;</w:t>
      </w:r>
    </w:p>
    <w:p w:rsidR="003C50F9" w:rsidRDefault="003C50F9" w:rsidP="003C5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 сроков полезного использования основных  средств</w:t>
      </w:r>
    </w:p>
    <w:p w:rsidR="003C50F9" w:rsidRDefault="003C50F9" w:rsidP="003C5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видам активов в соответствии с действующими нормативными актами по бюджетному учету, </w:t>
      </w:r>
      <w:r w:rsidRPr="006907AD">
        <w:rPr>
          <w:rFonts w:ascii="Times New Roman" w:hAnsi="Times New Roman" w:cs="Times New Roman"/>
          <w:b/>
          <w:sz w:val="24"/>
          <w:szCs w:val="24"/>
        </w:rPr>
        <w:t>включая составление актов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50F9" w:rsidRDefault="003C50F9" w:rsidP="003C5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приеме-передаче здания (сооружения)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(ф. 0306030)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3C50F9" w:rsidRDefault="003C50F9" w:rsidP="003C5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приеме-передаче объекта основных средств (кроме зданий, сооружений)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(ф. 0306001)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3C50F9" w:rsidRDefault="003C50F9" w:rsidP="003C5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приеме-передаче групп объектов основных средств (кроме зданий, сооружений)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(ф. 0306031)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3C50F9" w:rsidRDefault="003C50F9" w:rsidP="003C5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приеме-сдаче отремонтированных, реконструированных, модернизированных объектов основных средств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(ф. 0306002)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3C50F9" w:rsidRDefault="003C50F9" w:rsidP="003C5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 списании объекта основных средств (кроме автотранспортных средств)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(ф. 0306003)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3C50F9" w:rsidRDefault="003C50F9" w:rsidP="003C5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списании автотранспортных средств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(ф. 0306004)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3C50F9" w:rsidRDefault="003C50F9" w:rsidP="003C5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списании групп объектов основных средств (кроме автотранспортных средств)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(ф. 0306033)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3C50F9" w:rsidRDefault="003C50F9" w:rsidP="003C5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списании мягкого и хозяйственного инвентаря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(ф. 0504143)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однородных предметов хозяйственного инвентаря);</w:t>
      </w:r>
    </w:p>
    <w:p w:rsidR="003C50F9" w:rsidRDefault="003C50F9" w:rsidP="003C5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списании исключенных объектов библиотечного фонда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(ф. 0504144)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tbl>
      <w:tblPr>
        <w:tblW w:w="0" w:type="auto"/>
        <w:tblLook w:val="01E0"/>
      </w:tblPr>
      <w:tblGrid>
        <w:gridCol w:w="5772"/>
        <w:gridCol w:w="175"/>
        <w:gridCol w:w="3624"/>
      </w:tblGrid>
      <w:tr w:rsidR="009A2163" w:rsidRPr="00F16E72" w:rsidTr="003F3DBB">
        <w:tc>
          <w:tcPr>
            <w:tcW w:w="5772" w:type="dxa"/>
          </w:tcPr>
          <w:p w:rsidR="009A2163" w:rsidRPr="00F16E72" w:rsidRDefault="003C50F9" w:rsidP="003C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 т.д. по другим видам активов.</w:t>
            </w:r>
          </w:p>
        </w:tc>
        <w:tc>
          <w:tcPr>
            <w:tcW w:w="3799" w:type="dxa"/>
            <w:gridSpan w:val="2"/>
            <w:vAlign w:val="center"/>
          </w:tcPr>
          <w:p w:rsidR="009A2163" w:rsidRPr="00F16E72" w:rsidRDefault="009A2163" w:rsidP="00F16E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63" w:rsidRPr="00F16E72" w:rsidRDefault="009A2163" w:rsidP="00F16E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C9" w:rsidRPr="00F16E72" w:rsidTr="003F3DBB">
        <w:trPr>
          <w:trHeight w:val="346"/>
        </w:trPr>
        <w:tc>
          <w:tcPr>
            <w:tcW w:w="5772" w:type="dxa"/>
          </w:tcPr>
          <w:p w:rsidR="00DE68C9" w:rsidRPr="00F16E72" w:rsidRDefault="00DE68C9" w:rsidP="00F16E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gridSpan w:val="2"/>
            <w:vAlign w:val="center"/>
          </w:tcPr>
          <w:p w:rsidR="00DE68C9" w:rsidRPr="00F16E72" w:rsidRDefault="00DE68C9" w:rsidP="00F16E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C9" w:rsidRPr="00F16E72" w:rsidTr="003F3DBB">
        <w:trPr>
          <w:trHeight w:val="80"/>
        </w:trPr>
        <w:tc>
          <w:tcPr>
            <w:tcW w:w="5772" w:type="dxa"/>
          </w:tcPr>
          <w:p w:rsidR="00DE68C9" w:rsidRPr="00F16E72" w:rsidRDefault="00DE68C9" w:rsidP="00F16E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gridSpan w:val="2"/>
            <w:vAlign w:val="center"/>
          </w:tcPr>
          <w:p w:rsidR="00DE68C9" w:rsidRPr="00F16E72" w:rsidRDefault="00DE68C9" w:rsidP="00F16E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C9" w:rsidRPr="00F16E72" w:rsidTr="00DE68C9">
        <w:trPr>
          <w:trHeight w:val="80"/>
        </w:trPr>
        <w:tc>
          <w:tcPr>
            <w:tcW w:w="5947" w:type="dxa"/>
            <w:gridSpan w:val="2"/>
          </w:tcPr>
          <w:p w:rsidR="00DE68C9" w:rsidRPr="00F16E72" w:rsidRDefault="00DE68C9" w:rsidP="003F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:rsidR="00DE68C9" w:rsidRPr="00F16E72" w:rsidRDefault="00DE68C9" w:rsidP="00F16E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C9" w:rsidRPr="00F16E72" w:rsidTr="00DE68C9">
        <w:trPr>
          <w:trHeight w:val="84"/>
        </w:trPr>
        <w:tc>
          <w:tcPr>
            <w:tcW w:w="5947" w:type="dxa"/>
            <w:gridSpan w:val="2"/>
          </w:tcPr>
          <w:p w:rsidR="00DE68C9" w:rsidRPr="00F16E72" w:rsidRDefault="00DE68C9" w:rsidP="00F16E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vAlign w:val="center"/>
          </w:tcPr>
          <w:p w:rsidR="00DE68C9" w:rsidRPr="00F16E72" w:rsidRDefault="00DE68C9" w:rsidP="00F16E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163" w:rsidRPr="00F16E72" w:rsidRDefault="009A2163" w:rsidP="00F16E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6.5. Состав постоянно действующей комиссии для проведения внезапной инвентаризации кассы:    </w:t>
      </w:r>
    </w:p>
    <w:tbl>
      <w:tblPr>
        <w:tblW w:w="0" w:type="auto"/>
        <w:tblLook w:val="01E0"/>
      </w:tblPr>
      <w:tblGrid>
        <w:gridCol w:w="5824"/>
        <w:gridCol w:w="3747"/>
      </w:tblGrid>
      <w:tr w:rsidR="009A2163" w:rsidRPr="00F16E72" w:rsidTr="00094512">
        <w:tc>
          <w:tcPr>
            <w:tcW w:w="6204" w:type="dxa"/>
            <w:hideMark/>
          </w:tcPr>
          <w:p w:rsidR="009A2163" w:rsidRPr="00F16E72" w:rsidRDefault="009A2163" w:rsidP="00F16E7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6E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Председатель:   </w:t>
            </w:r>
          </w:p>
          <w:p w:rsidR="009A2163" w:rsidRPr="00F16E72" w:rsidRDefault="009A2163" w:rsidP="00F16E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0AD5" w:rsidRPr="00F16E72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бухгалтер поселения</w:t>
            </w:r>
            <w:r w:rsidRPr="00F16E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4077" w:type="dxa"/>
            <w:vAlign w:val="center"/>
          </w:tcPr>
          <w:p w:rsidR="009A2163" w:rsidRPr="00F16E72" w:rsidRDefault="009A2163" w:rsidP="00F16E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163" w:rsidRPr="00F16E72" w:rsidTr="00094512">
        <w:tc>
          <w:tcPr>
            <w:tcW w:w="6204" w:type="dxa"/>
            <w:hideMark/>
          </w:tcPr>
          <w:p w:rsidR="009A2163" w:rsidRPr="00F16E72" w:rsidRDefault="009A2163" w:rsidP="00323D1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Члены комиссии:</w:t>
            </w:r>
          </w:p>
        </w:tc>
        <w:tc>
          <w:tcPr>
            <w:tcW w:w="4077" w:type="dxa"/>
            <w:vAlign w:val="center"/>
          </w:tcPr>
          <w:p w:rsidR="009A2163" w:rsidRPr="00F16E72" w:rsidRDefault="009A2163" w:rsidP="00F16E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163" w:rsidRPr="00F16E72" w:rsidTr="00094512">
        <w:tc>
          <w:tcPr>
            <w:tcW w:w="6204" w:type="dxa"/>
            <w:hideMark/>
          </w:tcPr>
          <w:p w:rsidR="009A2163" w:rsidRPr="00F16E72" w:rsidRDefault="009A2163" w:rsidP="00F16E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0AD5" w:rsidRPr="00F16E72">
              <w:rPr>
                <w:rFonts w:ascii="Times New Roman" w:hAnsi="Times New Roman" w:cs="Times New Roman"/>
                <w:sz w:val="24"/>
                <w:szCs w:val="24"/>
              </w:rPr>
              <w:t>специалист  по  бюджету</w:t>
            </w:r>
            <w:r w:rsidRPr="00F16E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77" w:type="dxa"/>
            <w:vAlign w:val="center"/>
          </w:tcPr>
          <w:p w:rsidR="009A2163" w:rsidRPr="00F16E72" w:rsidRDefault="009A2163" w:rsidP="00F16E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163" w:rsidRPr="00F16E72" w:rsidRDefault="00110AD5" w:rsidP="00F16E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>-</w:t>
      </w:r>
      <w:r w:rsidR="00CE643A">
        <w:rPr>
          <w:rFonts w:ascii="Times New Roman" w:hAnsi="Times New Roman" w:cs="Times New Roman"/>
          <w:sz w:val="24"/>
          <w:szCs w:val="24"/>
        </w:rPr>
        <w:t xml:space="preserve"> управляющий делами</w:t>
      </w:r>
      <w:r w:rsidR="009A2163" w:rsidRPr="00F16E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9A2163" w:rsidRPr="00F16E72" w:rsidRDefault="009A2163" w:rsidP="00F16E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>6.6.</w:t>
      </w:r>
      <w:r w:rsidRPr="00F16E72">
        <w:rPr>
          <w:rFonts w:ascii="Times New Roman" w:hAnsi="Times New Roman" w:cs="Times New Roman"/>
          <w:sz w:val="24"/>
          <w:szCs w:val="24"/>
        </w:rPr>
        <w:tab/>
        <w:t xml:space="preserve">Списание сумм кредиторской и дебиторской задолженности, числящихся в бюджетном учете </w:t>
      </w:r>
      <w:r w:rsidR="00110AD5" w:rsidRPr="00F16E7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E643A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  <w:r w:rsidRPr="00F16E72">
        <w:rPr>
          <w:rFonts w:ascii="Times New Roman" w:hAnsi="Times New Roman" w:cs="Times New Roman"/>
          <w:sz w:val="24"/>
          <w:szCs w:val="24"/>
        </w:rPr>
        <w:t xml:space="preserve"> производится в соответствии с установленным Порядком </w:t>
      </w:r>
      <w:r w:rsidRPr="002622BF">
        <w:rPr>
          <w:rFonts w:ascii="Times New Roman" w:hAnsi="Times New Roman" w:cs="Times New Roman"/>
          <w:sz w:val="24"/>
          <w:szCs w:val="24"/>
        </w:rPr>
        <w:t>(Приложение 5  к настоящему Положению).</w:t>
      </w:r>
    </w:p>
    <w:p w:rsidR="009A2163" w:rsidRPr="00F16E72" w:rsidRDefault="009A2163" w:rsidP="00F16E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163" w:rsidRPr="00F16E72" w:rsidRDefault="009A2163" w:rsidP="00F16E72">
      <w:pPr>
        <w:shd w:val="clear" w:color="auto" w:fill="FFFFFF"/>
        <w:tabs>
          <w:tab w:val="left" w:pos="477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F16E72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7. Методы оценки отдельных видов</w:t>
      </w:r>
    </w:p>
    <w:p w:rsidR="009A2163" w:rsidRDefault="009A2163" w:rsidP="00F16E72">
      <w:pPr>
        <w:shd w:val="clear" w:color="auto" w:fill="FFFFFF"/>
        <w:tabs>
          <w:tab w:val="left" w:pos="477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F16E72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имущества и обязательств</w:t>
      </w:r>
    </w:p>
    <w:p w:rsidR="00323D14" w:rsidRPr="00F16E72" w:rsidRDefault="00323D14" w:rsidP="00F16E72">
      <w:pPr>
        <w:shd w:val="clear" w:color="auto" w:fill="FFFFFF"/>
        <w:tabs>
          <w:tab w:val="left" w:pos="477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</w:p>
    <w:p w:rsidR="009A2163" w:rsidRPr="00F16E72" w:rsidRDefault="009A2163" w:rsidP="00F16E72">
      <w:pPr>
        <w:shd w:val="clear" w:color="auto" w:fill="FFFFFF"/>
        <w:tabs>
          <w:tab w:val="left" w:pos="477"/>
        </w:tabs>
        <w:spacing w:after="0"/>
        <w:ind w:left="204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F16E72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7.1. Учет основных средств</w:t>
      </w:r>
    </w:p>
    <w:p w:rsidR="009A2163" w:rsidRPr="00F16E72" w:rsidRDefault="009A2163" w:rsidP="00F16E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7.1.1. </w:t>
      </w:r>
      <w:proofErr w:type="gramStart"/>
      <w:r w:rsidRPr="00F16E72">
        <w:rPr>
          <w:rFonts w:ascii="Times New Roman" w:hAnsi="Times New Roman" w:cs="Times New Roman"/>
          <w:color w:val="000000"/>
          <w:spacing w:val="4"/>
          <w:sz w:val="24"/>
          <w:szCs w:val="24"/>
        </w:rPr>
        <w:t>К основным средствам относятся материальные объекты имущества, (за исключением периодических изданий, составляющие библиотечный фонд учреждения),</w:t>
      </w:r>
      <w:r w:rsidRPr="00F16E72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F16E7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независимо от их стоимости, со сроком полезного использования более 12 месяцев, предназначенные для неоднократного или постоянного использования на праве оперативного управления в процессе деятельности </w:t>
      </w:r>
      <w:r w:rsidR="00110AD5" w:rsidRPr="00F16E72">
        <w:rPr>
          <w:rFonts w:ascii="Times New Roman" w:hAnsi="Times New Roman" w:cs="Times New Roman"/>
          <w:color w:val="000000"/>
          <w:spacing w:val="4"/>
          <w:sz w:val="24"/>
          <w:szCs w:val="24"/>
        </w:rPr>
        <w:t>Администрации поселения</w:t>
      </w:r>
      <w:r w:rsidRPr="00F16E72">
        <w:rPr>
          <w:rFonts w:ascii="Times New Roman" w:hAnsi="Times New Roman" w:cs="Times New Roman"/>
          <w:color w:val="000000"/>
          <w:spacing w:val="4"/>
          <w:sz w:val="24"/>
          <w:szCs w:val="24"/>
        </w:rPr>
        <w:t>, при выполнении им работ, осуществления муниципальных полномочий, либо для управленческих нужд, находящиеся в эксплуатации, запасе, на консервации, сданные в</w:t>
      </w:r>
      <w:proofErr w:type="gramEnd"/>
      <w:r w:rsidRPr="00F16E7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аренду, </w:t>
      </w:r>
      <w:proofErr w:type="gramStart"/>
      <w:r w:rsidRPr="00F16E72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полученные</w:t>
      </w:r>
      <w:proofErr w:type="gramEnd"/>
      <w:r w:rsidRPr="00F16E7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 лизинг.</w:t>
      </w:r>
    </w:p>
    <w:p w:rsidR="009A2163" w:rsidRPr="00F16E72" w:rsidRDefault="009A2163" w:rsidP="00F16E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4"/>
          <w:sz w:val="24"/>
          <w:szCs w:val="24"/>
        </w:rPr>
        <w:t>К основным средствам не относятся предметы, служащие менее двенадцати месяцев, независимо от их стоимости, материальные объекты имущества, относящиеся в соответствии с положениями Инструкции № 157н к материальным запасам.</w:t>
      </w:r>
    </w:p>
    <w:p w:rsidR="009A2163" w:rsidRPr="00F16E72" w:rsidRDefault="009A2163" w:rsidP="00F16E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7.1.2. Учет основных средств осуществляется в соответствии с п.п.2</w:t>
      </w:r>
      <w:r w:rsidR="00B852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2-55 Инструкции № 157н</w:t>
      </w:r>
    </w:p>
    <w:p w:rsidR="009A2163" w:rsidRPr="00F16E72" w:rsidRDefault="009A2163" w:rsidP="00F16E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Первоначальной стоимостью объектов основных средств,  признается сумма фактических вложений в их приобретение, сооружение или изготовление (создание), с учетом сумм налога на добавленную стоимость, предъявленных </w:t>
      </w:r>
      <w:r w:rsidR="00110AD5" w:rsidRPr="00F16E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Администрации поселения</w:t>
      </w:r>
      <w:r w:rsidRPr="00F16E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поставщиками или подрядчиками.</w:t>
      </w:r>
    </w:p>
    <w:p w:rsidR="009A2163" w:rsidRPr="00F16E72" w:rsidRDefault="009A2163" w:rsidP="00F16E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Первоначальной (фактической) стоимостью объектов нефинансовых активов, полученных </w:t>
      </w:r>
      <w:r w:rsidR="00110AD5"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</w:t>
      </w: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дарения, признается их текущая рыночная стоимость на дату принятия к бюджетному учету, увеличенная на стоимость услуг, связанных с их доставкой, регистрацией и приведением в состояние, пригодное для использования. Текущая рыночная стоимость - сумма денежных средств, которая может быть получена в результате продажи указанных активов на дату принятия к учету.</w:t>
      </w:r>
    </w:p>
    <w:p w:rsidR="009A2163" w:rsidRPr="00F16E72" w:rsidRDefault="009A2163" w:rsidP="00F16E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текущей рыночной стоимости в целях принятия к бюджетному учету объекта основных сре</w:t>
      </w:r>
      <w:proofErr w:type="gramStart"/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оизводится на основе цены, действующей на дату принятия к учету имущества, полученного безвозмездно, на данный или аналогичный вид  имущества. Данные о действующей цене должны быть подтверждены документально, а в случаях невозможности документального подтверждения – экспертным путем.</w:t>
      </w:r>
    </w:p>
    <w:p w:rsidR="009A2163" w:rsidRPr="00F16E72" w:rsidRDefault="009A2163" w:rsidP="00F16E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по поступлению и выбытию основных средств используются данные о ценах на аналогичные материальные ценности, полученные в письменной форме от организаций – изготовителей, сведения об уровне цен, имеющиеся у органов государственной статистики, торговых инспекциях, в средствах массовой информации, экспертные заключения.</w:t>
      </w:r>
    </w:p>
    <w:p w:rsidR="009A2163" w:rsidRPr="00F16E72" w:rsidRDefault="009A2163" w:rsidP="00F16E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пришедших в негодность комплектующих объекта основных средств, выполняющих свою функцию не самостоятельно, а только в составе комплекса (монитор, системный блок), рассматривается как работы по ремонту с использованием прочих материалов при осуществлении ремонта, с обязательным отражением изменения комплектации объекта основных средств в Инвентарной карточке учета основных средств </w:t>
      </w:r>
      <w:hyperlink r:id="rId15" w:history="1">
        <w:r w:rsidRPr="00F16E7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(ф. 0504031)</w:t>
        </w:r>
      </w:hyperlink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163" w:rsidRPr="00F16E72" w:rsidRDefault="009A2163" w:rsidP="00F16E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модернизацию, дооборудование, реконструкцию объекта нефинансовых активов относятся на увеличение первоначальной (балансовой) стоимости такого объекта после окончания предусмотренных договором (сметой) объемов работ и при условии улучшения (повышения) первоначально принятых нормативных показателей функционирования объекта нефинансовых активов (срока полезного использования, мощности, качества применения и т.п.) по результатам проведенных работ.</w:t>
      </w:r>
    </w:p>
    <w:p w:rsidR="009A2163" w:rsidRPr="00F16E72" w:rsidRDefault="009A2163" w:rsidP="00F16E72">
      <w:pPr>
        <w:shd w:val="clear" w:color="auto" w:fill="FFFFFF"/>
        <w:tabs>
          <w:tab w:val="left" w:pos="6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z w:val="24"/>
          <w:szCs w:val="24"/>
        </w:rPr>
        <w:t xml:space="preserve">7.1.3. Учет основных средств ведется в рублях и </w:t>
      </w: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копейках.</w:t>
      </w:r>
    </w:p>
    <w:p w:rsidR="00110AD5" w:rsidRPr="00F16E72" w:rsidRDefault="009A2163" w:rsidP="00F16E72">
      <w:pPr>
        <w:shd w:val="clear" w:color="auto" w:fill="FFFFFF"/>
        <w:tabs>
          <w:tab w:val="left" w:pos="6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5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7.1.4. Единицей бюджетного учета основных средств является инвентарный </w:t>
      </w:r>
      <w:r w:rsidRPr="00F16E72">
        <w:rPr>
          <w:rFonts w:ascii="Times New Roman" w:hAnsi="Times New Roman" w:cs="Times New Roman"/>
          <w:color w:val="000000"/>
          <w:sz w:val="24"/>
          <w:szCs w:val="24"/>
        </w:rPr>
        <w:t>объект. Каждому инвентарному объекту, кроме объектов стоимостью до 3 000 рублей включительно и объектов библиотечного фонда</w:t>
      </w: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независимо от их </w:t>
      </w:r>
      <w:r w:rsidRPr="00F16E7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стоимости и от того, находится ли он в эксплуатации, в запасе или на консервации, </w:t>
      </w: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присваивается уникальный инвентарный порядковый номер, который сохраняется за </w:t>
      </w:r>
      <w:r w:rsidRPr="00F16E72">
        <w:rPr>
          <w:rFonts w:ascii="Times New Roman" w:hAnsi="Times New Roman" w:cs="Times New Roman"/>
          <w:color w:val="000000"/>
          <w:spacing w:val="5"/>
          <w:w w:val="107"/>
          <w:sz w:val="24"/>
          <w:szCs w:val="24"/>
        </w:rPr>
        <w:t xml:space="preserve">объектом на весь период его нахождения в </w:t>
      </w:r>
      <w:r w:rsidR="00110AD5" w:rsidRPr="00F16E72">
        <w:rPr>
          <w:rFonts w:ascii="Times New Roman" w:hAnsi="Times New Roman" w:cs="Times New Roman"/>
          <w:color w:val="000000"/>
          <w:spacing w:val="5"/>
          <w:w w:val="107"/>
          <w:sz w:val="24"/>
          <w:szCs w:val="24"/>
        </w:rPr>
        <w:t>Администрации поселения</w:t>
      </w:r>
      <w:r w:rsidRPr="00F16E72">
        <w:rPr>
          <w:rFonts w:ascii="Times New Roman" w:hAnsi="Times New Roman" w:cs="Times New Roman"/>
          <w:color w:val="000000"/>
          <w:spacing w:val="5"/>
          <w:w w:val="107"/>
          <w:sz w:val="24"/>
          <w:szCs w:val="24"/>
        </w:rPr>
        <w:t>.</w:t>
      </w:r>
    </w:p>
    <w:p w:rsidR="009A2163" w:rsidRPr="00F16E72" w:rsidRDefault="009A2163" w:rsidP="00F16E72">
      <w:pPr>
        <w:shd w:val="clear" w:color="auto" w:fill="FFFFFF"/>
        <w:tabs>
          <w:tab w:val="left" w:pos="6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7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5"/>
          <w:w w:val="107"/>
          <w:sz w:val="24"/>
          <w:szCs w:val="24"/>
        </w:rPr>
        <w:t xml:space="preserve"> Инвентарный номер </w:t>
      </w:r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состоит из 14 знаков. Первый знак - код источника финансового обеспечения (бюджетная деятельность - </w:t>
      </w:r>
      <w:r w:rsidRPr="00F16E72">
        <w:rPr>
          <w:rFonts w:ascii="Times New Roman" w:hAnsi="Times New Roman" w:cs="Times New Roman"/>
          <w:b/>
          <w:color w:val="000000"/>
          <w:w w:val="107"/>
          <w:sz w:val="24"/>
          <w:szCs w:val="24"/>
        </w:rPr>
        <w:t>1</w:t>
      </w:r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). Со второго по десятый знак - код </w:t>
      </w:r>
      <w:r w:rsidRPr="00F16E72">
        <w:rPr>
          <w:rFonts w:ascii="Times New Roman" w:hAnsi="Times New Roman" w:cs="Times New Roman"/>
          <w:color w:val="000000"/>
          <w:spacing w:val="5"/>
          <w:w w:val="107"/>
          <w:sz w:val="24"/>
          <w:szCs w:val="24"/>
        </w:rPr>
        <w:t xml:space="preserve">Общероссийского классификатора основных фондов (ОКОФ). С одиннадцатого по </w:t>
      </w:r>
      <w:r w:rsidRPr="00F16E72">
        <w:rPr>
          <w:rFonts w:ascii="Times New Roman" w:hAnsi="Times New Roman" w:cs="Times New Roman"/>
          <w:color w:val="000000"/>
          <w:spacing w:val="7"/>
          <w:w w:val="107"/>
          <w:sz w:val="24"/>
          <w:szCs w:val="24"/>
        </w:rPr>
        <w:t>четырнадцатый знак - порядковый номер предмета.</w:t>
      </w:r>
    </w:p>
    <w:p w:rsidR="009A2163" w:rsidRPr="00F16E72" w:rsidRDefault="009A2163" w:rsidP="00F16E7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7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7"/>
          <w:w w:val="107"/>
          <w:sz w:val="24"/>
          <w:szCs w:val="24"/>
        </w:rPr>
        <w:t>Инвентарные номера списанных с бюджетного учета объектов основных средств не присваиваются вновь принятым к бюджетному учету объектам.</w:t>
      </w:r>
    </w:p>
    <w:p w:rsidR="009A2163" w:rsidRPr="00F16E72" w:rsidRDefault="009A2163" w:rsidP="00F16E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7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7"/>
          <w:w w:val="107"/>
          <w:sz w:val="24"/>
          <w:szCs w:val="24"/>
        </w:rPr>
        <w:t>7.1.5.</w:t>
      </w:r>
      <w:r w:rsidRPr="00F16E72">
        <w:rPr>
          <w:rFonts w:ascii="Times New Roman" w:hAnsi="Times New Roman" w:cs="Times New Roman"/>
          <w:color w:val="000000"/>
          <w:spacing w:val="7"/>
          <w:w w:val="107"/>
          <w:sz w:val="24"/>
          <w:szCs w:val="24"/>
        </w:rPr>
        <w:tab/>
        <w:t xml:space="preserve">Основные средства, выданные в эксплуатацию, стоимостью до 3000 рублей включительно, за исключением объектов недвижимого имущества, библиотечного фонда, драгоценностей и ювелирных изделий списываются с бюджетного учета и относятся на </w:t>
      </w:r>
      <w:proofErr w:type="spellStart"/>
      <w:r w:rsidRPr="00F16E72">
        <w:rPr>
          <w:rFonts w:ascii="Times New Roman" w:hAnsi="Times New Roman" w:cs="Times New Roman"/>
          <w:color w:val="000000"/>
          <w:spacing w:val="7"/>
          <w:w w:val="107"/>
          <w:sz w:val="24"/>
          <w:szCs w:val="24"/>
        </w:rPr>
        <w:t>забалансовый</w:t>
      </w:r>
      <w:proofErr w:type="spellEnd"/>
      <w:r w:rsidRPr="00F16E72">
        <w:rPr>
          <w:rFonts w:ascii="Times New Roman" w:hAnsi="Times New Roman" w:cs="Times New Roman"/>
          <w:color w:val="000000"/>
          <w:spacing w:val="7"/>
          <w:w w:val="107"/>
          <w:sz w:val="24"/>
          <w:szCs w:val="24"/>
        </w:rPr>
        <w:t xml:space="preserve"> счет 21 «Основные средства, стоимостью до 3000 рублей включительно, в эксплуатации». </w:t>
      </w:r>
    </w:p>
    <w:p w:rsidR="009A2163" w:rsidRPr="00F16E72" w:rsidRDefault="009A2163" w:rsidP="00F16E72">
      <w:pPr>
        <w:shd w:val="clear" w:color="auto" w:fill="FFFFFF"/>
        <w:tabs>
          <w:tab w:val="left" w:pos="6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lastRenderedPageBreak/>
        <w:t>7.1.6.Начисление амортизации на объекты основных средств и нематериальных активов производится в соответствии с порядком предусмотренным Инструкциями № 157н.</w:t>
      </w:r>
    </w:p>
    <w:p w:rsidR="009A2163" w:rsidRPr="00F16E72" w:rsidRDefault="009A2163" w:rsidP="00F16E72">
      <w:pPr>
        <w:shd w:val="clear" w:color="auto" w:fill="FFFFFF"/>
        <w:tabs>
          <w:tab w:val="left" w:pos="6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На объекты основных средств, используемые в деятельности </w:t>
      </w:r>
      <w:r w:rsidR="00110AD5"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>Администрации поселения</w:t>
      </w:r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>, амортизация в целях бюджетного учета начисляется линейным методом исходя из их балансовой стоимости и нормы амортизации, исчисленной в соответствии со сроком их полезного использования.</w:t>
      </w:r>
    </w:p>
    <w:p w:rsidR="009A2163" w:rsidRPr="00F16E72" w:rsidRDefault="009A2163" w:rsidP="00F16E72">
      <w:pPr>
        <w:shd w:val="clear" w:color="auto" w:fill="FFFFFF"/>
        <w:tabs>
          <w:tab w:val="left" w:pos="6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>7.1.7. Срок полезного использования в целях начисления амортизации принятых к учету объектов основных средств определяется:</w:t>
      </w:r>
    </w:p>
    <w:p w:rsidR="009A2163" w:rsidRPr="00F16E72" w:rsidRDefault="009A2163" w:rsidP="00F16E72">
      <w:pPr>
        <w:shd w:val="clear" w:color="auto" w:fill="FFFFFF"/>
        <w:tabs>
          <w:tab w:val="left" w:pos="6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>- по основным средствам, включенным в 1-9 амортизационные группы, - в соответствии с Классификацией основных средств, включаемых в амортизационные группы, утвержденной Постановлением Правительства РФ от 1 января 2002 года №1 (по наибольшему сроку, предусмотренному для указанных амортизационных групп);</w:t>
      </w:r>
    </w:p>
    <w:p w:rsidR="009A2163" w:rsidRPr="00F16E72" w:rsidRDefault="009A2163" w:rsidP="00F16E72">
      <w:pPr>
        <w:shd w:val="clear" w:color="auto" w:fill="FFFFFF"/>
        <w:tabs>
          <w:tab w:val="left" w:pos="6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>- по основным средствам, включенным в 10-ю амортизационную группу, - исходя из Единых норм амортизационных отчислений на полное восстановление основных фондов народного хозяйства СССР, утвержденных Постановлением Совета Министров СССР от 22 октября 1990 года № 1072;</w:t>
      </w:r>
    </w:p>
    <w:p w:rsidR="009A2163" w:rsidRPr="00F16E72" w:rsidRDefault="009A2163" w:rsidP="00F16E72">
      <w:pPr>
        <w:shd w:val="clear" w:color="auto" w:fill="FFFFFF"/>
        <w:tabs>
          <w:tab w:val="left" w:pos="6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- по безвозмездно полученным основным средствам – исходя из срока их </w:t>
      </w:r>
      <w:r w:rsidRPr="00F644CB">
        <w:rPr>
          <w:rFonts w:ascii="Times New Roman" w:hAnsi="Times New Roman" w:cs="Times New Roman"/>
          <w:color w:val="000000"/>
          <w:w w:val="107"/>
          <w:sz w:val="24"/>
          <w:szCs w:val="24"/>
        </w:rPr>
        <w:t>фактической эксплуатации.</w:t>
      </w:r>
    </w:p>
    <w:p w:rsidR="009A2163" w:rsidRPr="00F16E72" w:rsidRDefault="009A2163" w:rsidP="00F16E72">
      <w:pPr>
        <w:shd w:val="clear" w:color="auto" w:fill="FFFFFF"/>
        <w:tabs>
          <w:tab w:val="left" w:pos="6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>Для тех видов средств, которые не указаны в вышеназванных нормативных документах, срок полезного использования устанавливается в соответствии с рекомендациями организации- производителя. Если в документах производителя отсутствует необходимая информация, то срок полезного использования объекта основных средств определяется на основании решения постоянно действующей комиссии по поступлению и выбытию активов.</w:t>
      </w:r>
    </w:p>
    <w:p w:rsidR="009A2163" w:rsidRPr="00F644CB" w:rsidRDefault="009A2163" w:rsidP="00F16E72">
      <w:pPr>
        <w:shd w:val="clear" w:color="auto" w:fill="FFFFFF"/>
        <w:tabs>
          <w:tab w:val="left" w:pos="679"/>
        </w:tabs>
        <w:spacing w:after="0"/>
        <w:ind w:right="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>7.1.8.</w:t>
      </w:r>
      <w:r w:rsidRPr="00F16E7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 xml:space="preserve">Списание основных средств, производится в соответствии с Порядком списания основных средств, утвержденным </w:t>
      </w:r>
      <w:r w:rsidRPr="00F644CB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 xml:space="preserve">решением </w:t>
      </w:r>
      <w:r w:rsidR="00110AD5" w:rsidRPr="00F644CB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>Совета</w:t>
      </w:r>
      <w:r w:rsidR="00F644CB" w:rsidRPr="00F644CB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 xml:space="preserve"> Северного сельского</w:t>
      </w:r>
      <w:r w:rsidR="00110AD5" w:rsidRPr="00F644CB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 xml:space="preserve">  поселения от </w:t>
      </w:r>
      <w:r w:rsidR="00F644CB" w:rsidRPr="00F644CB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>28.11.2013г №53</w:t>
      </w:r>
      <w:r w:rsidRPr="00F644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2163" w:rsidRPr="00F16E72" w:rsidRDefault="009A2163" w:rsidP="00F16E72">
      <w:pPr>
        <w:shd w:val="clear" w:color="auto" w:fill="FFFFFF"/>
        <w:tabs>
          <w:tab w:val="left" w:pos="679"/>
        </w:tabs>
        <w:spacing w:after="0"/>
        <w:ind w:right="6" w:firstLine="567"/>
        <w:jc w:val="both"/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>7.1.9.</w:t>
      </w:r>
      <w:r w:rsidRPr="00F16E72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ab/>
        <w:t xml:space="preserve"> Расходы на ремонт основных средств отражаются в бюджетном учете по мере их </w:t>
      </w: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>фактического осуществления.</w:t>
      </w:r>
    </w:p>
    <w:p w:rsidR="009A2163" w:rsidRPr="00F16E72" w:rsidRDefault="009A2163" w:rsidP="00F16E72">
      <w:pPr>
        <w:shd w:val="clear" w:color="auto" w:fill="FFFFFF"/>
        <w:tabs>
          <w:tab w:val="left" w:pos="679"/>
        </w:tabs>
        <w:spacing w:after="0"/>
        <w:ind w:right="6" w:firstLine="567"/>
        <w:jc w:val="both"/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>7.1.10.</w:t>
      </w: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ab/>
        <w:t xml:space="preserve"> Переоценка нефинансовых активов производится на основании постановления Правительства Российской Федерации по состоянию на начало отчетного года путем пересчета их первоначальной стоимости или текущей (восстановительной) стоимости, если данные объекты переоценивались ранее, и сумм амортизации, начисленной за все время использования объектов.</w:t>
      </w:r>
    </w:p>
    <w:p w:rsidR="00323D14" w:rsidRDefault="00323D14" w:rsidP="00F16E72">
      <w:pPr>
        <w:shd w:val="clear" w:color="auto" w:fill="FFFFFF"/>
        <w:tabs>
          <w:tab w:val="left" w:pos="477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pacing w:val="9"/>
          <w:w w:val="107"/>
          <w:sz w:val="24"/>
          <w:szCs w:val="24"/>
        </w:rPr>
      </w:pPr>
    </w:p>
    <w:p w:rsidR="009A2163" w:rsidRPr="00F16E72" w:rsidRDefault="009A2163" w:rsidP="00F16E72">
      <w:pPr>
        <w:shd w:val="clear" w:color="auto" w:fill="FFFFFF"/>
        <w:tabs>
          <w:tab w:val="left" w:pos="477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pacing w:val="9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b/>
          <w:bCs/>
          <w:color w:val="000000"/>
          <w:spacing w:val="9"/>
          <w:w w:val="107"/>
          <w:sz w:val="24"/>
          <w:szCs w:val="24"/>
        </w:rPr>
        <w:t>7.2 Учет материальных запасов</w:t>
      </w:r>
    </w:p>
    <w:p w:rsidR="009A2163" w:rsidRPr="00F16E72" w:rsidRDefault="009A2163" w:rsidP="00F16E72">
      <w:pPr>
        <w:shd w:val="clear" w:color="auto" w:fill="FFFFFF"/>
        <w:tabs>
          <w:tab w:val="left" w:pos="477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</w:p>
    <w:p w:rsidR="009A2163" w:rsidRPr="00F16E72" w:rsidRDefault="009A2163" w:rsidP="00F16E72">
      <w:pPr>
        <w:shd w:val="clear" w:color="auto" w:fill="FFFFFF"/>
        <w:tabs>
          <w:tab w:val="left" w:pos="477"/>
        </w:tabs>
        <w:spacing w:after="0"/>
        <w:ind w:firstLine="567"/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z w:val="24"/>
          <w:szCs w:val="24"/>
        </w:rPr>
        <w:t>7.2.1.</w:t>
      </w:r>
      <w:r w:rsidRPr="00F16E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16E72"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  <w:t>К материальным запасам относятся:</w:t>
      </w:r>
    </w:p>
    <w:p w:rsidR="009A2163" w:rsidRPr="00F16E72" w:rsidRDefault="009A2163" w:rsidP="00F16E72">
      <w:pPr>
        <w:shd w:val="clear" w:color="auto" w:fill="FFFFFF"/>
        <w:tabs>
          <w:tab w:val="left" w:pos="477"/>
        </w:tabs>
        <w:spacing w:after="0"/>
        <w:ind w:right="-425" w:firstLine="567"/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- предметы, используемые в деятельности </w:t>
      </w:r>
      <w:r w:rsidR="00110AD5"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Администрации поселения </w:t>
      </w:r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в течение периода,</w:t>
      </w:r>
      <w:r w:rsidR="00BE0BB3"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не превышающего 12 месяцев, независимо </w:t>
      </w:r>
      <w:r w:rsidRPr="00F16E72"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  <w:t>от их стоимости;</w:t>
      </w:r>
    </w:p>
    <w:p w:rsidR="009A2163" w:rsidRPr="00F16E72" w:rsidRDefault="009A2163" w:rsidP="00F16E72">
      <w:pPr>
        <w:shd w:val="clear" w:color="auto" w:fill="FFFFFF"/>
        <w:tabs>
          <w:tab w:val="left" w:pos="360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- материальные ценности независимо от их стоимости и срока службы, </w:t>
      </w:r>
      <w:proofErr w:type="gramStart"/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>согласно положений</w:t>
      </w:r>
      <w:proofErr w:type="gramEnd"/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Инструкции № 157н (п.99).</w:t>
      </w:r>
    </w:p>
    <w:p w:rsidR="009A2163" w:rsidRPr="00F16E72" w:rsidRDefault="009A2163" w:rsidP="00F16E72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lastRenderedPageBreak/>
        <w:t xml:space="preserve">7.2.2. </w:t>
      </w:r>
      <w:r w:rsidRPr="00F16E72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ab/>
        <w:t xml:space="preserve">Материальным ценностям, </w:t>
      </w:r>
      <w:r w:rsidRPr="002622BF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>указанным в приложении 6</w:t>
      </w:r>
      <w:r w:rsidRPr="00F16E72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 xml:space="preserve"> к настоящему Положению, определить срок службы менее 12 месяцев и отнести их к материальным запасам.</w:t>
      </w:r>
    </w:p>
    <w:p w:rsidR="009A2163" w:rsidRPr="00F16E72" w:rsidRDefault="009A2163" w:rsidP="00F16E72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 xml:space="preserve">7.2.3. Учет материальных ценностей, указанных </w:t>
      </w:r>
      <w:r w:rsidRPr="002622BF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>в приложении 7</w:t>
      </w:r>
      <w:r w:rsidRPr="00F16E72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 xml:space="preserve"> к настоящему Положению, осуществлять на </w:t>
      </w:r>
      <w:proofErr w:type="spellStart"/>
      <w:r w:rsidRPr="00F16E72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>забалансовом</w:t>
      </w:r>
      <w:proofErr w:type="spellEnd"/>
      <w:r w:rsidRPr="00F16E72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 xml:space="preserve"> счете 09 «Запасные части к транспортным средствам, выданные взамен изношенных».</w:t>
      </w:r>
      <w:r w:rsidRPr="00F16E72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ab/>
      </w:r>
    </w:p>
    <w:p w:rsidR="002821C7" w:rsidRPr="002821C7" w:rsidRDefault="009A2163" w:rsidP="00F16E72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 xml:space="preserve">7.2.4.  Списание шин со счетов бюджетного учета производится на основании </w:t>
      </w:r>
      <w:r w:rsidR="00605B6D" w:rsidRPr="00282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прохождения автомобилем определенного количества километров </w:t>
      </w:r>
    </w:p>
    <w:p w:rsidR="009A2163" w:rsidRPr="00F16E72" w:rsidRDefault="009A2163" w:rsidP="00F16E72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>7.2.</w:t>
      </w:r>
      <w:r w:rsidR="002821C7">
        <w:rPr>
          <w:rFonts w:ascii="Times New Roman" w:hAnsi="Times New Roman" w:cs="Times New Roman"/>
          <w:color w:val="000000"/>
          <w:w w:val="107"/>
          <w:sz w:val="24"/>
          <w:szCs w:val="24"/>
        </w:rPr>
        <w:t>5</w:t>
      </w:r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. </w:t>
      </w: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 xml:space="preserve">Материальные запасы принимаются к бюджетному учету по фактической </w:t>
      </w:r>
      <w:r w:rsidRPr="00F16E72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 xml:space="preserve">стоимости, с учетом сумм налога на добавленную стоимость, предъявленных </w:t>
      </w:r>
      <w:r w:rsidR="00BE0BB3" w:rsidRPr="00F16E72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Администрации  поселения</w:t>
      </w:r>
      <w:r w:rsidRPr="00F16E72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 xml:space="preserve"> поставщиками и подрядчиками. </w:t>
      </w:r>
    </w:p>
    <w:p w:rsidR="009A2163" w:rsidRPr="00F16E72" w:rsidRDefault="009A2163" w:rsidP="00F16E72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 xml:space="preserve">Фактическая стоимость материальных запасов, полученных </w:t>
      </w:r>
      <w:r w:rsidR="00BE0BB3" w:rsidRPr="00F16E72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Администрацией  поселения</w:t>
      </w:r>
      <w:r w:rsidRPr="00F16E72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 xml:space="preserve"> по договору дарения, а также от выбытия основных средств и другого имущества, определяется исходя из их текущей рыночной стоимости на дату принятия к бюджетному учету. Определение рыночной стоимости производится аналогично определения рыночной стоимости основных средств. </w:t>
      </w:r>
    </w:p>
    <w:p w:rsidR="00AA34FB" w:rsidRPr="00AA34FB" w:rsidRDefault="002821C7" w:rsidP="00AA3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7.2.6</w:t>
      </w:r>
      <w:r w:rsidR="009A2163" w:rsidRPr="00AA34FB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.</w:t>
      </w:r>
      <w:r w:rsidR="009A2163" w:rsidRPr="00AA34FB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ab/>
      </w:r>
      <w:r w:rsidR="00AA34FB" w:rsidRPr="00AA34FB">
        <w:rPr>
          <w:rFonts w:ascii="Times New Roman" w:hAnsi="Times New Roman" w:cs="Times New Roman"/>
          <w:sz w:val="24"/>
          <w:szCs w:val="24"/>
        </w:rPr>
        <w:t xml:space="preserve">Списание (отпуск) материальных запасов на расходы (на содержание учреждения и т.п.) производится </w:t>
      </w:r>
      <w:r w:rsidR="00AA34FB" w:rsidRPr="00605B6D">
        <w:rPr>
          <w:rFonts w:ascii="Times New Roman" w:hAnsi="Times New Roman" w:cs="Times New Roman"/>
          <w:sz w:val="24"/>
          <w:szCs w:val="24"/>
        </w:rPr>
        <w:t>по  фактической стоимости каждой единицы</w:t>
      </w:r>
      <w:r w:rsidR="00605B6D" w:rsidRPr="00605B6D">
        <w:rPr>
          <w:rFonts w:ascii="Times New Roman" w:hAnsi="Times New Roman" w:cs="Times New Roman"/>
          <w:sz w:val="24"/>
          <w:szCs w:val="24"/>
        </w:rPr>
        <w:t>.</w:t>
      </w:r>
    </w:p>
    <w:p w:rsidR="009A2163" w:rsidRPr="00F16E72" w:rsidRDefault="002821C7" w:rsidP="00F16E72">
      <w:pPr>
        <w:shd w:val="clear" w:color="auto" w:fill="FFFFFF"/>
        <w:tabs>
          <w:tab w:val="left" w:pos="567"/>
        </w:tabs>
        <w:spacing w:after="0"/>
        <w:ind w:right="7" w:firstLine="567"/>
        <w:jc w:val="both"/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7.2.7</w:t>
      </w:r>
      <w:r w:rsidR="009A2163" w:rsidRPr="00F16E72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.</w:t>
      </w:r>
      <w:r w:rsidR="009A2163" w:rsidRPr="00F16E72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ab/>
        <w:t>Нормы расхода горючего и смазочных материалов устанавливаются в соответствии с Методическими рекомендациями «Нормы расхода топлив и смазочных материалов на автомобильном транспорте», утвержденными Распоряжением Минтранса России от 14 марта 2008 года № АМ-23-р.</w:t>
      </w:r>
    </w:p>
    <w:p w:rsidR="009A2163" w:rsidRPr="00F16E72" w:rsidRDefault="009A2163" w:rsidP="00F16E72">
      <w:pPr>
        <w:shd w:val="clear" w:color="auto" w:fill="FFFFFF"/>
        <w:tabs>
          <w:tab w:val="left" w:pos="567"/>
        </w:tabs>
        <w:spacing w:after="0"/>
        <w:ind w:right="7" w:firstLine="567"/>
        <w:jc w:val="both"/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</w:pPr>
    </w:p>
    <w:p w:rsidR="009A2163" w:rsidRPr="00F16E72" w:rsidRDefault="009A2163" w:rsidP="00F16E72">
      <w:pPr>
        <w:shd w:val="clear" w:color="auto" w:fill="FFFFFF"/>
        <w:tabs>
          <w:tab w:val="left" w:pos="799"/>
          <w:tab w:val="left" w:pos="2694"/>
        </w:tabs>
        <w:spacing w:after="0"/>
        <w:ind w:right="7"/>
        <w:rPr>
          <w:rFonts w:ascii="Times New Roman" w:hAnsi="Times New Roman" w:cs="Times New Roman"/>
          <w:b/>
          <w:color w:val="000000"/>
          <w:spacing w:val="-2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 xml:space="preserve">                                  </w:t>
      </w:r>
      <w:r w:rsidRPr="00F16E72">
        <w:rPr>
          <w:rFonts w:ascii="Times New Roman" w:hAnsi="Times New Roman" w:cs="Times New Roman"/>
          <w:b/>
          <w:color w:val="000000"/>
          <w:spacing w:val="-2"/>
          <w:w w:val="107"/>
          <w:sz w:val="24"/>
          <w:szCs w:val="24"/>
        </w:rPr>
        <w:t xml:space="preserve">       7.3 Метод оценки бланков строгой отчетности</w:t>
      </w:r>
    </w:p>
    <w:p w:rsidR="009A2163" w:rsidRPr="00F16E72" w:rsidRDefault="009A2163" w:rsidP="00F16E72">
      <w:pPr>
        <w:shd w:val="clear" w:color="auto" w:fill="FFFFFF"/>
        <w:tabs>
          <w:tab w:val="left" w:pos="799"/>
        </w:tabs>
        <w:spacing w:after="0"/>
        <w:ind w:left="202" w:right="7"/>
        <w:jc w:val="center"/>
        <w:rPr>
          <w:rFonts w:ascii="Times New Roman" w:hAnsi="Times New Roman" w:cs="Times New Roman"/>
          <w:b/>
          <w:color w:val="000000"/>
          <w:spacing w:val="-2"/>
          <w:w w:val="107"/>
          <w:sz w:val="24"/>
          <w:szCs w:val="24"/>
        </w:rPr>
      </w:pPr>
    </w:p>
    <w:p w:rsidR="009A2163" w:rsidRPr="00F16E72" w:rsidRDefault="009A2163" w:rsidP="00F16E72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В соответствии с п. 337 Инструкции № 157н бланки строгой отчетности учитываются на </w:t>
      </w:r>
      <w:proofErr w:type="spellStart"/>
      <w:r w:rsidRPr="00F16E72"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Pr="00F16E72">
        <w:rPr>
          <w:rFonts w:ascii="Times New Roman" w:hAnsi="Times New Roman" w:cs="Times New Roman"/>
          <w:sz w:val="24"/>
          <w:szCs w:val="24"/>
        </w:rPr>
        <w:t xml:space="preserve"> счете 03 в оценке</w:t>
      </w:r>
      <w:r w:rsidRPr="00F16E72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9A2163" w:rsidRPr="00F16E72" w:rsidRDefault="009A2163" w:rsidP="00F16E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>– по стоимости приобретения бланков.</w:t>
      </w:r>
    </w:p>
    <w:p w:rsidR="009A2163" w:rsidRPr="00F16E72" w:rsidRDefault="009A2163" w:rsidP="00F16E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163" w:rsidRPr="00F16E72" w:rsidRDefault="009A2163" w:rsidP="00F16E72">
      <w:pPr>
        <w:tabs>
          <w:tab w:val="left" w:pos="567"/>
          <w:tab w:val="left" w:pos="1843"/>
          <w:tab w:val="left" w:pos="1985"/>
        </w:tabs>
        <w:spacing w:after="0"/>
        <w:ind w:firstLine="1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7.4. Метод оценки основных сре</w:t>
      </w:r>
      <w:proofErr w:type="gramStart"/>
      <w:r w:rsidRPr="00F16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 ст</w:t>
      </w:r>
      <w:proofErr w:type="gramEnd"/>
      <w:r w:rsidRPr="00F16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оимостью до 3 000 руб. </w:t>
      </w:r>
    </w:p>
    <w:p w:rsidR="009A2163" w:rsidRPr="00F16E72" w:rsidRDefault="009A2163" w:rsidP="00F16E72">
      <w:pPr>
        <w:tabs>
          <w:tab w:val="left" w:pos="1843"/>
          <w:tab w:val="left" w:pos="1985"/>
        </w:tabs>
        <w:spacing w:after="0"/>
        <w:ind w:firstLine="1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(включительно) в эксплуатации</w:t>
      </w:r>
    </w:p>
    <w:p w:rsidR="009A2163" w:rsidRPr="00F16E72" w:rsidRDefault="009A2163" w:rsidP="00F16E72">
      <w:pPr>
        <w:tabs>
          <w:tab w:val="left" w:pos="1843"/>
          <w:tab w:val="left" w:pos="1985"/>
        </w:tabs>
        <w:spacing w:after="0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63" w:rsidRPr="00F16E72" w:rsidRDefault="009A2163" w:rsidP="00F16E72">
      <w:pPr>
        <w:tabs>
          <w:tab w:val="left" w:pos="567"/>
        </w:tabs>
        <w:spacing w:after="0"/>
        <w:ind w:firstLine="17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373 Инструкции № 157н находящиеся в эксплуатации объекты основных средств стоимостью до 3 000 руб. включительно (кроме объектов библиотечного фонда и недвижимого имущества) учитываются на </w:t>
      </w:r>
      <w:proofErr w:type="spellStart"/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забалансовом</w:t>
      </w:r>
      <w:proofErr w:type="spellEnd"/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счете 21</w:t>
      </w:r>
      <w:r w:rsidRPr="00F16E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16E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основании первичного документа, подтверждающего факт ввода их в эксплуатацию:</w:t>
      </w:r>
      <w:proofErr w:type="gramEnd"/>
    </w:p>
    <w:p w:rsidR="009A2163" w:rsidRPr="00F16E72" w:rsidRDefault="009A2163" w:rsidP="00F16E72">
      <w:pPr>
        <w:tabs>
          <w:tab w:val="left" w:pos="567"/>
        </w:tabs>
        <w:spacing w:after="0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в части иного движимого имущества – на основании Ведомости выдачи материальных ценностей на нужды учреждения (ф.0504210) - </w:t>
      </w: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балансовой стоимости введенного в эксплуатацию объекта, в случае отсутствия таковой по условной оценке: один объект – один рубль.</w:t>
      </w:r>
    </w:p>
    <w:p w:rsidR="009A2163" w:rsidRPr="00F16E72" w:rsidRDefault="009A2163" w:rsidP="00F16E72">
      <w:pPr>
        <w:shd w:val="clear" w:color="auto" w:fill="FFFFFF"/>
        <w:tabs>
          <w:tab w:val="left" w:pos="799"/>
        </w:tabs>
        <w:spacing w:after="0"/>
        <w:ind w:right="7" w:firstLine="567"/>
        <w:jc w:val="both"/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</w:pPr>
    </w:p>
    <w:p w:rsidR="009A2163" w:rsidRPr="00F16E72" w:rsidRDefault="009A2163" w:rsidP="00F16E72">
      <w:pPr>
        <w:shd w:val="clear" w:color="auto" w:fill="FFFFFF"/>
        <w:tabs>
          <w:tab w:val="left" w:pos="799"/>
          <w:tab w:val="left" w:pos="2694"/>
        </w:tabs>
        <w:spacing w:after="0"/>
        <w:ind w:right="6"/>
        <w:jc w:val="center"/>
        <w:rPr>
          <w:rFonts w:ascii="Times New Roman" w:hAnsi="Times New Roman" w:cs="Times New Roman"/>
          <w:b/>
          <w:color w:val="000000"/>
          <w:spacing w:val="-2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b/>
          <w:color w:val="000000"/>
          <w:spacing w:val="-2"/>
          <w:w w:val="107"/>
          <w:sz w:val="24"/>
          <w:szCs w:val="24"/>
        </w:rPr>
        <w:t>8. Порядок организации и обеспечения</w:t>
      </w:r>
    </w:p>
    <w:p w:rsidR="009A2163" w:rsidRPr="00F16E72" w:rsidRDefault="009A2163" w:rsidP="00F16E72">
      <w:pPr>
        <w:shd w:val="clear" w:color="auto" w:fill="FFFFFF"/>
        <w:tabs>
          <w:tab w:val="left" w:pos="799"/>
        </w:tabs>
        <w:spacing w:after="0"/>
        <w:ind w:right="6"/>
        <w:jc w:val="center"/>
        <w:rPr>
          <w:rFonts w:ascii="Times New Roman" w:hAnsi="Times New Roman" w:cs="Times New Roman"/>
          <w:b/>
          <w:color w:val="000000"/>
          <w:spacing w:val="-2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b/>
          <w:color w:val="000000"/>
          <w:spacing w:val="-2"/>
          <w:w w:val="107"/>
          <w:sz w:val="24"/>
          <w:szCs w:val="24"/>
        </w:rPr>
        <w:t xml:space="preserve">    внутреннего финансового контроля</w:t>
      </w:r>
    </w:p>
    <w:p w:rsidR="009A2163" w:rsidRPr="00F16E72" w:rsidRDefault="009A2163" w:rsidP="00F16E72">
      <w:pPr>
        <w:shd w:val="clear" w:color="auto" w:fill="FFFFFF"/>
        <w:spacing w:after="0"/>
        <w:ind w:left="207" w:right="4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E72">
        <w:rPr>
          <w:rFonts w:ascii="Times New Roman" w:hAnsi="Times New Roman" w:cs="Times New Roman"/>
          <w:b/>
          <w:bCs/>
          <w:sz w:val="24"/>
          <w:szCs w:val="24"/>
        </w:rPr>
        <w:t>8.1. Выдача денежных средств  под отчет и оформление их расходов</w:t>
      </w:r>
    </w:p>
    <w:p w:rsidR="009A2163" w:rsidRPr="00F16E72" w:rsidRDefault="009A2163" w:rsidP="00F16E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>8.1.1.</w:t>
      </w:r>
      <w:r w:rsidRPr="00F16E72">
        <w:rPr>
          <w:rFonts w:ascii="Times New Roman" w:hAnsi="Times New Roman" w:cs="Times New Roman"/>
          <w:sz w:val="24"/>
          <w:szCs w:val="24"/>
        </w:rPr>
        <w:tab/>
        <w:t xml:space="preserve">Сумма средств, выданных под отчет на хозяйственные расходы одновременно, не может превышать  </w:t>
      </w:r>
      <w:r w:rsidRPr="00F644CB">
        <w:rPr>
          <w:rFonts w:ascii="Times New Roman" w:hAnsi="Times New Roman" w:cs="Times New Roman"/>
          <w:sz w:val="24"/>
          <w:szCs w:val="24"/>
        </w:rPr>
        <w:t>100 000</w:t>
      </w:r>
      <w:r w:rsidRPr="00F16E72">
        <w:rPr>
          <w:rFonts w:ascii="Times New Roman" w:hAnsi="Times New Roman" w:cs="Times New Roman"/>
          <w:sz w:val="24"/>
          <w:szCs w:val="24"/>
        </w:rPr>
        <w:t xml:space="preserve"> (Сто тысяч) рублей. </w:t>
      </w:r>
    </w:p>
    <w:p w:rsidR="009A2163" w:rsidRPr="00F16E72" w:rsidRDefault="009A2163" w:rsidP="00F16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lastRenderedPageBreak/>
        <w:t xml:space="preserve">         8.1.2. Выдача денежных средств  под отчет на хозяйственные расходы производится на основании  письменного заявления подотчетного лица, содержащего назначения аванса, </w:t>
      </w:r>
      <w:r w:rsidRPr="00352724">
        <w:rPr>
          <w:rFonts w:ascii="Times New Roman" w:hAnsi="Times New Roman" w:cs="Times New Roman"/>
          <w:sz w:val="24"/>
          <w:szCs w:val="24"/>
        </w:rPr>
        <w:t>расчет (обоснование) размера аванса и срок, на который он выдается, либо в сумме денежных документов</w:t>
      </w:r>
      <w:r w:rsidRPr="00F16E72">
        <w:rPr>
          <w:rFonts w:ascii="Times New Roman" w:hAnsi="Times New Roman" w:cs="Times New Roman"/>
          <w:sz w:val="24"/>
          <w:szCs w:val="24"/>
        </w:rPr>
        <w:t xml:space="preserve"> выданных подотчетному лицу на соответствующие цели.</w:t>
      </w:r>
    </w:p>
    <w:p w:rsidR="009A2163" w:rsidRPr="00F16E72" w:rsidRDefault="009A2163" w:rsidP="00F16E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8.1.3. Установить предельные сроки использования подотчетных сумм, полученных для хозяйственных нужд – в течение 15 рабочих дней со дня получения, </w:t>
      </w: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 условии ознакомления подотчетных лиц с </w:t>
      </w:r>
      <w:r w:rsidRPr="00F16E7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Порядком выдачи денежных средств под отчет </w:t>
      </w:r>
      <w:r w:rsidRPr="00352724">
        <w:rPr>
          <w:rFonts w:ascii="Times New Roman" w:hAnsi="Times New Roman" w:cs="Times New Roman"/>
          <w:color w:val="000000"/>
          <w:spacing w:val="5"/>
          <w:sz w:val="24"/>
          <w:szCs w:val="24"/>
        </w:rPr>
        <w:t>(</w:t>
      </w:r>
      <w:r w:rsidRPr="00352724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>Приложение 8  к настоящему Положению</w:t>
      </w:r>
      <w:r w:rsidRPr="00352724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>)</w:t>
      </w:r>
      <w:r w:rsidRPr="00F16E72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F16E7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 </w:t>
      </w:r>
      <w:r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>оформлением отчетов конкретного подотчетного лица по ранее выданному авансу.</w:t>
      </w:r>
    </w:p>
    <w:p w:rsidR="009A2163" w:rsidRPr="00F16E72" w:rsidRDefault="009A2163" w:rsidP="00F16E72">
      <w:pPr>
        <w:shd w:val="clear" w:color="auto" w:fill="FFFFFF"/>
        <w:tabs>
          <w:tab w:val="left" w:pos="6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8.1.4. </w:t>
      </w:r>
      <w:r w:rsidRPr="00F16E7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Лица, получившие наличные деньги под отчет, обязаны в течение трех рабочих дней, по истечении срока, на который они выданы </w:t>
      </w:r>
      <w:r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>отчитаться  в произведенных расходах или сдать излишние денежные средства в кассу.</w:t>
      </w:r>
    </w:p>
    <w:p w:rsidR="009A2163" w:rsidRPr="00F16E72" w:rsidRDefault="009A2163" w:rsidP="00F16E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>8.1.5.</w:t>
      </w:r>
      <w:r w:rsidRPr="00F16E72">
        <w:rPr>
          <w:rFonts w:ascii="Times New Roman" w:hAnsi="Times New Roman" w:cs="Times New Roman"/>
          <w:sz w:val="24"/>
          <w:szCs w:val="24"/>
        </w:rPr>
        <w:tab/>
        <w:t>Срок отчетности по командировочным расходам на территории Российской Федерации и за рубежом  не позднее трех рабочих дня  после прибытия.</w:t>
      </w:r>
    </w:p>
    <w:p w:rsidR="009A2163" w:rsidRPr="00F16E72" w:rsidRDefault="009A2163" w:rsidP="00F16E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>8.1.6.</w:t>
      </w:r>
      <w:r w:rsidRPr="00F16E72">
        <w:rPr>
          <w:rFonts w:ascii="Times New Roman" w:hAnsi="Times New Roman" w:cs="Times New Roman"/>
          <w:sz w:val="24"/>
          <w:szCs w:val="24"/>
        </w:rPr>
        <w:tab/>
        <w:t>Установить следующий перечень лиц, имеющий право на получение денежных средств под отчет на приобретение ГСМ, хозяйственные и командировочные расходы:</w:t>
      </w:r>
    </w:p>
    <w:tbl>
      <w:tblPr>
        <w:tblW w:w="0" w:type="auto"/>
        <w:tblLook w:val="01E0"/>
      </w:tblPr>
      <w:tblGrid>
        <w:gridCol w:w="5958"/>
        <w:gridCol w:w="3613"/>
      </w:tblGrid>
      <w:tr w:rsidR="009A2163" w:rsidRPr="00F16E72" w:rsidTr="00094512">
        <w:tc>
          <w:tcPr>
            <w:tcW w:w="6345" w:type="dxa"/>
            <w:hideMark/>
          </w:tcPr>
          <w:p w:rsidR="00F644CB" w:rsidRDefault="009A2163" w:rsidP="00F16E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16E7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Глава  </w:t>
            </w:r>
            <w:r w:rsidR="00BE0BB3" w:rsidRPr="00F16E7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поселения</w:t>
            </w:r>
            <w:r w:rsidRPr="00F16E7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9A2163" w:rsidRPr="00F16E72" w:rsidRDefault="00F644CB" w:rsidP="00F16E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 управляющий делами Администрации поселения</w:t>
            </w:r>
            <w:r w:rsidR="009A2163" w:rsidRPr="00F16E7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3936" w:type="dxa"/>
            <w:vAlign w:val="bottom"/>
            <w:hideMark/>
          </w:tcPr>
          <w:p w:rsidR="009A2163" w:rsidRPr="00F16E72" w:rsidRDefault="009A2163" w:rsidP="00F16E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163" w:rsidRPr="00F16E72" w:rsidTr="00F644CB">
        <w:trPr>
          <w:trHeight w:val="837"/>
        </w:trPr>
        <w:tc>
          <w:tcPr>
            <w:tcW w:w="6345" w:type="dxa"/>
            <w:hideMark/>
          </w:tcPr>
          <w:p w:rsidR="009A2163" w:rsidRPr="00F16E72" w:rsidRDefault="009A2163" w:rsidP="00F644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2">
              <w:rPr>
                <w:rFonts w:ascii="Times New Roman" w:hAnsi="Times New Roman" w:cs="Times New Roman"/>
                <w:sz w:val="24"/>
                <w:szCs w:val="24"/>
              </w:rPr>
              <w:t>- специалист</w:t>
            </w:r>
            <w:r w:rsidR="00F644CB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бюджету</w:t>
            </w:r>
            <w:r w:rsidRPr="00F16E7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BE0BB3" w:rsidRPr="00F16E7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F16E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-</w:t>
            </w:r>
            <w:r w:rsidR="00F644CB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бухгалтер </w:t>
            </w:r>
            <w:r w:rsidR="00F644CB" w:rsidRPr="00F16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поселения                                                                             </w:t>
            </w:r>
          </w:p>
        </w:tc>
        <w:tc>
          <w:tcPr>
            <w:tcW w:w="3936" w:type="dxa"/>
            <w:vAlign w:val="bottom"/>
            <w:hideMark/>
          </w:tcPr>
          <w:p w:rsidR="009A2163" w:rsidRPr="00F16E72" w:rsidRDefault="009A2163" w:rsidP="00F16E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BB3" w:rsidRDefault="009A2163" w:rsidP="00F16E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Другим работникам </w:t>
      </w:r>
      <w:r w:rsidR="00BE0BB3" w:rsidRPr="00F16E72">
        <w:rPr>
          <w:rFonts w:ascii="Times New Roman" w:hAnsi="Times New Roman" w:cs="Times New Roman"/>
          <w:sz w:val="24"/>
          <w:szCs w:val="24"/>
        </w:rPr>
        <w:t>Администрации  поселения</w:t>
      </w:r>
      <w:r w:rsidRPr="00F16E72">
        <w:rPr>
          <w:rFonts w:ascii="Times New Roman" w:hAnsi="Times New Roman" w:cs="Times New Roman"/>
          <w:sz w:val="24"/>
          <w:szCs w:val="24"/>
        </w:rPr>
        <w:t xml:space="preserve"> денежные средства под отчет выдаются в случае  направления в служебную командировку на основании распоряжения Администрации </w:t>
      </w:r>
      <w:r w:rsidR="00BE0BB3" w:rsidRPr="00F16E72">
        <w:rPr>
          <w:rFonts w:ascii="Times New Roman" w:hAnsi="Times New Roman" w:cs="Times New Roman"/>
          <w:sz w:val="24"/>
          <w:szCs w:val="24"/>
        </w:rPr>
        <w:t>поселения.</w:t>
      </w:r>
    </w:p>
    <w:p w:rsidR="00F644CB" w:rsidRPr="00F16E72" w:rsidRDefault="00F644CB" w:rsidP="00F16E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0BB3" w:rsidRPr="00F16E72" w:rsidRDefault="00BE0BB3" w:rsidP="00F16E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2163" w:rsidRPr="00F16E72" w:rsidRDefault="009A2163" w:rsidP="00F16E72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F16E7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8.</w:t>
      </w:r>
      <w:r w:rsidR="00BE0BB3" w:rsidRPr="00F16E7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2</w:t>
      </w:r>
      <w:r w:rsidRPr="00F16E7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. Перечень лиц, имеющих право подписи первичных документов</w:t>
      </w:r>
    </w:p>
    <w:p w:rsidR="00CD5C29" w:rsidRDefault="009A2163" w:rsidP="00F16E72">
      <w:pPr>
        <w:shd w:val="clear" w:color="auto" w:fill="FFFFFF"/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</w:t>
      </w:r>
    </w:p>
    <w:p w:rsidR="009A2163" w:rsidRPr="00F16E72" w:rsidRDefault="009A2163" w:rsidP="00F16E72">
      <w:pPr>
        <w:shd w:val="clear" w:color="auto" w:fill="FFFFFF"/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Перечень должностных лиц, имеющих право подписи  денежных и расчетных документов, финансовых</w:t>
      </w:r>
      <w:r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>и</w:t>
      </w:r>
      <w:r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 xml:space="preserve"> кредитных</w:t>
      </w:r>
      <w:r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 xml:space="preserve"> обязательств,</w:t>
      </w:r>
      <w:r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 xml:space="preserve"> счетов-фактур, </w:t>
      </w:r>
      <w:r w:rsidRPr="00F16E72">
        <w:rPr>
          <w:rFonts w:ascii="Times New Roman" w:hAnsi="Times New Roman" w:cs="Times New Roman"/>
          <w:sz w:val="24"/>
          <w:szCs w:val="24"/>
        </w:rPr>
        <w:t>доверенностей на получение товарно-материальных</w:t>
      </w:r>
      <w:r w:rsidRPr="00F16E72">
        <w:rPr>
          <w:rFonts w:ascii="Times New Roman" w:hAnsi="Times New Roman" w:cs="Times New Roman"/>
          <w:sz w:val="24"/>
          <w:szCs w:val="24"/>
        </w:rPr>
        <w:tab/>
        <w:t xml:space="preserve"> ценностей</w:t>
      </w:r>
      <w:r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>:</w:t>
      </w:r>
    </w:p>
    <w:tbl>
      <w:tblPr>
        <w:tblW w:w="0" w:type="auto"/>
        <w:tblLook w:val="01E0"/>
      </w:tblPr>
      <w:tblGrid>
        <w:gridCol w:w="5815"/>
        <w:gridCol w:w="3756"/>
      </w:tblGrid>
      <w:tr w:rsidR="00BE0BB3" w:rsidRPr="00F16E72" w:rsidTr="00094512">
        <w:trPr>
          <w:trHeight w:val="1420"/>
        </w:trPr>
        <w:tc>
          <w:tcPr>
            <w:tcW w:w="6204" w:type="dxa"/>
          </w:tcPr>
          <w:p w:rsidR="009A2163" w:rsidRPr="00F16E72" w:rsidRDefault="009A2163" w:rsidP="00F16E72">
            <w:pPr>
              <w:shd w:val="clear" w:color="auto" w:fill="FFFFFF"/>
              <w:tabs>
                <w:tab w:val="left" w:pos="641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</w:rPr>
            </w:pPr>
            <w:r w:rsidRPr="00F16E72">
              <w:rPr>
                <w:rFonts w:ascii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</w:rPr>
              <w:t xml:space="preserve">- за Главу </w:t>
            </w:r>
            <w:r w:rsidR="00BE0BB3" w:rsidRPr="00F16E72">
              <w:rPr>
                <w:rFonts w:ascii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</w:rPr>
              <w:t>поселения:</w:t>
            </w:r>
          </w:p>
          <w:p w:rsidR="009A2163" w:rsidRPr="00F16E72" w:rsidRDefault="009A2163" w:rsidP="00F16E7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="00BE0BB3" w:rsidRPr="00F16E7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16E7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Глава </w:t>
            </w:r>
            <w:r w:rsidR="00BE0BB3" w:rsidRPr="00F16E7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поселения</w:t>
            </w:r>
            <w:r w:rsidRPr="00F16E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-</w:t>
            </w:r>
            <w:r w:rsidR="00BE0BB3" w:rsidRPr="00F16E72">
              <w:rPr>
                <w:rFonts w:ascii="Times New Roman" w:hAnsi="Times New Roman" w:cs="Times New Roman"/>
                <w:sz w:val="24"/>
                <w:szCs w:val="24"/>
              </w:rPr>
              <w:t xml:space="preserve"> (зам.</w:t>
            </w:r>
            <w:r w:rsidR="00EE63F5" w:rsidRPr="00F16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BB3" w:rsidRPr="00F16E72">
              <w:rPr>
                <w:rFonts w:ascii="Times New Roman" w:hAnsi="Times New Roman" w:cs="Times New Roman"/>
                <w:sz w:val="24"/>
                <w:szCs w:val="24"/>
              </w:rPr>
              <w:t>главы поселения)</w:t>
            </w:r>
          </w:p>
          <w:p w:rsidR="00BE0BB3" w:rsidRPr="00F16E72" w:rsidRDefault="00BE0BB3" w:rsidP="00F16E72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076" w:type="dxa"/>
          </w:tcPr>
          <w:p w:rsidR="009A2163" w:rsidRPr="00F16E72" w:rsidRDefault="009A2163" w:rsidP="00F16E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BB3" w:rsidRPr="00F16E72" w:rsidTr="00094512">
        <w:trPr>
          <w:trHeight w:val="1515"/>
        </w:trPr>
        <w:tc>
          <w:tcPr>
            <w:tcW w:w="6204" w:type="dxa"/>
            <w:hideMark/>
          </w:tcPr>
          <w:p w:rsidR="009A2163" w:rsidRPr="00F16E72" w:rsidRDefault="009A2163" w:rsidP="00F16E72">
            <w:pPr>
              <w:shd w:val="clear" w:color="auto" w:fill="FFFFFF"/>
              <w:tabs>
                <w:tab w:val="left" w:pos="641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</w:rPr>
            </w:pPr>
            <w:r w:rsidRPr="00F16E72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F16E72">
              <w:rPr>
                <w:rFonts w:ascii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</w:rPr>
              <w:t>за главного бухгалтера</w:t>
            </w:r>
            <w:r w:rsidR="00EE63F5" w:rsidRPr="00F16E72">
              <w:rPr>
                <w:rFonts w:ascii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</w:rPr>
              <w:t>:</w:t>
            </w:r>
          </w:p>
          <w:p w:rsidR="00EE63F5" w:rsidRPr="00F16E72" w:rsidRDefault="009A2163" w:rsidP="00F16E7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2">
              <w:rPr>
                <w:rFonts w:ascii="Times New Roman" w:hAnsi="Times New Roman" w:cs="Times New Roman"/>
                <w:sz w:val="24"/>
                <w:szCs w:val="24"/>
              </w:rPr>
              <w:t>- главный бухгалтер  поселени</w:t>
            </w:r>
            <w:r w:rsidR="00EE63F5" w:rsidRPr="00F16E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EE63F5" w:rsidRPr="00F16E72" w:rsidRDefault="00EE63F5" w:rsidP="00F16E7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2">
              <w:rPr>
                <w:rFonts w:ascii="Times New Roman" w:hAnsi="Times New Roman" w:cs="Times New Roman"/>
                <w:sz w:val="24"/>
                <w:szCs w:val="24"/>
              </w:rPr>
              <w:t>- (специалист  по  бюджету)</w:t>
            </w:r>
            <w:r w:rsidR="009A2163" w:rsidRPr="00F16E7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A2163" w:rsidRPr="00F16E72" w:rsidRDefault="009A2163" w:rsidP="00F16E7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076" w:type="dxa"/>
          </w:tcPr>
          <w:p w:rsidR="009A2163" w:rsidRPr="00F16E72" w:rsidRDefault="009A2163" w:rsidP="00F16E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163" w:rsidRPr="00F16E72" w:rsidRDefault="009A2163" w:rsidP="007B108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E72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EE63F5" w:rsidRPr="00F16E7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16E72">
        <w:rPr>
          <w:rFonts w:ascii="Times New Roman" w:hAnsi="Times New Roman" w:cs="Times New Roman"/>
          <w:b/>
          <w:bCs/>
          <w:sz w:val="24"/>
          <w:szCs w:val="24"/>
        </w:rPr>
        <w:t>. Перечень лиц, имеющих право на получение доверенностей</w:t>
      </w:r>
    </w:p>
    <w:p w:rsidR="009A2163" w:rsidRPr="00F16E72" w:rsidRDefault="009A2163" w:rsidP="00F16E7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2163" w:rsidRPr="00F16E72" w:rsidRDefault="009A2163" w:rsidP="00F16E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>8.</w:t>
      </w:r>
      <w:r w:rsidR="00EE63F5" w:rsidRPr="00F16E72">
        <w:rPr>
          <w:rFonts w:ascii="Times New Roman" w:hAnsi="Times New Roman" w:cs="Times New Roman"/>
          <w:sz w:val="24"/>
          <w:szCs w:val="24"/>
        </w:rPr>
        <w:t>3</w:t>
      </w:r>
      <w:r w:rsidRPr="00F16E72">
        <w:rPr>
          <w:rFonts w:ascii="Times New Roman" w:hAnsi="Times New Roman" w:cs="Times New Roman"/>
          <w:sz w:val="24"/>
          <w:szCs w:val="24"/>
        </w:rPr>
        <w:t>.1.</w:t>
      </w:r>
      <w:r w:rsidRPr="00F16E72">
        <w:rPr>
          <w:rFonts w:ascii="Times New Roman" w:hAnsi="Times New Roman" w:cs="Times New Roman"/>
          <w:sz w:val="24"/>
          <w:szCs w:val="24"/>
        </w:rPr>
        <w:tab/>
        <w:t xml:space="preserve">Установить перечень лиц, имеющих право на  получение доверенностей в </w:t>
      </w:r>
      <w:r w:rsidR="00EE63F5" w:rsidRPr="00F16E72">
        <w:rPr>
          <w:rFonts w:ascii="Times New Roman" w:hAnsi="Times New Roman" w:cs="Times New Roman"/>
          <w:sz w:val="24"/>
          <w:szCs w:val="24"/>
        </w:rPr>
        <w:t>Администрации  поселения</w:t>
      </w:r>
      <w:r w:rsidRPr="00F16E7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Look w:val="01E0"/>
      </w:tblPr>
      <w:tblGrid>
        <w:gridCol w:w="5958"/>
        <w:gridCol w:w="3613"/>
      </w:tblGrid>
      <w:tr w:rsidR="009A2163" w:rsidRPr="00F16E72" w:rsidTr="00DE68C9">
        <w:trPr>
          <w:trHeight w:val="1136"/>
        </w:trPr>
        <w:tc>
          <w:tcPr>
            <w:tcW w:w="5958" w:type="dxa"/>
            <w:hideMark/>
          </w:tcPr>
          <w:p w:rsidR="00323D14" w:rsidRDefault="009A2163" w:rsidP="00323D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16E7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- Глава </w:t>
            </w:r>
            <w:r w:rsidR="00EE63F5" w:rsidRPr="00F16E7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поселения</w:t>
            </w:r>
            <w:r w:rsidRPr="00F16E7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  </w:t>
            </w:r>
          </w:p>
          <w:p w:rsidR="00323D14" w:rsidRDefault="00F644CB" w:rsidP="00323D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="00323D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 бюджету </w:t>
            </w:r>
            <w:r w:rsidR="00323D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Администрации поселения;</w:t>
            </w:r>
          </w:p>
          <w:p w:rsidR="009A2163" w:rsidRPr="00F16E72" w:rsidRDefault="00323D14" w:rsidP="00F644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r w:rsidR="00F644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главный бухгалтер</w:t>
            </w:r>
            <w:r w:rsidR="009A2163" w:rsidRPr="00F16E7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</w:t>
            </w:r>
            <w:r w:rsidR="00F644C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Администрации поселения</w:t>
            </w:r>
            <w:r w:rsidR="009A2163" w:rsidRPr="00F16E7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                </w:t>
            </w:r>
          </w:p>
        </w:tc>
        <w:tc>
          <w:tcPr>
            <w:tcW w:w="3613" w:type="dxa"/>
            <w:hideMark/>
          </w:tcPr>
          <w:p w:rsidR="009A2163" w:rsidRPr="00F16E72" w:rsidRDefault="009A2163" w:rsidP="00F16E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163" w:rsidRPr="00F16E72" w:rsidRDefault="009A2163" w:rsidP="00F16E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>Установить срок действия доверенности на получение горюче-смазочных материалов 30 календарных дней, на получение заказных писем – не более</w:t>
      </w:r>
      <w:proofErr w:type="gramStart"/>
      <w:r w:rsidRPr="00F16E7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16E72">
        <w:rPr>
          <w:rFonts w:ascii="Times New Roman" w:hAnsi="Times New Roman" w:cs="Times New Roman"/>
          <w:sz w:val="24"/>
          <w:szCs w:val="24"/>
        </w:rPr>
        <w:t xml:space="preserve"> чем на календарный квартал, на остальные материальные ценности – 10 календарных дней. Сроки отчетности по доверенности в течение трех рабочих дней после использования доверенности.</w:t>
      </w:r>
    </w:p>
    <w:p w:rsidR="009A2163" w:rsidRPr="00F16E72" w:rsidRDefault="009A2163" w:rsidP="00F16E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2163" w:rsidRDefault="009A2163" w:rsidP="00F16E72">
      <w:pPr>
        <w:shd w:val="clear" w:color="auto" w:fill="FFFFFF"/>
        <w:tabs>
          <w:tab w:val="left" w:pos="799"/>
        </w:tabs>
        <w:spacing w:after="0"/>
        <w:ind w:left="202" w:right="886"/>
        <w:jc w:val="center"/>
        <w:rPr>
          <w:rFonts w:ascii="Times New Roman" w:hAnsi="Times New Roman" w:cs="Times New Roman"/>
          <w:b/>
          <w:bCs/>
          <w:color w:val="000000"/>
          <w:spacing w:val="-2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b/>
          <w:bCs/>
          <w:color w:val="000000"/>
          <w:spacing w:val="-2"/>
          <w:w w:val="107"/>
          <w:sz w:val="24"/>
          <w:szCs w:val="24"/>
        </w:rPr>
        <w:t>9. Бюджетная отчетность</w:t>
      </w:r>
    </w:p>
    <w:p w:rsidR="00CD5C29" w:rsidRPr="00F16E72" w:rsidRDefault="00CD5C29" w:rsidP="00F16E72">
      <w:pPr>
        <w:shd w:val="clear" w:color="auto" w:fill="FFFFFF"/>
        <w:tabs>
          <w:tab w:val="left" w:pos="799"/>
        </w:tabs>
        <w:spacing w:after="0"/>
        <w:ind w:left="202" w:right="886"/>
        <w:jc w:val="center"/>
        <w:rPr>
          <w:rFonts w:ascii="Times New Roman" w:hAnsi="Times New Roman" w:cs="Times New Roman"/>
          <w:b/>
          <w:bCs/>
          <w:color w:val="000000"/>
          <w:spacing w:val="-2"/>
          <w:w w:val="107"/>
          <w:sz w:val="24"/>
          <w:szCs w:val="24"/>
        </w:rPr>
      </w:pPr>
    </w:p>
    <w:p w:rsidR="009A2163" w:rsidRPr="00F16E72" w:rsidRDefault="009A2163" w:rsidP="00F16E72">
      <w:pPr>
        <w:shd w:val="clear" w:color="auto" w:fill="FFFFFF"/>
        <w:tabs>
          <w:tab w:val="left" w:pos="799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9.1.</w:t>
      </w:r>
      <w:r w:rsidRPr="00F16E72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ab/>
        <w:t xml:space="preserve">Порядок и срок сдачи бюджетной отчетности </w:t>
      </w:r>
      <w:r w:rsidR="00EE63F5" w:rsidRPr="00F16E72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Администрацией поселения</w:t>
      </w:r>
      <w:r w:rsidRPr="00F16E72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 xml:space="preserve"> осуществляются в соответствии с приказом Министерства Финансов Российской Федерации от 28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9A2163" w:rsidRPr="00F16E72" w:rsidRDefault="009A2163" w:rsidP="00F16E72">
      <w:pPr>
        <w:shd w:val="clear" w:color="auto" w:fill="FFFFFF"/>
        <w:tabs>
          <w:tab w:val="left" w:pos="799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9.2.</w:t>
      </w:r>
      <w:r w:rsidRPr="00F16E72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ab/>
      </w:r>
      <w:r w:rsidR="00EE63F5" w:rsidRPr="00F16E72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П</w:t>
      </w:r>
      <w:r w:rsidRPr="00F16E72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оказатели годовой бюджетной отчетности должны быть подтверждены данными инвентаризации имущества и финансовых обязательств.</w:t>
      </w:r>
    </w:p>
    <w:p w:rsidR="009A2163" w:rsidRPr="00F16E72" w:rsidRDefault="009A2163" w:rsidP="00F16E72">
      <w:pPr>
        <w:shd w:val="clear" w:color="auto" w:fill="FFFFFF"/>
        <w:tabs>
          <w:tab w:val="left" w:pos="799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</w:pPr>
    </w:p>
    <w:p w:rsidR="009A2163" w:rsidRPr="00F16E72" w:rsidRDefault="009A2163" w:rsidP="00F16E72">
      <w:pPr>
        <w:shd w:val="clear" w:color="auto" w:fill="FFFFFF"/>
        <w:spacing w:after="0"/>
        <w:ind w:left="720" w:right="443"/>
        <w:jc w:val="center"/>
        <w:rPr>
          <w:rFonts w:ascii="Times New Roman" w:hAnsi="Times New Roman" w:cs="Times New Roman"/>
          <w:b/>
          <w:bCs/>
          <w:color w:val="000000"/>
          <w:spacing w:val="4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b/>
          <w:bCs/>
          <w:color w:val="000000"/>
          <w:spacing w:val="4"/>
          <w:w w:val="107"/>
          <w:sz w:val="24"/>
          <w:szCs w:val="24"/>
        </w:rPr>
        <w:t>10.</w:t>
      </w:r>
      <w:r w:rsidR="00E57DA3">
        <w:rPr>
          <w:rFonts w:ascii="Times New Roman" w:hAnsi="Times New Roman" w:cs="Times New Roman"/>
          <w:b/>
          <w:bCs/>
          <w:color w:val="000000"/>
          <w:spacing w:val="4"/>
          <w:w w:val="107"/>
          <w:sz w:val="24"/>
          <w:szCs w:val="24"/>
        </w:rPr>
        <w:t xml:space="preserve"> </w:t>
      </w:r>
      <w:r w:rsidRPr="00F16E72">
        <w:rPr>
          <w:rFonts w:ascii="Times New Roman" w:hAnsi="Times New Roman" w:cs="Times New Roman"/>
          <w:b/>
          <w:bCs/>
          <w:color w:val="000000"/>
          <w:spacing w:val="4"/>
          <w:w w:val="107"/>
          <w:sz w:val="24"/>
          <w:szCs w:val="24"/>
        </w:rPr>
        <w:t>Номенклатура дел и</w:t>
      </w:r>
    </w:p>
    <w:p w:rsidR="009A2163" w:rsidRDefault="009A2163" w:rsidP="00F16E72">
      <w:pPr>
        <w:shd w:val="clear" w:color="auto" w:fill="FFFFFF"/>
        <w:spacing w:after="0"/>
        <w:ind w:left="720" w:right="443"/>
        <w:jc w:val="center"/>
        <w:rPr>
          <w:rFonts w:ascii="Times New Roman" w:hAnsi="Times New Roman" w:cs="Times New Roman"/>
          <w:b/>
          <w:bCs/>
          <w:color w:val="000000"/>
          <w:spacing w:val="4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b/>
          <w:bCs/>
          <w:color w:val="000000"/>
          <w:spacing w:val="4"/>
          <w:w w:val="107"/>
          <w:sz w:val="24"/>
          <w:szCs w:val="24"/>
        </w:rPr>
        <w:t>порядок хранения документов</w:t>
      </w:r>
    </w:p>
    <w:p w:rsidR="00CD5C29" w:rsidRPr="00F16E72" w:rsidRDefault="00CD5C29" w:rsidP="00F16E72">
      <w:pPr>
        <w:shd w:val="clear" w:color="auto" w:fill="FFFFFF"/>
        <w:spacing w:after="0"/>
        <w:ind w:left="720" w:right="443"/>
        <w:jc w:val="center"/>
        <w:rPr>
          <w:rFonts w:ascii="Times New Roman" w:hAnsi="Times New Roman" w:cs="Times New Roman"/>
          <w:b/>
          <w:bCs/>
          <w:color w:val="000000"/>
          <w:spacing w:val="4"/>
          <w:w w:val="107"/>
          <w:sz w:val="24"/>
          <w:szCs w:val="24"/>
        </w:rPr>
      </w:pPr>
    </w:p>
    <w:p w:rsidR="009A2163" w:rsidRDefault="009A2163" w:rsidP="00F16E72">
      <w:pPr>
        <w:shd w:val="clear" w:color="auto" w:fill="FFFFFF"/>
        <w:spacing w:after="0"/>
        <w:ind w:right="7" w:firstLine="567"/>
        <w:jc w:val="both"/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 xml:space="preserve">Все документы, имеющие отношение к бюджетному и налоговому учету формируются в дела с учётом сроков хранения документов согласно номенклатуре дел </w:t>
      </w:r>
      <w:r w:rsidR="004D3C35"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>Администрации поселения</w:t>
      </w: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 xml:space="preserve">, утвержденной Главой </w:t>
      </w:r>
      <w:r w:rsidR="00E57DA3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>Администрации поселения</w:t>
      </w: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>.</w:t>
      </w:r>
    </w:p>
    <w:p w:rsidR="00E57DA3" w:rsidRPr="00F16E72" w:rsidRDefault="00E57DA3" w:rsidP="00F16E72">
      <w:pPr>
        <w:shd w:val="clear" w:color="auto" w:fill="FFFFFF"/>
        <w:spacing w:after="0"/>
        <w:ind w:right="7" w:firstLine="567"/>
        <w:jc w:val="both"/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</w:pPr>
    </w:p>
    <w:p w:rsidR="009A2163" w:rsidRPr="00F16E72" w:rsidRDefault="009A2163" w:rsidP="00F16E7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E72">
        <w:rPr>
          <w:rFonts w:ascii="Times New Roman" w:hAnsi="Times New Roman" w:cs="Times New Roman"/>
          <w:b/>
          <w:bCs/>
          <w:color w:val="000000"/>
          <w:spacing w:val="11"/>
          <w:w w:val="107"/>
          <w:sz w:val="24"/>
          <w:szCs w:val="24"/>
        </w:rPr>
        <w:t>11.</w:t>
      </w:r>
      <w:r w:rsidRPr="00F16E72">
        <w:rPr>
          <w:rFonts w:ascii="Times New Roman" w:hAnsi="Times New Roman" w:cs="Times New Roman"/>
          <w:b/>
          <w:bCs/>
          <w:sz w:val="24"/>
          <w:szCs w:val="24"/>
        </w:rPr>
        <w:t xml:space="preserve"> Иные решения, необходимые для организации</w:t>
      </w:r>
    </w:p>
    <w:p w:rsidR="009A2163" w:rsidRPr="00F16E72" w:rsidRDefault="009A2163" w:rsidP="00F16E7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E72">
        <w:rPr>
          <w:rFonts w:ascii="Times New Roman" w:hAnsi="Times New Roman" w:cs="Times New Roman"/>
          <w:b/>
          <w:bCs/>
          <w:sz w:val="24"/>
          <w:szCs w:val="24"/>
        </w:rPr>
        <w:t>и ведения бюджетного учета</w:t>
      </w:r>
    </w:p>
    <w:p w:rsidR="009A2163" w:rsidRPr="00F16E72" w:rsidRDefault="009A2163" w:rsidP="00F16E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163" w:rsidRPr="00F16E72" w:rsidRDefault="009A2163" w:rsidP="00F16E72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Для целей бюджетного учета начисление доходов в виде пожертвований от юридических и физических лиц производится в момент зачисления указанных доходов на лицевой счет администратора поступлений в бюджет в органе казначейства.</w:t>
      </w:r>
    </w:p>
    <w:p w:rsidR="009A2163" w:rsidRPr="00F16E72" w:rsidRDefault="009A2163" w:rsidP="00F16E7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Предусмотреть внесение изменений в учетную политику в случаях:</w:t>
      </w:r>
    </w:p>
    <w:p w:rsidR="009A2163" w:rsidRPr="00F16E72" w:rsidRDefault="009A2163" w:rsidP="00F16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-  изменения законодательства РФ и (или) нормативных правовых актов по бюджетному учету;</w:t>
      </w:r>
    </w:p>
    <w:p w:rsidR="009A2163" w:rsidRPr="00F16E72" w:rsidRDefault="009A2163" w:rsidP="00F16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- разработки новых способов ведения бюджетного учета в целях более достоверного представления фактов хозяйственной деятельности в бюджетном учете и отчетности или меньшую трудоемкость учетного процесса без снижения степени достоверности информации;</w:t>
      </w:r>
    </w:p>
    <w:p w:rsidR="009A2163" w:rsidRPr="00F16E72" w:rsidRDefault="009A2163" w:rsidP="00F16E7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Предусмотреть возможность внесения уточнений в учетную политику </w:t>
      </w:r>
      <w:r w:rsidR="004D3C35" w:rsidRPr="00F16E72">
        <w:rPr>
          <w:rFonts w:ascii="Times New Roman" w:hAnsi="Times New Roman" w:cs="Times New Roman"/>
          <w:sz w:val="24"/>
          <w:szCs w:val="24"/>
        </w:rPr>
        <w:t xml:space="preserve">Администрации поселения </w:t>
      </w:r>
      <w:r w:rsidRPr="00F16E72">
        <w:rPr>
          <w:rFonts w:ascii="Times New Roman" w:hAnsi="Times New Roman" w:cs="Times New Roman"/>
          <w:sz w:val="24"/>
          <w:szCs w:val="24"/>
        </w:rPr>
        <w:t xml:space="preserve"> в связи с появлением финансово-хозяйственных операций, которые отличны по существу от операций, имевших место ранее, или появлением финансово-хозяйственных операций, которые возникли впервые в деятельности </w:t>
      </w:r>
      <w:r w:rsidR="004D3C35" w:rsidRPr="00F16E72">
        <w:rPr>
          <w:rFonts w:ascii="Times New Roman" w:hAnsi="Times New Roman" w:cs="Times New Roman"/>
          <w:sz w:val="24"/>
          <w:szCs w:val="24"/>
        </w:rPr>
        <w:t>Администрации поселения.</w:t>
      </w:r>
    </w:p>
    <w:p w:rsidR="00CD5C29" w:rsidRDefault="00CD5C29" w:rsidP="00F16E72">
      <w:pPr>
        <w:shd w:val="clear" w:color="auto" w:fill="FFFFFF"/>
        <w:tabs>
          <w:tab w:val="left" w:pos="612"/>
        </w:tabs>
        <w:spacing w:after="0"/>
        <w:ind w:left="2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5C29" w:rsidRDefault="00CD5C29" w:rsidP="00F16E72">
      <w:pPr>
        <w:shd w:val="clear" w:color="auto" w:fill="FFFFFF"/>
        <w:tabs>
          <w:tab w:val="left" w:pos="612"/>
        </w:tabs>
        <w:spacing w:after="0"/>
        <w:ind w:left="2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5C29" w:rsidRDefault="00CD5C29" w:rsidP="00F16E72">
      <w:pPr>
        <w:shd w:val="clear" w:color="auto" w:fill="FFFFFF"/>
        <w:tabs>
          <w:tab w:val="left" w:pos="612"/>
        </w:tabs>
        <w:spacing w:after="0"/>
        <w:ind w:left="2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2163" w:rsidRDefault="009A2163" w:rsidP="00F16E72">
      <w:pPr>
        <w:shd w:val="clear" w:color="auto" w:fill="FFFFFF"/>
        <w:tabs>
          <w:tab w:val="left" w:pos="612"/>
        </w:tabs>
        <w:spacing w:after="0"/>
        <w:ind w:left="2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6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По налоговому учету</w:t>
      </w:r>
    </w:p>
    <w:p w:rsidR="00E57DA3" w:rsidRPr="00F16E72" w:rsidRDefault="00E57DA3" w:rsidP="00F16E72">
      <w:pPr>
        <w:shd w:val="clear" w:color="auto" w:fill="FFFFFF"/>
        <w:tabs>
          <w:tab w:val="left" w:pos="612"/>
        </w:tabs>
        <w:spacing w:after="0"/>
        <w:ind w:left="2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2163" w:rsidRDefault="009A2163" w:rsidP="00F16E72">
      <w:pPr>
        <w:shd w:val="clear" w:color="auto" w:fill="FFFFFF"/>
        <w:tabs>
          <w:tab w:val="left" w:pos="612"/>
        </w:tabs>
        <w:spacing w:after="0"/>
        <w:ind w:left="2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6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1.Общие требования к организации налогового учета в учреждении</w:t>
      </w:r>
    </w:p>
    <w:p w:rsidR="00CD5C29" w:rsidRPr="00F16E72" w:rsidRDefault="00CD5C29" w:rsidP="00F16E72">
      <w:pPr>
        <w:shd w:val="clear" w:color="auto" w:fill="FFFFFF"/>
        <w:tabs>
          <w:tab w:val="left" w:pos="612"/>
        </w:tabs>
        <w:spacing w:after="0"/>
        <w:ind w:left="2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2163" w:rsidRPr="00F16E72" w:rsidRDefault="009A2163" w:rsidP="00F16E72">
      <w:pPr>
        <w:shd w:val="clear" w:color="auto" w:fill="FFFFFF"/>
        <w:spacing w:after="0"/>
        <w:ind w:right="7" w:firstLine="567"/>
        <w:jc w:val="both"/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10"/>
          <w:w w:val="107"/>
          <w:sz w:val="24"/>
          <w:szCs w:val="24"/>
        </w:rPr>
        <w:t xml:space="preserve">Ведение налогового учета в </w:t>
      </w:r>
      <w:r w:rsidR="00E57DA3">
        <w:rPr>
          <w:rFonts w:ascii="Times New Roman" w:hAnsi="Times New Roman" w:cs="Times New Roman"/>
          <w:color w:val="000000"/>
          <w:spacing w:val="10"/>
          <w:w w:val="107"/>
          <w:sz w:val="24"/>
          <w:szCs w:val="24"/>
        </w:rPr>
        <w:t>Администрации поселения</w:t>
      </w:r>
      <w:r w:rsidRPr="00F16E72">
        <w:rPr>
          <w:rFonts w:ascii="Times New Roman" w:hAnsi="Times New Roman" w:cs="Times New Roman"/>
          <w:color w:val="000000"/>
          <w:spacing w:val="10"/>
          <w:w w:val="107"/>
          <w:sz w:val="24"/>
          <w:szCs w:val="24"/>
        </w:rPr>
        <w:t xml:space="preserve"> осуществляется службой бухгалтерского учета и отчетности поселени</w:t>
      </w:r>
      <w:r w:rsidR="004D3C35" w:rsidRPr="00F16E72">
        <w:rPr>
          <w:rFonts w:ascii="Times New Roman" w:hAnsi="Times New Roman" w:cs="Times New Roman"/>
          <w:color w:val="000000"/>
          <w:spacing w:val="10"/>
          <w:w w:val="107"/>
          <w:sz w:val="24"/>
          <w:szCs w:val="24"/>
        </w:rPr>
        <w:t>я</w:t>
      </w:r>
      <w:r w:rsidRPr="00F16E72">
        <w:rPr>
          <w:rFonts w:ascii="Times New Roman" w:hAnsi="Times New Roman" w:cs="Times New Roman"/>
          <w:color w:val="000000"/>
          <w:spacing w:val="10"/>
          <w:w w:val="107"/>
          <w:sz w:val="24"/>
          <w:szCs w:val="24"/>
        </w:rPr>
        <w:t xml:space="preserve"> в </w:t>
      </w:r>
      <w:r w:rsidRPr="00F16E72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 xml:space="preserve">соответствии с Налоговым кодексом Российской Федерации и иными нормативными </w:t>
      </w: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>актами законодательства о налогах и сборах.</w:t>
      </w:r>
    </w:p>
    <w:p w:rsidR="009A2163" w:rsidRPr="00F16E72" w:rsidRDefault="009A2163" w:rsidP="00F16E72">
      <w:pPr>
        <w:shd w:val="clear" w:color="auto" w:fill="FFFFFF"/>
        <w:spacing w:after="0"/>
        <w:ind w:right="-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>Налоговый учет  ведется с использ</w:t>
      </w:r>
      <w:r w:rsidR="002821C7">
        <w:rPr>
          <w:rFonts w:ascii="Times New Roman" w:hAnsi="Times New Roman" w:cs="Times New Roman"/>
          <w:sz w:val="24"/>
          <w:szCs w:val="24"/>
        </w:rPr>
        <w:t xml:space="preserve">ованием  программных продуктов </w:t>
      </w:r>
      <w:r w:rsidR="00352724" w:rsidRPr="00352724">
        <w:rPr>
          <w:rFonts w:ascii="Times New Roman" w:hAnsi="Times New Roman" w:cs="Times New Roman"/>
          <w:sz w:val="24"/>
          <w:szCs w:val="24"/>
        </w:rPr>
        <w:t>« Парус»</w:t>
      </w:r>
      <w:r w:rsidR="00352724">
        <w:rPr>
          <w:rFonts w:ascii="Times New Roman" w:hAnsi="Times New Roman" w:cs="Times New Roman"/>
          <w:sz w:val="24"/>
          <w:szCs w:val="24"/>
        </w:rPr>
        <w:t>.</w:t>
      </w:r>
    </w:p>
    <w:p w:rsidR="009A2163" w:rsidRPr="00F16E72" w:rsidRDefault="009A2163" w:rsidP="00F16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Все учетные регистры налогового учета, формируемые в программном продукте,  должны быть дополнительно продублированы на бумажных носителях.</w:t>
      </w:r>
    </w:p>
    <w:p w:rsidR="009A2163" w:rsidRPr="00F16E72" w:rsidRDefault="009A2163" w:rsidP="00F16E7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16E72">
        <w:rPr>
          <w:rFonts w:ascii="Times New Roman" w:hAnsi="Times New Roman" w:cs="Times New Roman"/>
          <w:sz w:val="24"/>
          <w:szCs w:val="24"/>
        </w:rPr>
        <w:t xml:space="preserve">Предусмотренная законодательством о налогах и сборах  налоговая отчетность, обязательная для заполнения и подачи в налоговые органы </w:t>
      </w:r>
      <w:r w:rsidR="004D3C35" w:rsidRPr="00F16E72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F16E72">
        <w:rPr>
          <w:rFonts w:ascii="Times New Roman" w:hAnsi="Times New Roman" w:cs="Times New Roman"/>
          <w:sz w:val="24"/>
          <w:szCs w:val="24"/>
        </w:rPr>
        <w:t xml:space="preserve"> должна формироваться и представляться на подпись руководителю и главн</w:t>
      </w:r>
      <w:r w:rsidR="004D3C35" w:rsidRPr="00F16E72">
        <w:rPr>
          <w:rFonts w:ascii="Times New Roman" w:hAnsi="Times New Roman" w:cs="Times New Roman"/>
          <w:sz w:val="24"/>
          <w:szCs w:val="24"/>
        </w:rPr>
        <w:t xml:space="preserve">ому бухгалтеру </w:t>
      </w:r>
      <w:r w:rsidRPr="00F16E72">
        <w:rPr>
          <w:rFonts w:ascii="Times New Roman" w:hAnsi="Times New Roman" w:cs="Times New Roman"/>
          <w:sz w:val="24"/>
          <w:szCs w:val="24"/>
        </w:rPr>
        <w:t xml:space="preserve"> ответственными за это должностными лицами не позднее, чем за 3 рабочих дня, до истечения предельного срока, установленного в актах законодательства о налогах и сборах для подачи такой отчетности в налоговые органы.</w:t>
      </w:r>
      <w:proofErr w:type="gramEnd"/>
    </w:p>
    <w:p w:rsidR="009A2163" w:rsidRPr="00F16E72" w:rsidRDefault="009A2163" w:rsidP="00F16E72">
      <w:pPr>
        <w:tabs>
          <w:tab w:val="left" w:pos="567"/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Вести налоговый учет в рамках системы бюджетного учета, с использованием, при необходимости, отдельных дополнительных регистров налогового учета в соответствии с требования</w:t>
      </w:r>
      <w:r w:rsidRPr="00F16E72">
        <w:rPr>
          <w:rFonts w:ascii="Times New Roman" w:hAnsi="Times New Roman" w:cs="Times New Roman"/>
          <w:sz w:val="24"/>
          <w:szCs w:val="24"/>
        </w:rPr>
        <w:softHyphen/>
        <w:t>ми Налогового кодекса РФ.</w:t>
      </w:r>
    </w:p>
    <w:p w:rsidR="009A2163" w:rsidRPr="00F16E72" w:rsidRDefault="009A2163" w:rsidP="00F16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E72">
        <w:rPr>
          <w:rFonts w:ascii="Times New Roman" w:hAnsi="Times New Roman" w:cs="Times New Roman"/>
          <w:b/>
          <w:sz w:val="24"/>
          <w:szCs w:val="24"/>
        </w:rPr>
        <w:t>2.Налог на прибыль</w:t>
      </w:r>
    </w:p>
    <w:p w:rsidR="009A2163" w:rsidRPr="00F16E72" w:rsidRDefault="009A2163" w:rsidP="00F16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Финансовое обеспечение деятельности  </w:t>
      </w:r>
      <w:r w:rsidR="004D3C35" w:rsidRPr="00F16E72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F16E72">
        <w:rPr>
          <w:rFonts w:ascii="Times New Roman" w:hAnsi="Times New Roman" w:cs="Times New Roman"/>
          <w:sz w:val="24"/>
          <w:szCs w:val="24"/>
        </w:rPr>
        <w:t xml:space="preserve"> осуществляется за счет бюджета  </w:t>
      </w:r>
      <w:r w:rsidR="004D3C35" w:rsidRPr="00F16E72">
        <w:rPr>
          <w:rFonts w:ascii="Times New Roman" w:hAnsi="Times New Roman" w:cs="Times New Roman"/>
          <w:sz w:val="24"/>
          <w:szCs w:val="24"/>
        </w:rPr>
        <w:t>поселения</w:t>
      </w:r>
      <w:r w:rsidRPr="00F16E72">
        <w:rPr>
          <w:rFonts w:ascii="Times New Roman" w:hAnsi="Times New Roman" w:cs="Times New Roman"/>
          <w:sz w:val="24"/>
          <w:szCs w:val="24"/>
        </w:rPr>
        <w:t xml:space="preserve">  на основании бюджетной сметы (п.2 ст.161 БК РФ) и при исчислении налога на прибыль данные средства на основании пп.14 п.1 ст.251 НК РФ не учитываются.</w:t>
      </w:r>
    </w:p>
    <w:p w:rsidR="009A2163" w:rsidRPr="00F16E72" w:rsidRDefault="009A2163" w:rsidP="00F16E72">
      <w:pPr>
        <w:spacing w:after="0"/>
        <w:jc w:val="center"/>
        <w:rPr>
          <w:rFonts w:ascii="Times New Roman" w:hAnsi="Times New Roman" w:cs="Times New Roman"/>
          <w:b/>
          <w:color w:val="000000"/>
          <w:spacing w:val="4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b/>
          <w:color w:val="000000"/>
          <w:spacing w:val="4"/>
          <w:w w:val="107"/>
          <w:sz w:val="24"/>
          <w:szCs w:val="24"/>
        </w:rPr>
        <w:t>3</w:t>
      </w:r>
      <w:r w:rsidR="004D3C35" w:rsidRPr="00F16E72">
        <w:rPr>
          <w:rFonts w:ascii="Times New Roman" w:hAnsi="Times New Roman" w:cs="Times New Roman"/>
          <w:b/>
          <w:color w:val="000000"/>
          <w:spacing w:val="4"/>
          <w:w w:val="107"/>
          <w:sz w:val="24"/>
          <w:szCs w:val="24"/>
        </w:rPr>
        <w:t>.</w:t>
      </w:r>
      <w:r w:rsidRPr="00F16E72">
        <w:rPr>
          <w:rFonts w:ascii="Times New Roman" w:hAnsi="Times New Roman" w:cs="Times New Roman"/>
          <w:b/>
          <w:color w:val="000000"/>
          <w:spacing w:val="4"/>
          <w:w w:val="107"/>
          <w:sz w:val="24"/>
          <w:szCs w:val="24"/>
        </w:rPr>
        <w:t xml:space="preserve"> Налог на добавленную стоимость</w:t>
      </w:r>
    </w:p>
    <w:p w:rsidR="004D3C35" w:rsidRPr="00F16E72" w:rsidRDefault="009A2163" w:rsidP="00F16E7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 xml:space="preserve">В соответствии со статьей 145 Налогового кодекса Российской Федерации </w:t>
      </w:r>
      <w:r w:rsidR="004D3C35"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>Администрация поселения</w:t>
      </w: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 xml:space="preserve"> освобожден</w:t>
      </w:r>
      <w:r w:rsidR="004D3C35"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>а</w:t>
      </w: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 xml:space="preserve"> от исполнения обязанностей  налогоплательщика, связанных с исчислением и уплатой налога на добавленную стоимость</w:t>
      </w:r>
      <w:r w:rsidRPr="00F16E72">
        <w:rPr>
          <w:rFonts w:ascii="Times New Roman" w:hAnsi="Times New Roman" w:cs="Times New Roman"/>
          <w:b/>
          <w:sz w:val="24"/>
          <w:szCs w:val="24"/>
        </w:rPr>
        <w:t>.</w:t>
      </w:r>
    </w:p>
    <w:p w:rsidR="009A2163" w:rsidRPr="00F16E72" w:rsidRDefault="009A2163" w:rsidP="00F16E72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pacing w:val="4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b/>
          <w:color w:val="000000"/>
          <w:spacing w:val="4"/>
          <w:w w:val="107"/>
          <w:sz w:val="24"/>
          <w:szCs w:val="24"/>
        </w:rPr>
        <w:t>4.Налог на доходы физических лиц</w:t>
      </w:r>
    </w:p>
    <w:p w:rsidR="009A2163" w:rsidRPr="00F16E72" w:rsidRDefault="009A2163" w:rsidP="00F16E72">
      <w:pPr>
        <w:shd w:val="clear" w:color="auto" w:fill="FFFFFF"/>
        <w:spacing w:after="0"/>
        <w:ind w:right="7" w:firstLine="567"/>
        <w:jc w:val="both"/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 xml:space="preserve">Учет доходов, полученных работниками </w:t>
      </w:r>
      <w:r w:rsidR="004D3C35"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>Администрацией поселения</w:t>
      </w: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 xml:space="preserve"> в налоговом периоде, предоставленных им налоговых вычетов, исчисленных и удержанных налогов, ведется  в регистре налогового учета по форме согласно </w:t>
      </w:r>
      <w:r w:rsidRPr="00352724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>приложению 3</w:t>
      </w: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 xml:space="preserve"> к настоящему Положению. Сведения о доходах физических лиц (форма № 2 – НДФЛ) предоставляются в </w:t>
      </w:r>
      <w:proofErr w:type="gramStart"/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>Межрайонную</w:t>
      </w:r>
      <w:proofErr w:type="gramEnd"/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 xml:space="preserve"> ИФНС № </w:t>
      </w:r>
      <w:r w:rsidR="004D3C35"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>5</w:t>
      </w: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 xml:space="preserve"> по </w:t>
      </w:r>
      <w:r w:rsidR="004D3C35"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 xml:space="preserve">Томской </w:t>
      </w: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 xml:space="preserve"> области ежегодно </w:t>
      </w:r>
      <w:r w:rsidRPr="00352724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>до 1 апреля года,</w:t>
      </w: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 xml:space="preserve"> следующего за отчетным.</w:t>
      </w:r>
    </w:p>
    <w:p w:rsidR="009A2163" w:rsidRPr="00F16E72" w:rsidRDefault="009A2163" w:rsidP="00F16E72">
      <w:pPr>
        <w:shd w:val="clear" w:color="auto" w:fill="FFFFFF"/>
        <w:spacing w:after="0"/>
        <w:ind w:right="7" w:firstLine="567"/>
        <w:jc w:val="both"/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>Справка о полученных работником доходов и удержанных суммах налога по форме № 2 – НДФЛ  выдается по личному заявлению сотрудника в течение трех рабочих дней со дня подачи заявления.</w:t>
      </w:r>
    </w:p>
    <w:p w:rsidR="009A2163" w:rsidRPr="00F16E72" w:rsidRDefault="009A2163" w:rsidP="00F16E72">
      <w:pPr>
        <w:shd w:val="clear" w:color="auto" w:fill="FFFFFF"/>
        <w:tabs>
          <w:tab w:val="left" w:pos="2977"/>
          <w:tab w:val="left" w:pos="3119"/>
        </w:tabs>
        <w:spacing w:after="0"/>
        <w:ind w:left="567" w:right="7"/>
        <w:jc w:val="center"/>
        <w:rPr>
          <w:rFonts w:ascii="Times New Roman" w:hAnsi="Times New Roman" w:cs="Times New Roman"/>
          <w:b/>
          <w:color w:val="000000"/>
          <w:spacing w:val="4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b/>
          <w:color w:val="000000"/>
          <w:spacing w:val="4"/>
          <w:w w:val="107"/>
          <w:sz w:val="24"/>
          <w:szCs w:val="24"/>
        </w:rPr>
        <w:t>5. Налог на имущество</w:t>
      </w:r>
    </w:p>
    <w:p w:rsidR="009A2163" w:rsidRPr="00F16E72" w:rsidRDefault="009A2163" w:rsidP="00F16E72">
      <w:pPr>
        <w:shd w:val="clear" w:color="auto" w:fill="FFFFFF"/>
        <w:tabs>
          <w:tab w:val="left" w:pos="567"/>
        </w:tabs>
        <w:spacing w:after="0"/>
        <w:ind w:right="7" w:firstLine="567"/>
        <w:jc w:val="both"/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Исчисление и уплата налога на имущество производится в соответствии с </w:t>
      </w:r>
      <w:r w:rsidRPr="00204C05">
        <w:rPr>
          <w:rFonts w:ascii="Times New Roman" w:hAnsi="Times New Roman" w:cs="Times New Roman"/>
          <w:sz w:val="24"/>
          <w:szCs w:val="24"/>
        </w:rPr>
        <w:t xml:space="preserve">положениями </w:t>
      </w:r>
      <w:hyperlink r:id="rId16" w:history="1">
        <w:r w:rsidRPr="00204C0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главы 30</w:t>
        </w:r>
      </w:hyperlink>
      <w:r w:rsidRPr="00F16E72">
        <w:rPr>
          <w:rFonts w:ascii="Times New Roman" w:hAnsi="Times New Roman" w:cs="Times New Roman"/>
          <w:sz w:val="24"/>
          <w:szCs w:val="24"/>
        </w:rPr>
        <w:t xml:space="preserve"> «Налог на имущество организаций» части второй Налогового кодекса РФ и законом </w:t>
      </w:r>
      <w:r w:rsidR="004D3C35" w:rsidRPr="00F16E72">
        <w:rPr>
          <w:rFonts w:ascii="Times New Roman" w:hAnsi="Times New Roman" w:cs="Times New Roman"/>
          <w:sz w:val="24"/>
          <w:szCs w:val="24"/>
        </w:rPr>
        <w:t>Томской</w:t>
      </w:r>
      <w:r w:rsidRPr="00F16E72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204C05">
        <w:rPr>
          <w:rFonts w:ascii="Times New Roman" w:hAnsi="Times New Roman" w:cs="Times New Roman"/>
          <w:sz w:val="24"/>
          <w:szCs w:val="24"/>
        </w:rPr>
        <w:t xml:space="preserve">«О налоге на имущество организаций на </w:t>
      </w:r>
      <w:r w:rsidRPr="00204C05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 </w:t>
      </w:r>
      <w:r w:rsidR="00204C05" w:rsidRPr="00204C05">
        <w:rPr>
          <w:rFonts w:ascii="Times New Roman" w:hAnsi="Times New Roman" w:cs="Times New Roman"/>
          <w:sz w:val="24"/>
          <w:szCs w:val="24"/>
        </w:rPr>
        <w:t>Томской</w:t>
      </w:r>
      <w:r w:rsidRPr="00204C05">
        <w:rPr>
          <w:rFonts w:ascii="Times New Roman" w:hAnsi="Times New Roman" w:cs="Times New Roman"/>
          <w:sz w:val="24"/>
          <w:szCs w:val="24"/>
        </w:rPr>
        <w:t xml:space="preserve"> области» от </w:t>
      </w:r>
      <w:r w:rsidR="00204C05" w:rsidRPr="00204C05">
        <w:rPr>
          <w:rFonts w:ascii="Times New Roman" w:hAnsi="Times New Roman" w:cs="Times New Roman"/>
          <w:sz w:val="24"/>
          <w:szCs w:val="24"/>
        </w:rPr>
        <w:t>27</w:t>
      </w:r>
      <w:r w:rsidRPr="00204C05">
        <w:rPr>
          <w:rFonts w:ascii="Times New Roman" w:hAnsi="Times New Roman" w:cs="Times New Roman"/>
          <w:sz w:val="24"/>
          <w:szCs w:val="24"/>
        </w:rPr>
        <w:t xml:space="preserve"> ноября 200</w:t>
      </w:r>
      <w:r w:rsidR="00204C05" w:rsidRPr="00204C05">
        <w:rPr>
          <w:rFonts w:ascii="Times New Roman" w:hAnsi="Times New Roman" w:cs="Times New Roman"/>
          <w:sz w:val="24"/>
          <w:szCs w:val="24"/>
        </w:rPr>
        <w:t>3</w:t>
      </w:r>
      <w:r w:rsidRPr="00204C0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04C05" w:rsidRPr="00204C05">
        <w:rPr>
          <w:rFonts w:ascii="Times New Roman" w:hAnsi="Times New Roman" w:cs="Times New Roman"/>
          <w:sz w:val="24"/>
          <w:szCs w:val="24"/>
        </w:rPr>
        <w:t>922</w:t>
      </w:r>
      <w:r w:rsidRPr="00204C05">
        <w:rPr>
          <w:rFonts w:ascii="Times New Roman" w:hAnsi="Times New Roman" w:cs="Times New Roman"/>
          <w:sz w:val="24"/>
          <w:szCs w:val="24"/>
        </w:rPr>
        <w:t xml:space="preserve"> (далее – закон </w:t>
      </w:r>
      <w:r w:rsidR="00204C05" w:rsidRPr="00204C05">
        <w:rPr>
          <w:rFonts w:ascii="Times New Roman" w:hAnsi="Times New Roman" w:cs="Times New Roman"/>
          <w:sz w:val="24"/>
          <w:szCs w:val="24"/>
        </w:rPr>
        <w:t>Томской</w:t>
      </w:r>
      <w:r w:rsidRPr="00204C05">
        <w:rPr>
          <w:rFonts w:ascii="Times New Roman" w:hAnsi="Times New Roman" w:cs="Times New Roman"/>
          <w:sz w:val="24"/>
          <w:szCs w:val="24"/>
        </w:rPr>
        <w:t xml:space="preserve"> области).</w:t>
      </w:r>
    </w:p>
    <w:p w:rsidR="009A2163" w:rsidRPr="00077B75" w:rsidRDefault="009A2163" w:rsidP="00F16E72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Налоговая база определяется как среднегодовая стоимость имущества, признаваемого объектом налогообложения. </w:t>
      </w:r>
      <w:proofErr w:type="gramStart"/>
      <w:r w:rsidRPr="00077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Среднегодовая стоимость имущества, признаваемая объектом налогообложения, за налоговый период определяется как частное деления суммы, полученной в результате сложения величин остаточной стоимости имущества на начало первого дня каждого месяца отчетного периода (00 часов 00 минут) и первое число месяца, следующего за отчетным периодом,  на количество месяцев  в отчетном периоде, увеличенное на единицу». </w:t>
      </w:r>
      <w:proofErr w:type="gramEnd"/>
    </w:p>
    <w:p w:rsidR="009A2163" w:rsidRPr="00F16E72" w:rsidRDefault="009A2163" w:rsidP="00F16E72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и авансовые платежи по налогу подлежат уплате в порядке и сроки, которые установлены законом </w:t>
      </w:r>
      <w:r w:rsidR="00077B75" w:rsidRPr="00077B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Pr="00077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</w:p>
    <w:p w:rsidR="009A2163" w:rsidRPr="00F16E72" w:rsidRDefault="00F372C8" w:rsidP="00F16E72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</w:t>
      </w:r>
      <w:r w:rsidR="009A2163"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истечении каждого отчетного и налогового периода представляет в налоговые органы ежеквартально – расчеты по авансовым платежам, ежегодно -  налоговую декларацию по налогу.</w:t>
      </w:r>
    </w:p>
    <w:p w:rsidR="009A2163" w:rsidRPr="00F16E72" w:rsidRDefault="009A2163" w:rsidP="00F16E72">
      <w:pPr>
        <w:tabs>
          <w:tab w:val="left" w:pos="2977"/>
          <w:tab w:val="left" w:pos="3119"/>
          <w:tab w:val="left" w:pos="3402"/>
          <w:tab w:val="left" w:pos="3544"/>
        </w:tabs>
        <w:autoSpaceDE w:val="0"/>
        <w:autoSpaceDN w:val="0"/>
        <w:adjustRightInd w:val="0"/>
        <w:spacing w:after="0"/>
        <w:ind w:left="567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4"/>
          <w:w w:val="107"/>
          <w:sz w:val="24"/>
          <w:szCs w:val="24"/>
          <w:lang w:eastAsia="ru-RU"/>
        </w:rPr>
      </w:pPr>
    </w:p>
    <w:p w:rsidR="009A2163" w:rsidRPr="00F16E72" w:rsidRDefault="009A2163" w:rsidP="00F16E72">
      <w:pPr>
        <w:tabs>
          <w:tab w:val="left" w:pos="2977"/>
          <w:tab w:val="left" w:pos="3119"/>
          <w:tab w:val="left" w:pos="3402"/>
          <w:tab w:val="left" w:pos="3544"/>
        </w:tabs>
        <w:autoSpaceDE w:val="0"/>
        <w:autoSpaceDN w:val="0"/>
        <w:adjustRightInd w:val="0"/>
        <w:spacing w:after="0"/>
        <w:ind w:left="567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4"/>
          <w:w w:val="107"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b/>
          <w:color w:val="000000"/>
          <w:spacing w:val="4"/>
          <w:w w:val="107"/>
          <w:sz w:val="24"/>
          <w:szCs w:val="24"/>
          <w:lang w:eastAsia="ru-RU"/>
        </w:rPr>
        <w:t>6. Транспортный налог</w:t>
      </w:r>
    </w:p>
    <w:p w:rsidR="009A2163" w:rsidRPr="00F16E72" w:rsidRDefault="009A2163" w:rsidP="00F16E72">
      <w:pPr>
        <w:autoSpaceDE w:val="0"/>
        <w:autoSpaceDN w:val="0"/>
        <w:adjustRightInd w:val="0"/>
        <w:spacing w:after="0"/>
        <w:ind w:left="567"/>
        <w:outlineLvl w:val="2"/>
        <w:rPr>
          <w:rFonts w:ascii="Times New Roman" w:eastAsia="Times New Roman" w:hAnsi="Times New Roman" w:cs="Times New Roman"/>
          <w:b/>
          <w:color w:val="000000"/>
          <w:spacing w:val="4"/>
          <w:w w:val="107"/>
          <w:sz w:val="24"/>
          <w:szCs w:val="24"/>
          <w:lang w:eastAsia="ru-RU"/>
        </w:rPr>
      </w:pPr>
    </w:p>
    <w:p w:rsidR="009A2163" w:rsidRPr="00F16E72" w:rsidRDefault="009A2163" w:rsidP="00F16E72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  <w:lang w:eastAsia="ru-RU"/>
        </w:rPr>
      </w:pPr>
      <w:r w:rsidRPr="00CB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Исчисление и уплата транспортного налога производится в соответствии с положениями главы 28 «Транспортный налог» части второй Налогового кодекса РФ и законом </w:t>
      </w:r>
      <w:r w:rsidR="00F372C8" w:rsidRPr="00CB7B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Pr="00CB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26 ноября 2002 года № 255 «О транспортном налоге на территории </w:t>
      </w:r>
      <w:r w:rsidR="00F372C8" w:rsidRPr="00CB7B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Pr="00CB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области».</w:t>
      </w:r>
    </w:p>
    <w:p w:rsidR="009A2163" w:rsidRPr="00F16E72" w:rsidRDefault="009A2163" w:rsidP="00F16E72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налога, исчисленная исходя из налоговой базы (определяемой по окончании налогового периода), налоговой ставки подлежит уплате в областной бюджет, в сроки установленные законодательством.</w:t>
      </w:r>
    </w:p>
    <w:p w:rsidR="009A2163" w:rsidRPr="00F16E72" w:rsidRDefault="00F372C8" w:rsidP="00F16E72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</w:t>
      </w:r>
      <w:r w:rsidR="009A2163"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 ежеквартальные авансовые платежи, а по истечении налогового периода – окончательный расчет по сумме исчисленного налога.</w:t>
      </w:r>
    </w:p>
    <w:p w:rsidR="009A2163" w:rsidRPr="00F16E72" w:rsidRDefault="009A2163" w:rsidP="00F16E72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налогового периода </w:t>
      </w:r>
      <w:r w:rsidR="00F372C8"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</w:t>
      </w: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в Межрайонную ИФНС №</w:t>
      </w:r>
      <w:r w:rsidR="00F372C8"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F372C8"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 налоговую декларацию по транспортному налогу.</w:t>
      </w:r>
    </w:p>
    <w:p w:rsidR="00CB7BBF" w:rsidRDefault="00CB7BBF" w:rsidP="00F16E72">
      <w:pPr>
        <w:spacing w:after="0"/>
        <w:rPr>
          <w:rFonts w:ascii="Times New Roman" w:hAnsi="Times New Roman" w:cs="Times New Roman"/>
        </w:rPr>
      </w:pPr>
    </w:p>
    <w:p w:rsidR="007B108C" w:rsidRDefault="007B108C" w:rsidP="00F16E72">
      <w:pPr>
        <w:spacing w:after="0"/>
        <w:rPr>
          <w:rFonts w:ascii="Times New Roman" w:hAnsi="Times New Roman" w:cs="Times New Roman"/>
        </w:rPr>
      </w:pPr>
    </w:p>
    <w:p w:rsidR="003C50F9" w:rsidRDefault="003C50F9" w:rsidP="00F16E72">
      <w:pPr>
        <w:spacing w:after="0"/>
        <w:rPr>
          <w:rFonts w:ascii="Times New Roman" w:hAnsi="Times New Roman" w:cs="Times New Roman"/>
        </w:rPr>
      </w:pPr>
    </w:p>
    <w:p w:rsidR="00B852FA" w:rsidRDefault="00B852FA" w:rsidP="00F16E72">
      <w:pPr>
        <w:spacing w:after="0"/>
        <w:rPr>
          <w:rFonts w:ascii="Times New Roman" w:hAnsi="Times New Roman" w:cs="Times New Roman"/>
        </w:rPr>
      </w:pPr>
    </w:p>
    <w:p w:rsidR="00B852FA" w:rsidRDefault="00B852FA" w:rsidP="00F16E72">
      <w:pPr>
        <w:spacing w:after="0"/>
        <w:rPr>
          <w:rFonts w:ascii="Times New Roman" w:hAnsi="Times New Roman" w:cs="Times New Roman"/>
        </w:rPr>
      </w:pPr>
    </w:p>
    <w:p w:rsidR="00B852FA" w:rsidRDefault="00B852FA" w:rsidP="00F16E72">
      <w:pPr>
        <w:spacing w:after="0"/>
        <w:rPr>
          <w:rFonts w:ascii="Times New Roman" w:hAnsi="Times New Roman" w:cs="Times New Roman"/>
        </w:rPr>
      </w:pPr>
    </w:p>
    <w:p w:rsidR="00B852FA" w:rsidRDefault="00B852FA" w:rsidP="00F16E72">
      <w:pPr>
        <w:spacing w:after="0"/>
        <w:rPr>
          <w:rFonts w:ascii="Times New Roman" w:hAnsi="Times New Roman" w:cs="Times New Roman"/>
        </w:rPr>
      </w:pPr>
    </w:p>
    <w:p w:rsidR="00B852FA" w:rsidRDefault="00B852FA" w:rsidP="00F16E72">
      <w:pPr>
        <w:spacing w:after="0"/>
        <w:rPr>
          <w:rFonts w:ascii="Times New Roman" w:hAnsi="Times New Roman" w:cs="Times New Roman"/>
        </w:rPr>
      </w:pPr>
    </w:p>
    <w:p w:rsidR="00B852FA" w:rsidRDefault="00B852FA" w:rsidP="00F16E72">
      <w:pPr>
        <w:spacing w:after="0"/>
        <w:rPr>
          <w:rFonts w:ascii="Times New Roman" w:hAnsi="Times New Roman" w:cs="Times New Roman"/>
        </w:rPr>
      </w:pPr>
    </w:p>
    <w:p w:rsidR="00B852FA" w:rsidRDefault="00B852FA" w:rsidP="00F16E72">
      <w:pPr>
        <w:spacing w:after="0"/>
        <w:rPr>
          <w:rFonts w:ascii="Times New Roman" w:hAnsi="Times New Roman" w:cs="Times New Roman"/>
        </w:rPr>
      </w:pPr>
    </w:p>
    <w:p w:rsidR="00B852FA" w:rsidRDefault="00B852FA" w:rsidP="00F16E72">
      <w:pPr>
        <w:spacing w:after="0"/>
        <w:rPr>
          <w:rFonts w:ascii="Times New Roman" w:hAnsi="Times New Roman" w:cs="Times New Roman"/>
        </w:rPr>
      </w:pPr>
    </w:p>
    <w:p w:rsidR="00B852FA" w:rsidRDefault="00B852FA" w:rsidP="00F16E72">
      <w:pPr>
        <w:spacing w:after="0"/>
        <w:rPr>
          <w:rFonts w:ascii="Times New Roman" w:hAnsi="Times New Roman" w:cs="Times New Roman"/>
        </w:rPr>
      </w:pPr>
    </w:p>
    <w:p w:rsidR="00B852FA" w:rsidRDefault="00B852FA" w:rsidP="00F16E72">
      <w:pPr>
        <w:spacing w:after="0"/>
        <w:rPr>
          <w:rFonts w:ascii="Times New Roman" w:hAnsi="Times New Roman" w:cs="Times New Roman"/>
        </w:rPr>
      </w:pPr>
    </w:p>
    <w:p w:rsidR="00B852FA" w:rsidRDefault="00B852FA" w:rsidP="00F16E72">
      <w:pPr>
        <w:spacing w:after="0"/>
        <w:rPr>
          <w:rFonts w:ascii="Times New Roman" w:hAnsi="Times New Roman" w:cs="Times New Roman"/>
        </w:rPr>
      </w:pPr>
    </w:p>
    <w:p w:rsidR="00077B75" w:rsidRDefault="00077B75" w:rsidP="00F16E72">
      <w:pPr>
        <w:spacing w:after="0"/>
        <w:rPr>
          <w:rFonts w:ascii="Times New Roman" w:hAnsi="Times New Roman" w:cs="Times New Roman"/>
        </w:rPr>
      </w:pPr>
    </w:p>
    <w:p w:rsidR="00094512" w:rsidRDefault="00094512" w:rsidP="00094512">
      <w:pPr>
        <w:shd w:val="clear" w:color="auto" w:fill="FFFFFF"/>
        <w:tabs>
          <w:tab w:val="left" w:pos="669"/>
        </w:tabs>
        <w:spacing w:line="246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94512" w:rsidRDefault="00094512" w:rsidP="00094512">
      <w:pPr>
        <w:shd w:val="clear" w:color="auto" w:fill="FFFFFF"/>
        <w:tabs>
          <w:tab w:val="left" w:pos="669"/>
        </w:tabs>
        <w:spacing w:line="246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Учетной  политике</w:t>
      </w:r>
      <w:r w:rsidRPr="003E1B1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4512" w:rsidRDefault="00094512" w:rsidP="00094512">
      <w:pPr>
        <w:shd w:val="clear" w:color="auto" w:fill="FFFFFF"/>
        <w:tabs>
          <w:tab w:val="left" w:pos="669"/>
        </w:tabs>
        <w:spacing w:line="246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Администрации  поселения</w:t>
      </w:r>
    </w:p>
    <w:p w:rsidR="00094512" w:rsidRDefault="00094512" w:rsidP="00094512">
      <w:pPr>
        <w:shd w:val="clear" w:color="auto" w:fill="FFFFFF"/>
        <w:tabs>
          <w:tab w:val="left" w:pos="669"/>
        </w:tabs>
        <w:spacing w:line="246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94512" w:rsidRDefault="00094512" w:rsidP="00094512">
      <w:pPr>
        <w:shd w:val="clear" w:color="auto" w:fill="FFFFFF"/>
        <w:tabs>
          <w:tab w:val="left" w:pos="669"/>
        </w:tabs>
        <w:spacing w:line="246" w:lineRule="exact"/>
        <w:jc w:val="both"/>
      </w:pPr>
      <w:r w:rsidRPr="003E1B1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94512" w:rsidRPr="00094512" w:rsidRDefault="00094512" w:rsidP="0009451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512">
        <w:rPr>
          <w:rFonts w:ascii="Times New Roman" w:hAnsi="Times New Roman" w:cs="Times New Roman"/>
          <w:b/>
          <w:sz w:val="24"/>
          <w:szCs w:val="24"/>
        </w:rPr>
        <w:t>Рабочий план счетов</w:t>
      </w:r>
    </w:p>
    <w:p w:rsidR="00094512" w:rsidRPr="00094512" w:rsidRDefault="00094512" w:rsidP="0009451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512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077B75">
        <w:rPr>
          <w:rFonts w:ascii="Times New Roman" w:hAnsi="Times New Roman" w:cs="Times New Roman"/>
          <w:b/>
          <w:sz w:val="24"/>
          <w:szCs w:val="24"/>
        </w:rPr>
        <w:t>Северного</w:t>
      </w:r>
      <w:r w:rsidRPr="0009451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94512" w:rsidRPr="00094512" w:rsidRDefault="00094512" w:rsidP="0009451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00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6"/>
        <w:gridCol w:w="8624"/>
      </w:tblGrid>
      <w:tr w:rsidR="00094512" w:rsidRPr="00094512" w:rsidTr="00E57DA3">
        <w:trPr>
          <w:trHeight w:val="508"/>
        </w:trPr>
        <w:tc>
          <w:tcPr>
            <w:tcW w:w="10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Нефинансовые активы</w:t>
            </w:r>
          </w:p>
        </w:tc>
      </w:tr>
      <w:tr w:rsidR="00094512" w:rsidRPr="00094512" w:rsidTr="00E57DA3">
        <w:trPr>
          <w:trHeight w:val="43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Наименование счета</w:t>
            </w:r>
          </w:p>
        </w:tc>
      </w:tr>
      <w:tr w:rsidR="00094512" w:rsidRPr="00094512" w:rsidTr="00E57DA3">
        <w:trPr>
          <w:trHeight w:val="56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101 11 000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Жилые помещения – недвижимое имущество учреждения</w:t>
            </w:r>
          </w:p>
        </w:tc>
      </w:tr>
      <w:tr w:rsidR="00094512" w:rsidRPr="00094512" w:rsidTr="00E57DA3">
        <w:trPr>
          <w:trHeight w:val="56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101 12 000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Нежилые помещения – недвижимое имущество учреждения</w:t>
            </w:r>
          </w:p>
        </w:tc>
      </w:tr>
      <w:tr w:rsidR="00094512" w:rsidRPr="00094512" w:rsidTr="00E57DA3">
        <w:trPr>
          <w:trHeight w:val="56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101 13 000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Сооружения – недвижимое имущество учреждения</w:t>
            </w:r>
          </w:p>
        </w:tc>
      </w:tr>
      <w:tr w:rsidR="00094512" w:rsidRPr="00094512" w:rsidTr="00E57DA3">
        <w:trPr>
          <w:trHeight w:val="56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101 34 000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 – иное движимое имущество учреждения</w:t>
            </w:r>
          </w:p>
        </w:tc>
      </w:tr>
      <w:tr w:rsidR="00094512" w:rsidRPr="00094512" w:rsidTr="00E57DA3">
        <w:trPr>
          <w:trHeight w:val="447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101 35 000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– иное движимое имущество учреждения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101 36 000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Производственный и хозяйственный инвентарь – иное  движимое имущество учреждения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101 38 000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Прочие основные средства – иное движимое имущество учреждения</w:t>
            </w:r>
          </w:p>
        </w:tc>
      </w:tr>
      <w:tr w:rsidR="00094512" w:rsidRPr="00094512" w:rsidTr="00E57DA3">
        <w:trPr>
          <w:trHeight w:val="56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104 11 000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Амортизация жилых помещений – амортизация недвижимого имущества учреждения</w:t>
            </w:r>
          </w:p>
        </w:tc>
      </w:tr>
      <w:tr w:rsidR="00094512" w:rsidRPr="00094512" w:rsidTr="00E57DA3">
        <w:trPr>
          <w:trHeight w:val="56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104 12 000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Амортизация нежилых помещений – амортизация недвижимого имущества учреждения</w:t>
            </w:r>
          </w:p>
        </w:tc>
      </w:tr>
      <w:tr w:rsidR="00094512" w:rsidRPr="00094512" w:rsidTr="00E57DA3">
        <w:trPr>
          <w:trHeight w:val="33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104 13 000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Амортизация сооружений – амортизация недвижимого имущества учреждения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104 34 000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Амортизация машин и оборудования – иного  движимого имущества учреждения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104 35 000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Амортизация транспортных средств – иного движимого имущества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104 36 000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Амортизация производственного и хозяйственного инвентаря – иного движимого имущества учреждения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104 38 000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Амортизация прочих основных средств – иного движимого имущества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104 51 000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Амортизация недвижимого имущества в составе имущества казны – амортизация имущества, составляющего казну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104 58 000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Амортизация движимого имущества в составе имущества казны – амортизация имущества, составляющего казну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105 31 000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Медикаменты и перевязочные средства – иное движимое имущество учреждения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105 33 000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 – иное движимое имущество учреждения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105 34 000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– иное движимое имущество учреждения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105 35 000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Мягкий инвентарь – иное движимое имущество учреждения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105 36 000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Прочие материальные запасы – иное движимое имущество учреждения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106 31 000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Вложения в основные средства – иное движимое имущество учреждения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106 34 000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Вложения в материальные запасы – иное движимое имущество учреждения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108 51 000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составляющее казну – нефинансовые активы, составляющие казну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108 52 000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Движимое имущество, составляющее казну – нефинансовые активы, составляющие казну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tabs>
                <w:tab w:val="left" w:pos="24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451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активы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201 11 000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Денежные средства на лицевых счетах учреждения в органе казначейства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201 34 000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Денежные средства в кассе учреждения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201 35 000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Денежные документы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202 11 000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Средства на счетах бюджета в рублях в органе Федерального казначейства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202 12 000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Средства на счетах бюджета в органе Федерального казначейства в пути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205 11 000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с плательщиками налоговых доходов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205 21 000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с плательщиками доходов от собственности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205 31 000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с плательщиками доходов от оказания платных работ, услуг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205 41 000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с плательщиками сумм принудительного изъятия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205 51 000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поступлениям от других бюджетов бюджетной системы Российской Федерации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205 71 000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основными средствами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205 73 000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непроизведенными активами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205 74 000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материальными запасами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205 81 000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с плательщиками прочих доходов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206  10 000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оплате труда и начислениям на выплаты по оплате труда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206 12 000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прочим выплатам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206 13 000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начислениям на выплаты по оплате труда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206 21 000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услугам связи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205 22 000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транспортным услугам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206 25 000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работам, услугам по содержанию имущества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206 26 000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прочим работам, услугам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206 31 000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приобретению основных средств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206 32 000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приобретению  нематериальных активов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206 34 000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приобретению материальных запасов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206 41 000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авансовым безвозмездным перечислениям государственным и муниципальным организациям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206 51 000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авансовым перечислениям другим бюджетам бюджетной системы Российской Федерации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206 91 000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прочим расходам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208 11 000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заработной плате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208 12 000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прочим выплатам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208 21 000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услуг связи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208 22 000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транспортных услуг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208 24 000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арендной платы за пользование имуществом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208 25 000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работ, услуг по содержанию имущества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208 26 000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лицами по оплате прочих  работ, услуг 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208 31 000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приобретению основных средств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208 32 000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приобретению нематериальных активов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208 34 000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приобретению материальных запасов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208 91 000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прочих расходов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210 02 000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с финансовым органом по поступлениям в бюджет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210 03 000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с финансовым органом по наличным денежным средствам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210 04 000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распределенным поступлениям к зачислению в бюджет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302 11 000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заработной плате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302 12 000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прочим выплатам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302 13 000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начислениям на выплаты по оплате труда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302 21 000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услугам связи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302 22 000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транспортным услугам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302 23 000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коммунальным услугам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302 25 000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работам, услугам по содержанию имущества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302 26 000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прочим работам, услугам</w:t>
            </w:r>
          </w:p>
        </w:tc>
      </w:tr>
      <w:tr w:rsidR="00094512" w:rsidRPr="00094512" w:rsidTr="00E57DA3">
        <w:trPr>
          <w:trHeight w:val="14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302 31 000</w:t>
            </w:r>
          </w:p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302 32 000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основных средств</w:t>
            </w:r>
          </w:p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нематериальных активов</w:t>
            </w:r>
          </w:p>
        </w:tc>
      </w:tr>
      <w:tr w:rsidR="00094512" w:rsidRPr="00094512" w:rsidTr="00E57DA3">
        <w:trPr>
          <w:trHeight w:val="26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302 34 000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материальных запасов</w:t>
            </w:r>
          </w:p>
        </w:tc>
      </w:tr>
      <w:tr w:rsidR="00094512" w:rsidRPr="00094512" w:rsidTr="00E57DA3">
        <w:trPr>
          <w:trHeight w:val="53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302 41 000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 перечислениям государственным и муниципальным организациям</w:t>
            </w:r>
          </w:p>
        </w:tc>
      </w:tr>
      <w:tr w:rsidR="00094512" w:rsidRPr="00094512" w:rsidTr="00E57DA3">
        <w:trPr>
          <w:trHeight w:val="55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302 51 000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перечислениям другим бюджетам бюджетной системы Российской Федерации</w:t>
            </w:r>
          </w:p>
        </w:tc>
      </w:tr>
      <w:tr w:rsidR="00094512" w:rsidRPr="00094512" w:rsidTr="00E57DA3">
        <w:trPr>
          <w:trHeight w:val="53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302 61 000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пенсиям, пособиям и выплатам по пенсионному, социальному и медицинскому страхованию населения</w:t>
            </w:r>
          </w:p>
        </w:tc>
      </w:tr>
      <w:tr w:rsidR="00094512" w:rsidRPr="00094512" w:rsidTr="00E57DA3">
        <w:trPr>
          <w:trHeight w:val="26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302 62 000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пособиям по социальной помощи населению</w:t>
            </w:r>
          </w:p>
        </w:tc>
      </w:tr>
      <w:tr w:rsidR="00094512" w:rsidRPr="00094512" w:rsidTr="00E57DA3">
        <w:trPr>
          <w:trHeight w:val="26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302 91 000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прочим расходам</w:t>
            </w:r>
          </w:p>
        </w:tc>
      </w:tr>
      <w:tr w:rsidR="00094512" w:rsidRPr="00094512" w:rsidTr="00E57DA3">
        <w:trPr>
          <w:trHeight w:val="26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303 01 000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налогу на доходы физических лиц</w:t>
            </w:r>
          </w:p>
        </w:tc>
      </w:tr>
      <w:tr w:rsidR="00094512" w:rsidRPr="00094512" w:rsidTr="00E57DA3">
        <w:trPr>
          <w:trHeight w:val="55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303 02 000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094512" w:rsidRPr="00094512" w:rsidTr="00E57DA3">
        <w:trPr>
          <w:trHeight w:val="26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303 05 000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прочим платежам в бюджет</w:t>
            </w:r>
          </w:p>
        </w:tc>
      </w:tr>
      <w:tr w:rsidR="00094512" w:rsidRPr="00094512" w:rsidTr="00E57DA3">
        <w:trPr>
          <w:trHeight w:val="53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303 06 000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303 07 000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 w:rsidRPr="00094512">
              <w:rPr>
                <w:rFonts w:ascii="Times New Roman" w:hAnsi="Times New Roman" w:cs="Times New Roman"/>
                <w:sz w:val="24"/>
                <w:szCs w:val="24"/>
              </w:rPr>
              <w:t xml:space="preserve"> ФОМС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303 08 000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территориальный</w:t>
            </w:r>
            <w:proofErr w:type="gramEnd"/>
            <w:r w:rsidRPr="00094512">
              <w:rPr>
                <w:rFonts w:ascii="Times New Roman" w:hAnsi="Times New Roman" w:cs="Times New Roman"/>
                <w:sz w:val="24"/>
                <w:szCs w:val="24"/>
              </w:rPr>
              <w:t xml:space="preserve"> ФОМС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303 09 000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дополнительным страховым взносам на пенсионное страхование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303 10 000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303 11 000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303 12 000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налогу на имущество организаций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303 13 000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земельному налогу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304 02 000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с депонентами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304 03 000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Расчеты по удержаниям из выплат по оплате труда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304 04 000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Внутриведомственные расчеты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304 05 000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платежам из бюджета </w:t>
            </w:r>
            <w:proofErr w:type="gramStart"/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4512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финансовым органам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401 10 000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Доходы текущего финансового года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401 20 000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Расходы текущего финансового года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401 30 000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прошлых отчетных периодов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402 10 000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Результат по кассовому исполнению бюджета по поступлениям в бюджет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402 20 000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Результат по кассовому исполнению бюджета по выбытиям из бюджета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402 30 000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Результат прошлых отчетных периодов по кассовому исполнению бюджета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501 10 000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текущего финансового года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 xml:space="preserve">501 20 000 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первого года, следующего за текущи</w:t>
            </w:r>
            <w:proofErr w:type="gramStart"/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очередного финансового года)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501 30 000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 xml:space="preserve">Лимиты бюджетных обязательств второго года, следующего за </w:t>
            </w:r>
            <w:proofErr w:type="gramStart"/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текущим</w:t>
            </w:r>
            <w:proofErr w:type="gramEnd"/>
            <w:r w:rsidRPr="00094512">
              <w:rPr>
                <w:rFonts w:ascii="Times New Roman" w:hAnsi="Times New Roman" w:cs="Times New Roman"/>
                <w:sz w:val="24"/>
                <w:szCs w:val="24"/>
              </w:rPr>
              <w:t xml:space="preserve"> (первого года, следующего за очередным) 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501 40 000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 xml:space="preserve">Лимиты бюджетных обязательств второго года, следующего за </w:t>
            </w:r>
            <w:proofErr w:type="gramStart"/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очередным</w:t>
            </w:r>
            <w:proofErr w:type="gramEnd"/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501 01 000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Доведенные лимиты бюджетных обязательств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501 03 000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получателей бюджетных средств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501 05 000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Полученные лимиты бюджетных обязательств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502 10 000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Принятые обязательства на текущий финансовый год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502 20 000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обязательства на первый год, следующий </w:t>
            </w:r>
            <w:proofErr w:type="gramStart"/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094512">
              <w:rPr>
                <w:rFonts w:ascii="Times New Roman" w:hAnsi="Times New Roman" w:cs="Times New Roman"/>
                <w:sz w:val="24"/>
                <w:szCs w:val="24"/>
              </w:rPr>
              <w:t xml:space="preserve"> текущим (на очередной финансовый год)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502 30 000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обязательства на второй год, следующий за текущим (на первый год, следующий </w:t>
            </w:r>
            <w:proofErr w:type="gramStart"/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094512">
              <w:rPr>
                <w:rFonts w:ascii="Times New Roman" w:hAnsi="Times New Roman" w:cs="Times New Roman"/>
                <w:sz w:val="24"/>
                <w:szCs w:val="24"/>
              </w:rPr>
              <w:t xml:space="preserve"> очередным)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502 40 000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обязательства на второй год, следующий </w:t>
            </w:r>
            <w:proofErr w:type="gramStart"/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094512">
              <w:rPr>
                <w:rFonts w:ascii="Times New Roman" w:hAnsi="Times New Roman" w:cs="Times New Roman"/>
                <w:sz w:val="24"/>
                <w:szCs w:val="24"/>
              </w:rPr>
              <w:t xml:space="preserve"> очередным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502 01 000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Принятые обязательства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502 02 000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Принятые денежные обязательства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503 10 000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текущего финансового года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503 20 000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первого года, следующего за </w:t>
            </w:r>
            <w:proofErr w:type="gramStart"/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текущим</w:t>
            </w:r>
            <w:proofErr w:type="gramEnd"/>
            <w:r w:rsidRPr="00094512">
              <w:rPr>
                <w:rFonts w:ascii="Times New Roman" w:hAnsi="Times New Roman" w:cs="Times New Roman"/>
                <w:sz w:val="24"/>
                <w:szCs w:val="24"/>
              </w:rPr>
              <w:t xml:space="preserve"> (очередного финансового года)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503 30 000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второго года, следующего за </w:t>
            </w:r>
            <w:proofErr w:type="gramStart"/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текущим</w:t>
            </w:r>
            <w:proofErr w:type="gramEnd"/>
            <w:r w:rsidRPr="00094512">
              <w:rPr>
                <w:rFonts w:ascii="Times New Roman" w:hAnsi="Times New Roman" w:cs="Times New Roman"/>
                <w:sz w:val="24"/>
                <w:szCs w:val="24"/>
              </w:rPr>
              <w:t xml:space="preserve"> (первого года, следующего за очередным)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503 40 000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второго года, следующего за </w:t>
            </w:r>
            <w:proofErr w:type="gramStart"/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очередным</w:t>
            </w:r>
            <w:proofErr w:type="gramEnd"/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503 03 000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</w:tr>
      <w:tr w:rsidR="00094512" w:rsidRPr="00094512" w:rsidTr="00E57DA3">
        <w:trPr>
          <w:trHeight w:val="2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503 05 000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Полученные бюджетные ассигнования</w:t>
            </w:r>
          </w:p>
        </w:tc>
      </w:tr>
    </w:tbl>
    <w:p w:rsidR="00094512" w:rsidRPr="00094512" w:rsidRDefault="00094512" w:rsidP="0009451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1732B" w:rsidRPr="00D1732B" w:rsidRDefault="00D1732B" w:rsidP="00D173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1732B">
        <w:rPr>
          <w:rFonts w:ascii="Times New Roman" w:hAnsi="Times New Roman" w:cs="Times New Roman"/>
          <w:sz w:val="24"/>
          <w:szCs w:val="24"/>
        </w:rPr>
        <w:t>ЗАБАЛАНСОВЫЕ СЧЕТА</w:t>
      </w:r>
    </w:p>
    <w:p w:rsidR="00D1732B" w:rsidRPr="00D1732B" w:rsidRDefault="00D1732B" w:rsidP="00D17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800"/>
        <w:gridCol w:w="1320"/>
      </w:tblGrid>
      <w:tr w:rsidR="00D1732B" w:rsidRPr="00D1732B">
        <w:trPr>
          <w:trHeight w:val="400"/>
          <w:tblCellSpacing w:w="5" w:type="nil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D1732B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                      Наименование счета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D1732B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  Номер  </w:t>
            </w:r>
            <w:r w:rsidRPr="00D1732B">
              <w:rPr>
                <w:rFonts w:ascii="Courier New" w:hAnsi="Courier New" w:cs="Courier New"/>
                <w:sz w:val="20"/>
                <w:szCs w:val="20"/>
              </w:rPr>
              <w:br/>
              <w:t xml:space="preserve">  счета  </w:t>
            </w:r>
          </w:p>
        </w:tc>
      </w:tr>
      <w:tr w:rsidR="00D1732B" w:rsidRPr="00D1732B">
        <w:trPr>
          <w:tblCellSpacing w:w="5" w:type="nil"/>
        </w:trPr>
        <w:tc>
          <w:tcPr>
            <w:tcW w:w="7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D1732B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1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D1732B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</w:tr>
      <w:tr w:rsidR="00D1732B" w:rsidRPr="00D1732B">
        <w:trPr>
          <w:tblCellSpacing w:w="5" w:type="nil"/>
        </w:trPr>
        <w:tc>
          <w:tcPr>
            <w:tcW w:w="7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D1732B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Имущество, полученное в пользование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352724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724">
              <w:rPr>
                <w:rFonts w:ascii="Courier New" w:hAnsi="Courier New" w:cs="Courier New"/>
                <w:sz w:val="20"/>
                <w:szCs w:val="20"/>
              </w:rPr>
              <w:t xml:space="preserve">   01    </w:t>
            </w:r>
          </w:p>
        </w:tc>
      </w:tr>
      <w:tr w:rsidR="00D1732B" w:rsidRPr="00D1732B">
        <w:trPr>
          <w:tblCellSpacing w:w="5" w:type="nil"/>
        </w:trPr>
        <w:tc>
          <w:tcPr>
            <w:tcW w:w="7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D1732B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Материальные ценности, принятые на хранение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352724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724">
              <w:rPr>
                <w:rFonts w:ascii="Courier New" w:hAnsi="Courier New" w:cs="Courier New"/>
                <w:sz w:val="20"/>
                <w:szCs w:val="20"/>
              </w:rPr>
              <w:t xml:space="preserve">   02    </w:t>
            </w:r>
          </w:p>
        </w:tc>
      </w:tr>
      <w:tr w:rsidR="00D1732B" w:rsidRPr="00D1732B">
        <w:trPr>
          <w:tblCellSpacing w:w="5" w:type="nil"/>
        </w:trPr>
        <w:tc>
          <w:tcPr>
            <w:tcW w:w="7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D1732B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Бланки строгой отчетности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352724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724">
              <w:rPr>
                <w:rFonts w:ascii="Courier New" w:hAnsi="Courier New" w:cs="Courier New"/>
                <w:sz w:val="20"/>
                <w:szCs w:val="20"/>
              </w:rPr>
              <w:t xml:space="preserve">   03    </w:t>
            </w:r>
          </w:p>
        </w:tc>
      </w:tr>
      <w:tr w:rsidR="00D1732B" w:rsidRPr="00D1732B">
        <w:trPr>
          <w:trHeight w:val="400"/>
          <w:tblCellSpacing w:w="5" w:type="nil"/>
        </w:trPr>
        <w:tc>
          <w:tcPr>
            <w:tcW w:w="7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D1732B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Задолженность неплатежеспособных дебиторов                     </w:t>
            </w:r>
            <w:r w:rsidRPr="00D1732B">
              <w:rPr>
                <w:rFonts w:ascii="Courier New" w:hAnsi="Courier New" w:cs="Courier New"/>
                <w:sz w:val="20"/>
                <w:szCs w:val="20"/>
              </w:rPr>
              <w:br/>
              <w:t xml:space="preserve">(в ред. </w:t>
            </w:r>
            <w:hyperlink r:id="rId17" w:history="1">
              <w:r w:rsidRPr="00D1732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Приказа</w:t>
              </w:r>
            </w:hyperlink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 Минфина России от 12.10.2012 N 134н)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352724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724">
              <w:rPr>
                <w:rFonts w:ascii="Courier New" w:hAnsi="Courier New" w:cs="Courier New"/>
                <w:sz w:val="20"/>
                <w:szCs w:val="20"/>
              </w:rPr>
              <w:t xml:space="preserve">   04    </w:t>
            </w:r>
          </w:p>
        </w:tc>
      </w:tr>
      <w:tr w:rsidR="00D1732B" w:rsidRPr="00D1732B">
        <w:trPr>
          <w:trHeight w:val="400"/>
          <w:tblCellSpacing w:w="5" w:type="nil"/>
        </w:trPr>
        <w:tc>
          <w:tcPr>
            <w:tcW w:w="7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D1732B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Материальные ценности, оплаченные по централизованному         </w:t>
            </w:r>
            <w:r w:rsidRPr="00D1732B">
              <w:rPr>
                <w:rFonts w:ascii="Courier New" w:hAnsi="Courier New" w:cs="Courier New"/>
                <w:sz w:val="20"/>
                <w:szCs w:val="20"/>
              </w:rPr>
              <w:br/>
              <w:t xml:space="preserve">снабжению               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352724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724">
              <w:rPr>
                <w:rFonts w:ascii="Courier New" w:hAnsi="Courier New" w:cs="Courier New"/>
                <w:sz w:val="20"/>
                <w:szCs w:val="20"/>
              </w:rPr>
              <w:t xml:space="preserve">   05    </w:t>
            </w:r>
          </w:p>
        </w:tc>
      </w:tr>
      <w:tr w:rsidR="00D1732B" w:rsidRPr="00D1732B">
        <w:trPr>
          <w:trHeight w:val="400"/>
          <w:tblCellSpacing w:w="5" w:type="nil"/>
        </w:trPr>
        <w:tc>
          <w:tcPr>
            <w:tcW w:w="7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D1732B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Задолженность учащихся и студентов за невозвращенные           </w:t>
            </w:r>
            <w:r w:rsidRPr="00D1732B"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материальные ценности   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352724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724">
              <w:rPr>
                <w:rFonts w:ascii="Courier New" w:hAnsi="Courier New" w:cs="Courier New"/>
                <w:sz w:val="20"/>
                <w:szCs w:val="20"/>
              </w:rPr>
              <w:t xml:space="preserve">   06    </w:t>
            </w:r>
          </w:p>
        </w:tc>
      </w:tr>
      <w:tr w:rsidR="00D1732B" w:rsidRPr="00D1732B">
        <w:trPr>
          <w:trHeight w:val="400"/>
          <w:tblCellSpacing w:w="5" w:type="nil"/>
        </w:trPr>
        <w:tc>
          <w:tcPr>
            <w:tcW w:w="7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D1732B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Награды, призы, кубки и ценные подарки, сувениры               </w:t>
            </w:r>
            <w:r w:rsidRPr="00D1732B">
              <w:rPr>
                <w:rFonts w:ascii="Courier New" w:hAnsi="Courier New" w:cs="Courier New"/>
                <w:sz w:val="20"/>
                <w:szCs w:val="20"/>
              </w:rPr>
              <w:br/>
              <w:t xml:space="preserve">(в ред. </w:t>
            </w:r>
            <w:hyperlink r:id="rId18" w:history="1">
              <w:r w:rsidRPr="00D1732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Приказа</w:t>
              </w:r>
            </w:hyperlink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 Минфина России от 12.10.2012 N 134н)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352724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724">
              <w:rPr>
                <w:rFonts w:ascii="Courier New" w:hAnsi="Courier New" w:cs="Courier New"/>
                <w:sz w:val="20"/>
                <w:szCs w:val="20"/>
              </w:rPr>
              <w:t xml:space="preserve">   07    </w:t>
            </w:r>
          </w:p>
        </w:tc>
      </w:tr>
      <w:tr w:rsidR="00D1732B" w:rsidRPr="00D1732B">
        <w:trPr>
          <w:tblCellSpacing w:w="5" w:type="nil"/>
        </w:trPr>
        <w:tc>
          <w:tcPr>
            <w:tcW w:w="7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D1732B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Путевки неоплаченные    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352724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724">
              <w:rPr>
                <w:rFonts w:ascii="Courier New" w:hAnsi="Courier New" w:cs="Courier New"/>
                <w:sz w:val="20"/>
                <w:szCs w:val="20"/>
              </w:rPr>
              <w:t xml:space="preserve">   08    </w:t>
            </w:r>
          </w:p>
        </w:tc>
      </w:tr>
      <w:tr w:rsidR="00D1732B" w:rsidRPr="00D1732B">
        <w:trPr>
          <w:trHeight w:val="400"/>
          <w:tblCellSpacing w:w="5" w:type="nil"/>
        </w:trPr>
        <w:tc>
          <w:tcPr>
            <w:tcW w:w="7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D1732B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Запасные части к транспортным средствам, выданные взамен       </w:t>
            </w:r>
            <w:r w:rsidRPr="00D1732B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 w:rsidRPr="00D1732B">
              <w:rPr>
                <w:rFonts w:ascii="Courier New" w:hAnsi="Courier New" w:cs="Courier New"/>
                <w:sz w:val="20"/>
                <w:szCs w:val="20"/>
              </w:rPr>
              <w:t>изношенных</w:t>
            </w:r>
            <w:proofErr w:type="gramEnd"/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352724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724">
              <w:rPr>
                <w:rFonts w:ascii="Courier New" w:hAnsi="Courier New" w:cs="Courier New"/>
                <w:sz w:val="20"/>
                <w:szCs w:val="20"/>
              </w:rPr>
              <w:t xml:space="preserve">   09    </w:t>
            </w:r>
          </w:p>
        </w:tc>
      </w:tr>
      <w:tr w:rsidR="00D1732B" w:rsidRPr="00D1732B">
        <w:trPr>
          <w:tblCellSpacing w:w="5" w:type="nil"/>
        </w:trPr>
        <w:tc>
          <w:tcPr>
            <w:tcW w:w="7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D1732B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Обеспечение исполнения обязательств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352724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724"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</w:tr>
      <w:tr w:rsidR="00D1732B" w:rsidRPr="00D1732B">
        <w:trPr>
          <w:tblCellSpacing w:w="5" w:type="nil"/>
        </w:trPr>
        <w:tc>
          <w:tcPr>
            <w:tcW w:w="7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D1732B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Государственные и муниципальные гарантии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352724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724"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</w:tr>
      <w:tr w:rsidR="00D1732B" w:rsidRPr="00D1732B">
        <w:trPr>
          <w:trHeight w:val="400"/>
          <w:tblCellSpacing w:w="5" w:type="nil"/>
        </w:trPr>
        <w:tc>
          <w:tcPr>
            <w:tcW w:w="7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D1732B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Спецоборудование для выполнения научно-исследовательских работ </w:t>
            </w:r>
            <w:r w:rsidRPr="00D1732B">
              <w:rPr>
                <w:rFonts w:ascii="Courier New" w:hAnsi="Courier New" w:cs="Courier New"/>
                <w:sz w:val="20"/>
                <w:szCs w:val="20"/>
              </w:rPr>
              <w:br/>
              <w:t xml:space="preserve">по договорам с заказчиками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352724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724">
              <w:rPr>
                <w:rFonts w:ascii="Courier New" w:hAnsi="Courier New" w:cs="Courier New"/>
                <w:sz w:val="20"/>
                <w:szCs w:val="20"/>
              </w:rPr>
              <w:t xml:space="preserve">   12    </w:t>
            </w:r>
          </w:p>
        </w:tc>
      </w:tr>
      <w:tr w:rsidR="00D1732B" w:rsidRPr="00D1732B">
        <w:trPr>
          <w:tblCellSpacing w:w="5" w:type="nil"/>
        </w:trPr>
        <w:tc>
          <w:tcPr>
            <w:tcW w:w="7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D1732B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Экспериментальные устройства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352724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724">
              <w:rPr>
                <w:rFonts w:ascii="Courier New" w:hAnsi="Courier New" w:cs="Courier New"/>
                <w:sz w:val="20"/>
                <w:szCs w:val="20"/>
              </w:rPr>
              <w:t xml:space="preserve">   13    </w:t>
            </w:r>
          </w:p>
        </w:tc>
      </w:tr>
      <w:tr w:rsidR="00D1732B" w:rsidRPr="00D1732B">
        <w:trPr>
          <w:tblCellSpacing w:w="5" w:type="nil"/>
        </w:trPr>
        <w:tc>
          <w:tcPr>
            <w:tcW w:w="7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D1732B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Расчетные документы, ожидающие исполнения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352724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724">
              <w:rPr>
                <w:rFonts w:ascii="Courier New" w:hAnsi="Courier New" w:cs="Courier New"/>
                <w:sz w:val="20"/>
                <w:szCs w:val="20"/>
              </w:rPr>
              <w:t xml:space="preserve">   14    </w:t>
            </w:r>
          </w:p>
        </w:tc>
      </w:tr>
      <w:tr w:rsidR="00D1732B" w:rsidRPr="00D1732B">
        <w:trPr>
          <w:trHeight w:val="400"/>
          <w:tblCellSpacing w:w="5" w:type="nil"/>
        </w:trPr>
        <w:tc>
          <w:tcPr>
            <w:tcW w:w="7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D1732B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Расчетные документы, не оплаченные в срок из-за отсутствия     </w:t>
            </w:r>
            <w:r w:rsidRPr="00D1732B"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 на счете государственного (муниципального) учреждения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352724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724">
              <w:rPr>
                <w:rFonts w:ascii="Courier New" w:hAnsi="Courier New" w:cs="Courier New"/>
                <w:sz w:val="20"/>
                <w:szCs w:val="20"/>
              </w:rPr>
              <w:t xml:space="preserve">   15    </w:t>
            </w:r>
          </w:p>
        </w:tc>
      </w:tr>
      <w:tr w:rsidR="00D1732B" w:rsidRPr="00D1732B">
        <w:trPr>
          <w:trHeight w:val="400"/>
          <w:tblCellSpacing w:w="5" w:type="nil"/>
        </w:trPr>
        <w:tc>
          <w:tcPr>
            <w:tcW w:w="7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D1732B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Переплаты пенсий и пособий вследствие неправильного применения </w:t>
            </w:r>
            <w:r w:rsidRPr="00D1732B">
              <w:rPr>
                <w:rFonts w:ascii="Courier New" w:hAnsi="Courier New" w:cs="Courier New"/>
                <w:sz w:val="20"/>
                <w:szCs w:val="20"/>
              </w:rPr>
              <w:br/>
              <w:t xml:space="preserve">законодательства о пенсиях и пособиях, счетных ошибок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352724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724">
              <w:rPr>
                <w:rFonts w:ascii="Courier New" w:hAnsi="Courier New" w:cs="Courier New"/>
                <w:sz w:val="20"/>
                <w:szCs w:val="20"/>
              </w:rPr>
              <w:t xml:space="preserve">   16    </w:t>
            </w:r>
          </w:p>
        </w:tc>
      </w:tr>
      <w:tr w:rsidR="00D1732B" w:rsidRPr="00D1732B">
        <w:trPr>
          <w:tblCellSpacing w:w="5" w:type="nil"/>
        </w:trPr>
        <w:tc>
          <w:tcPr>
            <w:tcW w:w="7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D1732B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Поступления денежных средств на счета учреждения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352724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724">
              <w:rPr>
                <w:rFonts w:ascii="Courier New" w:hAnsi="Courier New" w:cs="Courier New"/>
                <w:sz w:val="20"/>
                <w:szCs w:val="20"/>
              </w:rPr>
              <w:t xml:space="preserve">   17    </w:t>
            </w:r>
          </w:p>
        </w:tc>
      </w:tr>
      <w:tr w:rsidR="00D1732B" w:rsidRPr="00D1732B">
        <w:trPr>
          <w:tblCellSpacing w:w="5" w:type="nil"/>
        </w:trPr>
        <w:tc>
          <w:tcPr>
            <w:tcW w:w="7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D1732B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Выбытия денежных средств со счетов учреждения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352724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724">
              <w:rPr>
                <w:rFonts w:ascii="Courier New" w:hAnsi="Courier New" w:cs="Courier New"/>
                <w:sz w:val="20"/>
                <w:szCs w:val="20"/>
              </w:rPr>
              <w:t xml:space="preserve">   18    </w:t>
            </w:r>
          </w:p>
        </w:tc>
      </w:tr>
      <w:tr w:rsidR="00D1732B" w:rsidRPr="00D1732B">
        <w:trPr>
          <w:tblCellSpacing w:w="5" w:type="nil"/>
        </w:trPr>
        <w:tc>
          <w:tcPr>
            <w:tcW w:w="7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D1732B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732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Невыясненные поступления бюджета прошлых лет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352724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724">
              <w:rPr>
                <w:rFonts w:ascii="Courier New" w:hAnsi="Courier New" w:cs="Courier New"/>
                <w:sz w:val="20"/>
                <w:szCs w:val="20"/>
              </w:rPr>
              <w:t xml:space="preserve">   19    </w:t>
            </w:r>
          </w:p>
        </w:tc>
      </w:tr>
      <w:tr w:rsidR="00D1732B" w:rsidRPr="00D1732B">
        <w:trPr>
          <w:trHeight w:val="400"/>
          <w:tblCellSpacing w:w="5" w:type="nil"/>
        </w:trPr>
        <w:tc>
          <w:tcPr>
            <w:tcW w:w="7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D1732B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Задолженность, невостребованная кредиторами                    </w:t>
            </w:r>
            <w:r w:rsidRPr="00D1732B">
              <w:rPr>
                <w:rFonts w:ascii="Courier New" w:hAnsi="Courier New" w:cs="Courier New"/>
                <w:sz w:val="20"/>
                <w:szCs w:val="20"/>
              </w:rPr>
              <w:br/>
              <w:t xml:space="preserve">(в ред. </w:t>
            </w:r>
            <w:hyperlink r:id="rId19" w:history="1">
              <w:r w:rsidRPr="00D1732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Приказа</w:t>
              </w:r>
            </w:hyperlink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 Минфина России от 12.10.2012 N 134н)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352724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724">
              <w:rPr>
                <w:rFonts w:ascii="Courier New" w:hAnsi="Courier New" w:cs="Courier New"/>
                <w:sz w:val="20"/>
                <w:szCs w:val="20"/>
              </w:rPr>
              <w:t xml:space="preserve">   20    </w:t>
            </w:r>
          </w:p>
        </w:tc>
      </w:tr>
      <w:tr w:rsidR="00D1732B" w:rsidRPr="00D1732B">
        <w:trPr>
          <w:trHeight w:val="400"/>
          <w:tblCellSpacing w:w="5" w:type="nil"/>
        </w:trPr>
        <w:tc>
          <w:tcPr>
            <w:tcW w:w="7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D1732B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Основные средства стоимостью до 3000 рублей включительно в     </w:t>
            </w:r>
            <w:r w:rsidRPr="00D1732B">
              <w:rPr>
                <w:rFonts w:ascii="Courier New" w:hAnsi="Courier New" w:cs="Courier New"/>
                <w:sz w:val="20"/>
                <w:szCs w:val="20"/>
              </w:rPr>
              <w:br/>
              <w:t xml:space="preserve">эксплуатации            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352724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724">
              <w:rPr>
                <w:rFonts w:ascii="Courier New" w:hAnsi="Courier New" w:cs="Courier New"/>
                <w:sz w:val="20"/>
                <w:szCs w:val="20"/>
              </w:rPr>
              <w:t xml:space="preserve">   21    </w:t>
            </w:r>
          </w:p>
        </w:tc>
      </w:tr>
      <w:tr w:rsidR="00D1732B" w:rsidRPr="00D1732B">
        <w:trPr>
          <w:trHeight w:val="400"/>
          <w:tblCellSpacing w:w="5" w:type="nil"/>
        </w:trPr>
        <w:tc>
          <w:tcPr>
            <w:tcW w:w="7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D1732B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Материальные ценности, полученные по централизованному         </w:t>
            </w:r>
            <w:r w:rsidRPr="00D1732B">
              <w:rPr>
                <w:rFonts w:ascii="Courier New" w:hAnsi="Courier New" w:cs="Courier New"/>
                <w:sz w:val="20"/>
                <w:szCs w:val="20"/>
              </w:rPr>
              <w:br/>
              <w:t xml:space="preserve">снабжению               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352724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724">
              <w:rPr>
                <w:rFonts w:ascii="Courier New" w:hAnsi="Courier New" w:cs="Courier New"/>
                <w:sz w:val="20"/>
                <w:szCs w:val="20"/>
              </w:rPr>
              <w:t xml:space="preserve">   22    </w:t>
            </w:r>
          </w:p>
        </w:tc>
      </w:tr>
      <w:tr w:rsidR="00D1732B" w:rsidRPr="00D1732B">
        <w:trPr>
          <w:tblCellSpacing w:w="5" w:type="nil"/>
        </w:trPr>
        <w:tc>
          <w:tcPr>
            <w:tcW w:w="7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D1732B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Периодические издания для пользования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352724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724">
              <w:rPr>
                <w:rFonts w:ascii="Courier New" w:hAnsi="Courier New" w:cs="Courier New"/>
                <w:sz w:val="20"/>
                <w:szCs w:val="20"/>
              </w:rPr>
              <w:t xml:space="preserve">   23    </w:t>
            </w:r>
          </w:p>
        </w:tc>
      </w:tr>
      <w:tr w:rsidR="00D1732B" w:rsidRPr="00D1732B">
        <w:trPr>
          <w:tblCellSpacing w:w="5" w:type="nil"/>
        </w:trPr>
        <w:tc>
          <w:tcPr>
            <w:tcW w:w="7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D1732B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Имущество, переданное в доверительное управление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352724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724">
              <w:rPr>
                <w:rFonts w:ascii="Courier New" w:hAnsi="Courier New" w:cs="Courier New"/>
                <w:sz w:val="20"/>
                <w:szCs w:val="20"/>
              </w:rPr>
              <w:t xml:space="preserve">   24    </w:t>
            </w:r>
          </w:p>
        </w:tc>
      </w:tr>
      <w:tr w:rsidR="00D1732B" w:rsidRPr="00D1732B">
        <w:trPr>
          <w:tblCellSpacing w:w="5" w:type="nil"/>
        </w:trPr>
        <w:tc>
          <w:tcPr>
            <w:tcW w:w="7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D1732B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Имущество, переданное в возмездное пользование (аренду)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352724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724">
              <w:rPr>
                <w:rFonts w:ascii="Courier New" w:hAnsi="Courier New" w:cs="Courier New"/>
                <w:sz w:val="20"/>
                <w:szCs w:val="20"/>
              </w:rPr>
              <w:t xml:space="preserve">   25    </w:t>
            </w:r>
          </w:p>
        </w:tc>
      </w:tr>
      <w:tr w:rsidR="00D1732B" w:rsidRPr="00D1732B">
        <w:trPr>
          <w:tblCellSpacing w:w="5" w:type="nil"/>
        </w:trPr>
        <w:tc>
          <w:tcPr>
            <w:tcW w:w="7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D1732B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732B">
              <w:rPr>
                <w:rFonts w:ascii="Courier New" w:hAnsi="Courier New" w:cs="Courier New"/>
                <w:sz w:val="20"/>
                <w:szCs w:val="20"/>
              </w:rPr>
              <w:t xml:space="preserve">Имущество, переданное в безвозмездное пользование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352724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724">
              <w:rPr>
                <w:rFonts w:ascii="Courier New" w:hAnsi="Courier New" w:cs="Courier New"/>
                <w:sz w:val="20"/>
                <w:szCs w:val="20"/>
              </w:rPr>
              <w:t xml:space="preserve">   26    </w:t>
            </w:r>
          </w:p>
        </w:tc>
      </w:tr>
    </w:tbl>
    <w:p w:rsidR="00CD5C29" w:rsidRPr="00CD5C29" w:rsidRDefault="00CD5C29" w:rsidP="00CD5C29">
      <w:pPr>
        <w:jc w:val="center"/>
        <w:rPr>
          <w:rFonts w:ascii="Times New Roman" w:hAnsi="Times New Roman" w:cs="Times New Roman"/>
          <w:b/>
        </w:rPr>
      </w:pPr>
    </w:p>
    <w:p w:rsidR="00094512" w:rsidRDefault="00094512" w:rsidP="00094512">
      <w:pPr>
        <w:jc w:val="both"/>
      </w:pPr>
    </w:p>
    <w:p w:rsidR="00094512" w:rsidRDefault="00094512" w:rsidP="00094512">
      <w:pPr>
        <w:jc w:val="both"/>
      </w:pPr>
    </w:p>
    <w:p w:rsidR="00094512" w:rsidRDefault="00094512" w:rsidP="00094512">
      <w:pPr>
        <w:jc w:val="both"/>
      </w:pPr>
    </w:p>
    <w:p w:rsidR="00094512" w:rsidRDefault="00094512" w:rsidP="00094512">
      <w:pPr>
        <w:jc w:val="both"/>
      </w:pPr>
    </w:p>
    <w:p w:rsidR="00094512" w:rsidRDefault="00094512" w:rsidP="00094512">
      <w:pPr>
        <w:jc w:val="both"/>
      </w:pPr>
    </w:p>
    <w:p w:rsidR="00094512" w:rsidRDefault="00094512" w:rsidP="00094512">
      <w:pPr>
        <w:jc w:val="both"/>
      </w:pPr>
    </w:p>
    <w:p w:rsidR="00094512" w:rsidRDefault="00094512" w:rsidP="00094512">
      <w:pPr>
        <w:jc w:val="both"/>
      </w:pPr>
    </w:p>
    <w:p w:rsidR="00094512" w:rsidRDefault="00094512" w:rsidP="00094512">
      <w:pPr>
        <w:jc w:val="both"/>
      </w:pPr>
    </w:p>
    <w:p w:rsidR="00094512" w:rsidRDefault="00094512" w:rsidP="00094512">
      <w:pPr>
        <w:jc w:val="both"/>
      </w:pPr>
    </w:p>
    <w:p w:rsidR="00094512" w:rsidRDefault="00094512" w:rsidP="00094512">
      <w:pPr>
        <w:jc w:val="both"/>
      </w:pPr>
    </w:p>
    <w:p w:rsidR="00094512" w:rsidRDefault="00094512" w:rsidP="00094512">
      <w:pPr>
        <w:jc w:val="both"/>
      </w:pPr>
    </w:p>
    <w:p w:rsidR="00094512" w:rsidRDefault="00094512" w:rsidP="00094512">
      <w:pPr>
        <w:jc w:val="both"/>
      </w:pPr>
    </w:p>
    <w:p w:rsidR="00094512" w:rsidRDefault="00094512" w:rsidP="00094512">
      <w:pPr>
        <w:jc w:val="both"/>
      </w:pPr>
    </w:p>
    <w:p w:rsidR="00094512" w:rsidRDefault="00094512" w:rsidP="00094512">
      <w:pPr>
        <w:jc w:val="both"/>
      </w:pPr>
    </w:p>
    <w:p w:rsidR="00094512" w:rsidRDefault="00094512" w:rsidP="00094512">
      <w:pPr>
        <w:jc w:val="both"/>
      </w:pPr>
    </w:p>
    <w:p w:rsidR="00037793" w:rsidRDefault="00037793" w:rsidP="00094512">
      <w:pPr>
        <w:jc w:val="both"/>
      </w:pPr>
    </w:p>
    <w:p w:rsidR="00037793" w:rsidRDefault="00037793" w:rsidP="00094512">
      <w:pPr>
        <w:jc w:val="both"/>
      </w:pPr>
    </w:p>
    <w:p w:rsidR="00037793" w:rsidRDefault="00037793" w:rsidP="00094512">
      <w:pPr>
        <w:jc w:val="both"/>
      </w:pPr>
    </w:p>
    <w:p w:rsidR="00037793" w:rsidRDefault="00037793" w:rsidP="00094512">
      <w:pPr>
        <w:jc w:val="both"/>
      </w:pPr>
    </w:p>
    <w:p w:rsidR="00037793" w:rsidRDefault="00037793" w:rsidP="00094512">
      <w:pPr>
        <w:jc w:val="both"/>
      </w:pPr>
    </w:p>
    <w:p w:rsidR="00037793" w:rsidRDefault="00037793" w:rsidP="00094512">
      <w:pPr>
        <w:jc w:val="both"/>
      </w:pPr>
    </w:p>
    <w:p w:rsidR="00094512" w:rsidRPr="00094512" w:rsidRDefault="00094512" w:rsidP="00094512">
      <w:pPr>
        <w:shd w:val="clear" w:color="auto" w:fill="FFFFFF"/>
        <w:tabs>
          <w:tab w:val="left" w:pos="669"/>
        </w:tabs>
        <w:spacing w:after="0"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94512">
        <w:rPr>
          <w:rFonts w:ascii="Times New Roman" w:hAnsi="Times New Roman" w:cs="Times New Roman"/>
          <w:sz w:val="24"/>
          <w:szCs w:val="24"/>
        </w:rPr>
        <w:t xml:space="preserve">Приложение 3                                                                                                                                               </w:t>
      </w:r>
      <w:r w:rsidRPr="00094512">
        <w:rPr>
          <w:rFonts w:ascii="Times New Roman" w:hAnsi="Times New Roman" w:cs="Times New Roman"/>
          <w:color w:val="000000"/>
          <w:spacing w:val="2"/>
          <w:sz w:val="24"/>
          <w:szCs w:val="24"/>
        </w:rPr>
        <w:t>к Положению об учетной политике</w:t>
      </w:r>
    </w:p>
    <w:p w:rsidR="00094512" w:rsidRPr="00094512" w:rsidRDefault="00094512" w:rsidP="00094512">
      <w:pPr>
        <w:shd w:val="clear" w:color="auto" w:fill="FFFFFF"/>
        <w:tabs>
          <w:tab w:val="left" w:pos="669"/>
        </w:tabs>
        <w:spacing w:after="0"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9451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поселения</w:t>
      </w:r>
    </w:p>
    <w:p w:rsidR="00094512" w:rsidRPr="00094512" w:rsidRDefault="00094512" w:rsidP="00094512">
      <w:pPr>
        <w:shd w:val="clear" w:color="auto" w:fill="FFFFFF"/>
        <w:tabs>
          <w:tab w:val="left" w:pos="669"/>
        </w:tabs>
        <w:spacing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094512" w:rsidRPr="00094512" w:rsidRDefault="00094512" w:rsidP="00094512">
      <w:pPr>
        <w:shd w:val="clear" w:color="auto" w:fill="FFFFFF"/>
        <w:tabs>
          <w:tab w:val="left" w:pos="669"/>
        </w:tabs>
        <w:spacing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094512" w:rsidRPr="00094512" w:rsidRDefault="00094512" w:rsidP="00094512">
      <w:pPr>
        <w:shd w:val="clear" w:color="auto" w:fill="FFFFFF"/>
        <w:tabs>
          <w:tab w:val="left" w:pos="669"/>
        </w:tabs>
        <w:spacing w:line="246" w:lineRule="exact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094512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Перечень форм первичных документов,</w:t>
      </w:r>
    </w:p>
    <w:p w:rsidR="00094512" w:rsidRPr="00094512" w:rsidRDefault="00094512" w:rsidP="00094512">
      <w:pPr>
        <w:shd w:val="clear" w:color="auto" w:fill="FFFFFF"/>
        <w:tabs>
          <w:tab w:val="left" w:pos="669"/>
        </w:tabs>
        <w:spacing w:line="246" w:lineRule="exact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Администрации поселения</w:t>
      </w:r>
    </w:p>
    <w:p w:rsidR="00094512" w:rsidRPr="00094512" w:rsidRDefault="00094512" w:rsidP="00094512">
      <w:pPr>
        <w:shd w:val="clear" w:color="auto" w:fill="FFFFFF"/>
        <w:tabs>
          <w:tab w:val="left" w:pos="669"/>
        </w:tabs>
        <w:spacing w:line="246" w:lineRule="exact"/>
        <w:ind w:right="442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94512">
        <w:rPr>
          <w:rFonts w:ascii="Times New Roman" w:hAnsi="Times New Roman" w:cs="Times New Roman"/>
          <w:color w:val="000000"/>
          <w:spacing w:val="2"/>
          <w:sz w:val="24"/>
          <w:szCs w:val="24"/>
        </w:rPr>
        <w:t>Форма реестра</w:t>
      </w:r>
    </w:p>
    <w:p w:rsidR="00094512" w:rsidRPr="00094512" w:rsidRDefault="00094512" w:rsidP="00094512">
      <w:pPr>
        <w:shd w:val="clear" w:color="auto" w:fill="FFFFFF"/>
        <w:tabs>
          <w:tab w:val="left" w:pos="669"/>
        </w:tabs>
        <w:spacing w:line="246" w:lineRule="exact"/>
        <w:ind w:right="442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094512" w:rsidRPr="00094512" w:rsidRDefault="00094512" w:rsidP="00094512">
      <w:pPr>
        <w:shd w:val="clear" w:color="auto" w:fill="FFFFFF"/>
        <w:ind w:left="6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4512" w:rsidRPr="00094512" w:rsidRDefault="00094512" w:rsidP="00094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51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Реестр</w:t>
      </w:r>
    </w:p>
    <w:p w:rsidR="00094512" w:rsidRPr="00094512" w:rsidRDefault="00094512" w:rsidP="00094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5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закупок, осуществленных без заключения муниципальных контрактов</w:t>
      </w:r>
    </w:p>
    <w:p w:rsidR="00094512" w:rsidRPr="00094512" w:rsidRDefault="00094512" w:rsidP="00094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4512" w:rsidRPr="00094512" w:rsidRDefault="00094512" w:rsidP="00094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51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094512" w:rsidRPr="00094512" w:rsidRDefault="00094512" w:rsidP="00094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5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учреждения</w:t>
      </w:r>
    </w:p>
    <w:p w:rsidR="00094512" w:rsidRPr="00094512" w:rsidRDefault="00094512" w:rsidP="00094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94512" w:rsidRPr="00094512" w:rsidRDefault="00094512" w:rsidP="00094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512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1819"/>
        <w:gridCol w:w="1138"/>
        <w:gridCol w:w="1417"/>
        <w:gridCol w:w="1323"/>
        <w:gridCol w:w="2039"/>
        <w:gridCol w:w="1205"/>
      </w:tblGrid>
      <w:tr w:rsidR="00094512" w:rsidRPr="00094512" w:rsidTr="0009451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закупленных товаров, работ и услуг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Стоимость товаров, работ и услуг с учетом НДС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 местонахождение поставщиков, подрядчиков и исполнителей услуг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закупки</w:t>
            </w:r>
          </w:p>
        </w:tc>
      </w:tr>
      <w:tr w:rsidR="00094512" w:rsidRPr="00094512" w:rsidTr="0009451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94512" w:rsidRPr="00094512" w:rsidTr="0009451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4512" w:rsidRPr="00094512" w:rsidRDefault="00094512" w:rsidP="00094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RANGE!A1:DD27"/>
      <w:bookmarkEnd w:id="0"/>
      <w:r w:rsidRPr="000945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                     _______________              ____________                      ________________________</w:t>
      </w:r>
    </w:p>
    <w:p w:rsidR="00094512" w:rsidRPr="00094512" w:rsidRDefault="00094512" w:rsidP="00094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5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(должность)                      (подпись)                             (расшифровка подписи)</w:t>
      </w:r>
    </w:p>
    <w:p w:rsidR="00094512" w:rsidRPr="00094512" w:rsidRDefault="00094512" w:rsidP="00094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4512" w:rsidRPr="00094512" w:rsidRDefault="00094512" w:rsidP="00094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5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Главный бухгалтер        _______________              ____________                      ________________________</w:t>
      </w:r>
    </w:p>
    <w:p w:rsidR="00094512" w:rsidRPr="00094512" w:rsidRDefault="00094512" w:rsidP="00094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5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(должность)                         (подпись)                             (расшифровка подписи)</w:t>
      </w:r>
    </w:p>
    <w:p w:rsidR="00094512" w:rsidRPr="00094512" w:rsidRDefault="00094512" w:rsidP="0009451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094512" w:rsidRPr="00094512" w:rsidRDefault="00094512" w:rsidP="0009451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0945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094512" w:rsidRDefault="00094512" w:rsidP="00094512">
      <w:pPr>
        <w:shd w:val="clear" w:color="auto" w:fill="FFFFFF"/>
        <w:tabs>
          <w:tab w:val="left" w:pos="669"/>
        </w:tabs>
        <w:spacing w:line="246" w:lineRule="exact"/>
        <w:ind w:right="442"/>
        <w:jc w:val="right"/>
        <w:rPr>
          <w:rFonts w:ascii="Times New Roman" w:hAnsi="Times New Roman" w:cs="Times New Roman"/>
          <w:sz w:val="24"/>
          <w:szCs w:val="24"/>
        </w:rPr>
      </w:pPr>
    </w:p>
    <w:p w:rsidR="00E57DA3" w:rsidRDefault="00E57DA3" w:rsidP="00094512">
      <w:pPr>
        <w:shd w:val="clear" w:color="auto" w:fill="FFFFFF"/>
        <w:tabs>
          <w:tab w:val="left" w:pos="669"/>
        </w:tabs>
        <w:spacing w:line="246" w:lineRule="exact"/>
        <w:ind w:right="442"/>
        <w:jc w:val="right"/>
        <w:rPr>
          <w:rFonts w:ascii="Times New Roman" w:hAnsi="Times New Roman" w:cs="Times New Roman"/>
          <w:sz w:val="24"/>
          <w:szCs w:val="24"/>
        </w:rPr>
      </w:pPr>
    </w:p>
    <w:p w:rsidR="00E57DA3" w:rsidRDefault="00E57DA3" w:rsidP="00094512">
      <w:pPr>
        <w:shd w:val="clear" w:color="auto" w:fill="FFFFFF"/>
        <w:tabs>
          <w:tab w:val="left" w:pos="669"/>
        </w:tabs>
        <w:spacing w:line="246" w:lineRule="exact"/>
        <w:ind w:right="442"/>
        <w:jc w:val="right"/>
        <w:rPr>
          <w:rFonts w:ascii="Times New Roman" w:hAnsi="Times New Roman" w:cs="Times New Roman"/>
          <w:sz w:val="24"/>
          <w:szCs w:val="24"/>
        </w:rPr>
      </w:pPr>
    </w:p>
    <w:p w:rsidR="00DC0C3C" w:rsidRDefault="00DC0C3C" w:rsidP="00094512">
      <w:pPr>
        <w:shd w:val="clear" w:color="auto" w:fill="FFFFFF"/>
        <w:tabs>
          <w:tab w:val="left" w:pos="669"/>
        </w:tabs>
        <w:spacing w:line="246" w:lineRule="exact"/>
        <w:ind w:right="442"/>
        <w:jc w:val="right"/>
        <w:rPr>
          <w:rFonts w:ascii="Times New Roman" w:hAnsi="Times New Roman" w:cs="Times New Roman"/>
          <w:sz w:val="24"/>
          <w:szCs w:val="24"/>
        </w:rPr>
      </w:pPr>
    </w:p>
    <w:p w:rsidR="00DC0C3C" w:rsidRDefault="00DC0C3C" w:rsidP="00094512">
      <w:pPr>
        <w:shd w:val="clear" w:color="auto" w:fill="FFFFFF"/>
        <w:tabs>
          <w:tab w:val="left" w:pos="669"/>
        </w:tabs>
        <w:spacing w:line="246" w:lineRule="exact"/>
        <w:ind w:right="442"/>
        <w:jc w:val="right"/>
        <w:rPr>
          <w:rFonts w:ascii="Times New Roman" w:hAnsi="Times New Roman" w:cs="Times New Roman"/>
          <w:sz w:val="24"/>
          <w:szCs w:val="24"/>
        </w:rPr>
      </w:pPr>
    </w:p>
    <w:p w:rsidR="00DC0C3C" w:rsidRDefault="00DC0C3C" w:rsidP="00094512">
      <w:pPr>
        <w:shd w:val="clear" w:color="auto" w:fill="FFFFFF"/>
        <w:tabs>
          <w:tab w:val="left" w:pos="669"/>
        </w:tabs>
        <w:spacing w:line="246" w:lineRule="exact"/>
        <w:ind w:right="442"/>
        <w:jc w:val="right"/>
        <w:rPr>
          <w:rFonts w:ascii="Times New Roman" w:hAnsi="Times New Roman" w:cs="Times New Roman"/>
          <w:sz w:val="24"/>
          <w:szCs w:val="24"/>
        </w:rPr>
      </w:pPr>
    </w:p>
    <w:p w:rsidR="00E57DA3" w:rsidRPr="00094512" w:rsidRDefault="00E57DA3" w:rsidP="00094512">
      <w:pPr>
        <w:shd w:val="clear" w:color="auto" w:fill="FFFFFF"/>
        <w:tabs>
          <w:tab w:val="left" w:pos="669"/>
        </w:tabs>
        <w:spacing w:line="246" w:lineRule="exact"/>
        <w:ind w:right="442"/>
        <w:jc w:val="right"/>
        <w:rPr>
          <w:rFonts w:ascii="Times New Roman" w:hAnsi="Times New Roman" w:cs="Times New Roman"/>
          <w:sz w:val="24"/>
          <w:szCs w:val="24"/>
        </w:rPr>
      </w:pPr>
    </w:p>
    <w:p w:rsidR="00094512" w:rsidRDefault="00094512" w:rsidP="00094512">
      <w:pPr>
        <w:jc w:val="both"/>
      </w:pPr>
    </w:p>
    <w:p w:rsidR="00094512" w:rsidRPr="00094512" w:rsidRDefault="00094512" w:rsidP="00094512">
      <w:pPr>
        <w:shd w:val="clear" w:color="auto" w:fill="FFFFFF"/>
        <w:tabs>
          <w:tab w:val="left" w:pos="669"/>
        </w:tabs>
        <w:spacing w:after="0"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9451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                                                                                                                                                                          </w:t>
      </w:r>
      <w:r w:rsidRPr="00094512">
        <w:rPr>
          <w:rFonts w:ascii="Times New Roman" w:hAnsi="Times New Roman" w:cs="Times New Roman"/>
          <w:color w:val="000000"/>
          <w:spacing w:val="2"/>
          <w:sz w:val="24"/>
          <w:szCs w:val="24"/>
        </w:rPr>
        <w:t>к Положению об учетной политике,</w:t>
      </w:r>
    </w:p>
    <w:p w:rsidR="00094512" w:rsidRPr="00094512" w:rsidRDefault="00094512" w:rsidP="00094512">
      <w:pPr>
        <w:shd w:val="clear" w:color="auto" w:fill="FFFFFF"/>
        <w:tabs>
          <w:tab w:val="left" w:pos="669"/>
        </w:tabs>
        <w:spacing w:after="0"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9451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поселения</w:t>
      </w:r>
      <w:r w:rsidRPr="0009451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094512" w:rsidRPr="00094512" w:rsidRDefault="00094512" w:rsidP="00094512">
      <w:pPr>
        <w:shd w:val="clear" w:color="auto" w:fill="FFFFFF"/>
        <w:tabs>
          <w:tab w:val="left" w:pos="669"/>
        </w:tabs>
        <w:spacing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094512" w:rsidRPr="00094512" w:rsidRDefault="00094512" w:rsidP="00094512">
      <w:pPr>
        <w:shd w:val="clear" w:color="auto" w:fill="FFFFFF"/>
        <w:tabs>
          <w:tab w:val="left" w:pos="669"/>
        </w:tabs>
        <w:spacing w:line="24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512">
        <w:rPr>
          <w:rFonts w:ascii="Times New Roman" w:hAnsi="Times New Roman" w:cs="Times New Roman"/>
          <w:b/>
          <w:sz w:val="24"/>
          <w:szCs w:val="24"/>
        </w:rPr>
        <w:t>Периодичность формирования на бумажных носителях</w:t>
      </w:r>
    </w:p>
    <w:p w:rsidR="00094512" w:rsidRPr="00094512" w:rsidRDefault="00094512" w:rsidP="00094512">
      <w:pPr>
        <w:shd w:val="clear" w:color="auto" w:fill="FFFFFF"/>
        <w:tabs>
          <w:tab w:val="left" w:pos="669"/>
        </w:tabs>
        <w:spacing w:line="24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512">
        <w:rPr>
          <w:rFonts w:ascii="Times New Roman" w:hAnsi="Times New Roman" w:cs="Times New Roman"/>
          <w:b/>
          <w:sz w:val="24"/>
          <w:szCs w:val="24"/>
        </w:rPr>
        <w:t xml:space="preserve"> регистров бюджетного учета</w:t>
      </w:r>
    </w:p>
    <w:p w:rsidR="00094512" w:rsidRPr="00094512" w:rsidRDefault="00094512" w:rsidP="00094512">
      <w:pPr>
        <w:shd w:val="clear" w:color="auto" w:fill="FFFFFF"/>
        <w:tabs>
          <w:tab w:val="left" w:pos="669"/>
        </w:tabs>
        <w:spacing w:line="24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395"/>
        <w:gridCol w:w="5408"/>
        <w:gridCol w:w="1868"/>
      </w:tblGrid>
      <w:tr w:rsidR="00094512" w:rsidRPr="00094512" w:rsidTr="00CB7BBF">
        <w:trPr>
          <w:trHeight w:val="49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tabs>
                <w:tab w:val="left" w:pos="669"/>
              </w:tabs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Код формы документа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регистра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094512" w:rsidRPr="00094512" w:rsidTr="00CB7BB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0504031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Инвентарная карточка учета основных средств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7B108C" w:rsidP="007B108C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94512" w:rsidRPr="00094512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поступления</w:t>
            </w:r>
          </w:p>
        </w:tc>
      </w:tr>
      <w:tr w:rsidR="00094512" w:rsidRPr="00094512" w:rsidTr="00CB7BB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0504032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Инвентарная карточка группового учета основных средств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094512" w:rsidRPr="00094512" w:rsidTr="00CB7BB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0504033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Опись инвентарных карточек по учету основных средств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094512" w:rsidRPr="00094512" w:rsidTr="00CB7BB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0504034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Инвентарный список нефинансовых активов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094512" w:rsidRPr="00094512" w:rsidTr="00CB7BB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0504035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Оборотная ведомость по нефинансовым активам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094512" w:rsidRPr="00094512" w:rsidTr="00CB7BB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0504036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Оборотная ведомость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094512" w:rsidRPr="00094512" w:rsidTr="00CB7BB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0504041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Карточка количественно-суммового учета материальных ценносте</w:t>
            </w:r>
            <w:proofErr w:type="gramStart"/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094512">
              <w:rPr>
                <w:rFonts w:ascii="Times New Roman" w:hAnsi="Times New Roman" w:cs="Times New Roman"/>
                <w:sz w:val="24"/>
                <w:szCs w:val="24"/>
              </w:rPr>
              <w:t xml:space="preserve"> по учету материальных запасов -счет б/у1.105.00 и основных средств стоимостью до 3000 рублей включительно в эксплуатации – счет з/у  21)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094512" w:rsidRPr="00094512" w:rsidTr="00CB7BB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77B75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0504049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Авансовый отчет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формирования регистра</w:t>
            </w:r>
          </w:p>
        </w:tc>
      </w:tr>
      <w:tr w:rsidR="00094512" w:rsidRPr="00094512" w:rsidTr="00CB7BB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77B75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4512" w:rsidRPr="00094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0504051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Карточка учета средств и расчетов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094512" w:rsidRPr="00094512" w:rsidTr="00CB7BB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77B75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4512" w:rsidRPr="00094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0504071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Журналы операций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094512" w:rsidRPr="00094512" w:rsidTr="00CB7BB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77B75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0504072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Главная книга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094512" w:rsidRPr="00094512" w:rsidTr="00CB7BB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77B75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0504086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(сличительная ведомость) бланков строгой отчетности и денежных документов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094512" w:rsidRPr="00094512" w:rsidTr="00CB7BB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77B75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94512" w:rsidRPr="00094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0504087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Инвентаризационная опись (сличительная ведомость) по объектам нефинансовых активов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094512" w:rsidRPr="00094512" w:rsidTr="00CB7BB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77B75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94512" w:rsidRPr="00094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0504088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Инвентаризационная опись наличных денежных средств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094512" w:rsidRPr="00094512" w:rsidTr="00CB7BB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77B75" w:rsidP="00077B75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94512" w:rsidRPr="00094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0504089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Инвентаризационная опись расчетов с покупателями, поставщиками и прочими дебиторами и кредиторами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094512" w:rsidRPr="00094512" w:rsidTr="00CB7BB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77B75" w:rsidP="00077B75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094512" w:rsidRPr="00094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0504091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расчетов по поступлениям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094512" w:rsidRPr="00094512" w:rsidTr="00CB7BB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77B75" w:rsidP="00077B75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94512" w:rsidRPr="00094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0504092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Ведомость расхождений по результатам инвентаризации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094512" w:rsidRPr="00094512" w:rsidTr="00CB7BB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77B75" w:rsidP="00077B75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94512" w:rsidRPr="00094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0504817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Уведомления по расчетам между бюджетами по межбюджетным трансфертам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:rsidR="00094512" w:rsidRPr="00094512" w:rsidRDefault="00094512" w:rsidP="00094512">
      <w:pPr>
        <w:tabs>
          <w:tab w:val="left" w:pos="293"/>
          <w:tab w:val="left" w:leader="underscore" w:pos="2765"/>
          <w:tab w:val="left" w:pos="6082"/>
          <w:tab w:val="left" w:leader="underscore" w:pos="8904"/>
        </w:tabs>
        <w:autoSpaceDE w:val="0"/>
        <w:autoSpaceDN w:val="0"/>
        <w:adjustRightInd w:val="0"/>
        <w:spacing w:after="0" w:line="20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94512" w:rsidRPr="00094512" w:rsidRDefault="00094512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512" w:rsidRPr="00094512" w:rsidRDefault="00094512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512" w:rsidRPr="00094512" w:rsidRDefault="00094512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512" w:rsidRPr="00094512" w:rsidRDefault="00094512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512" w:rsidRDefault="00094512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Pr="00094512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512" w:rsidRDefault="00094512" w:rsidP="00094512">
      <w:pPr>
        <w:jc w:val="both"/>
      </w:pPr>
    </w:p>
    <w:p w:rsidR="00077B75" w:rsidRDefault="00077B75" w:rsidP="00094512">
      <w:pPr>
        <w:jc w:val="both"/>
      </w:pPr>
    </w:p>
    <w:p w:rsidR="00077B75" w:rsidRDefault="00077B75" w:rsidP="00094512">
      <w:pPr>
        <w:jc w:val="both"/>
      </w:pPr>
    </w:p>
    <w:p w:rsidR="00077B75" w:rsidRDefault="00077B75" w:rsidP="00094512">
      <w:pPr>
        <w:jc w:val="both"/>
      </w:pPr>
    </w:p>
    <w:p w:rsidR="00077B75" w:rsidRDefault="00077B75" w:rsidP="00094512">
      <w:pPr>
        <w:jc w:val="both"/>
      </w:pPr>
    </w:p>
    <w:p w:rsidR="00077B75" w:rsidRDefault="00077B75" w:rsidP="00094512">
      <w:pPr>
        <w:jc w:val="both"/>
      </w:pPr>
    </w:p>
    <w:p w:rsidR="00077B75" w:rsidRDefault="00077B75" w:rsidP="00094512">
      <w:pPr>
        <w:jc w:val="both"/>
      </w:pPr>
    </w:p>
    <w:p w:rsidR="00077B75" w:rsidRDefault="00077B75" w:rsidP="00094512">
      <w:pPr>
        <w:jc w:val="both"/>
      </w:pPr>
    </w:p>
    <w:p w:rsidR="00077B75" w:rsidRDefault="00077B75" w:rsidP="00094512">
      <w:pPr>
        <w:jc w:val="both"/>
      </w:pPr>
    </w:p>
    <w:p w:rsidR="00077B75" w:rsidRDefault="00077B75" w:rsidP="00094512">
      <w:pPr>
        <w:jc w:val="both"/>
      </w:pPr>
    </w:p>
    <w:p w:rsidR="00094512" w:rsidRDefault="00094512" w:rsidP="00094512">
      <w:pPr>
        <w:jc w:val="both"/>
      </w:pPr>
    </w:p>
    <w:p w:rsidR="00094512" w:rsidRPr="00094512" w:rsidRDefault="003B6B6C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3C50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4512" w:rsidRPr="0009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094512" w:rsidRPr="000945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 Положению об учетной политике,</w:t>
      </w:r>
    </w:p>
    <w:p w:rsidR="00094512" w:rsidRPr="00094512" w:rsidRDefault="00094512" w:rsidP="00094512">
      <w:pPr>
        <w:shd w:val="clear" w:color="auto" w:fill="FFFFFF"/>
        <w:tabs>
          <w:tab w:val="left" w:pos="669"/>
        </w:tabs>
        <w:spacing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9451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Администрации </w:t>
      </w:r>
      <w:r w:rsid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поселения</w:t>
      </w:r>
      <w:r w:rsidRPr="0009451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094512" w:rsidRPr="00094512" w:rsidRDefault="00094512" w:rsidP="00E57DA3">
      <w:pPr>
        <w:shd w:val="clear" w:color="auto" w:fill="FFFFFF"/>
        <w:tabs>
          <w:tab w:val="left" w:pos="669"/>
        </w:tabs>
        <w:spacing w:after="0"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094512" w:rsidRPr="00094512" w:rsidRDefault="00094512" w:rsidP="00E57DA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512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094512" w:rsidRPr="00094512" w:rsidRDefault="00094512" w:rsidP="00E57DA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512">
        <w:rPr>
          <w:rFonts w:ascii="Times New Roman" w:hAnsi="Times New Roman" w:cs="Times New Roman"/>
          <w:b/>
          <w:sz w:val="24"/>
          <w:szCs w:val="24"/>
        </w:rPr>
        <w:t>списания с бюджетного учета дебиторской и кредиторской задолженности</w:t>
      </w:r>
    </w:p>
    <w:p w:rsidR="000C5276" w:rsidRDefault="000C5276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4512" w:rsidRPr="00D8051A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4512">
        <w:rPr>
          <w:rFonts w:ascii="Times New Roman" w:hAnsi="Times New Roman" w:cs="Times New Roman"/>
          <w:sz w:val="24"/>
          <w:szCs w:val="24"/>
        </w:rPr>
        <w:t xml:space="preserve">С целью проверки полноты отражения в учете обязательств, в том числе просроченных, инвентаризация расчетов проводится </w:t>
      </w:r>
      <w:r w:rsidRPr="00D8051A">
        <w:rPr>
          <w:rFonts w:ascii="Times New Roman" w:hAnsi="Times New Roman" w:cs="Times New Roman"/>
          <w:b/>
          <w:i/>
          <w:sz w:val="24"/>
          <w:szCs w:val="24"/>
        </w:rPr>
        <w:t>по состоянию на 1-е июля, в период проведения годовой инвентаризации и перед списанием задолженности с истекшим сроком исковой давности.</w:t>
      </w:r>
    </w:p>
    <w:p w:rsidR="00094512" w:rsidRPr="00094512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512">
        <w:rPr>
          <w:rFonts w:ascii="Times New Roman" w:hAnsi="Times New Roman" w:cs="Times New Roman"/>
          <w:sz w:val="24"/>
          <w:szCs w:val="24"/>
        </w:rPr>
        <w:t xml:space="preserve">При проведении инвентаризации инвентаризационная комиссия руководствуется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 июня 1995 года  № 49. </w:t>
      </w:r>
    </w:p>
    <w:p w:rsidR="00094512" w:rsidRPr="00094512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512">
        <w:rPr>
          <w:rFonts w:ascii="Times New Roman" w:hAnsi="Times New Roman" w:cs="Times New Roman"/>
          <w:sz w:val="24"/>
          <w:szCs w:val="24"/>
        </w:rPr>
        <w:t>При инвентаризации расчетов инвентаризационная комиссия проводит документальную проверку и устанавливает:</w:t>
      </w:r>
    </w:p>
    <w:p w:rsidR="00094512" w:rsidRPr="00094512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512">
        <w:rPr>
          <w:rFonts w:ascii="Times New Roman" w:hAnsi="Times New Roman" w:cs="Times New Roman"/>
          <w:sz w:val="24"/>
          <w:szCs w:val="24"/>
        </w:rPr>
        <w:t>- правильность и обоснованность отражения в бюджетном учете сумм дебиторской, кредиторской и депонентской задолженности, включая суммы дебиторской и кредиторской задолженности, по которым истекли сроки исковой давности;</w:t>
      </w:r>
    </w:p>
    <w:p w:rsidR="00094512" w:rsidRPr="00094512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512">
        <w:rPr>
          <w:rFonts w:ascii="Times New Roman" w:hAnsi="Times New Roman" w:cs="Times New Roman"/>
          <w:sz w:val="24"/>
          <w:szCs w:val="24"/>
        </w:rPr>
        <w:t>-</w:t>
      </w:r>
      <w:r w:rsidRPr="00094512">
        <w:rPr>
          <w:rFonts w:ascii="Times New Roman" w:hAnsi="Times New Roman" w:cs="Times New Roman"/>
          <w:sz w:val="24"/>
          <w:szCs w:val="24"/>
        </w:rPr>
        <w:tab/>
      </w:r>
      <w:r w:rsidRPr="00094512">
        <w:rPr>
          <w:rFonts w:ascii="Times New Roman" w:hAnsi="Times New Roman" w:cs="Times New Roman"/>
          <w:sz w:val="24"/>
          <w:szCs w:val="24"/>
        </w:rPr>
        <w:tab/>
        <w:t>возможные способы уменьшения суммы задолженности или ее ликвидации.</w:t>
      </w:r>
    </w:p>
    <w:p w:rsidR="00094512" w:rsidRPr="00094512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512">
        <w:rPr>
          <w:rFonts w:ascii="Times New Roman" w:hAnsi="Times New Roman" w:cs="Times New Roman"/>
          <w:sz w:val="24"/>
          <w:szCs w:val="24"/>
        </w:rPr>
        <w:t>Результаты инвентаризации расчетов, согласно приказу Минфина РФ № 173н, отражаются:</w:t>
      </w:r>
    </w:p>
    <w:p w:rsidR="00094512" w:rsidRPr="00094512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512">
        <w:rPr>
          <w:rFonts w:ascii="Times New Roman" w:hAnsi="Times New Roman" w:cs="Times New Roman"/>
          <w:sz w:val="24"/>
          <w:szCs w:val="24"/>
        </w:rPr>
        <w:t>-</w:t>
      </w:r>
      <w:r w:rsidRPr="00094512">
        <w:rPr>
          <w:rFonts w:ascii="Times New Roman" w:hAnsi="Times New Roman" w:cs="Times New Roman"/>
          <w:sz w:val="24"/>
          <w:szCs w:val="24"/>
        </w:rPr>
        <w:tab/>
      </w:r>
      <w:r w:rsidRPr="00094512">
        <w:rPr>
          <w:rFonts w:ascii="Times New Roman" w:hAnsi="Times New Roman" w:cs="Times New Roman"/>
          <w:sz w:val="24"/>
          <w:szCs w:val="24"/>
        </w:rPr>
        <w:tab/>
        <w:t>в инвентаризационной описи  расчетов с покупателями, поставщиками и прочими дебиторами и кредиторами (ф.0504089);</w:t>
      </w:r>
    </w:p>
    <w:p w:rsidR="00094512" w:rsidRPr="00094512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512">
        <w:rPr>
          <w:rFonts w:ascii="Times New Roman" w:hAnsi="Times New Roman" w:cs="Times New Roman"/>
          <w:sz w:val="24"/>
          <w:szCs w:val="24"/>
        </w:rPr>
        <w:t>-</w:t>
      </w:r>
      <w:r w:rsidRPr="00094512">
        <w:rPr>
          <w:rFonts w:ascii="Times New Roman" w:hAnsi="Times New Roman" w:cs="Times New Roman"/>
          <w:sz w:val="24"/>
          <w:szCs w:val="24"/>
        </w:rPr>
        <w:tab/>
      </w:r>
      <w:r w:rsidRPr="00094512">
        <w:rPr>
          <w:rFonts w:ascii="Times New Roman" w:hAnsi="Times New Roman" w:cs="Times New Roman"/>
          <w:sz w:val="24"/>
          <w:szCs w:val="24"/>
        </w:rPr>
        <w:tab/>
        <w:t>в инвентаризационной описи расчетов по доходам (ф.0504091) (эту форму заполняют администраторы поступлений, в описи отражаются сведения о дебиторской задолженности по доходам, включая суммы задолженности с истекшим сроком исковой давности).</w:t>
      </w:r>
    </w:p>
    <w:p w:rsidR="00094512" w:rsidRPr="00094512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512">
        <w:rPr>
          <w:rFonts w:ascii="Times New Roman" w:hAnsi="Times New Roman" w:cs="Times New Roman"/>
          <w:sz w:val="24"/>
          <w:szCs w:val="24"/>
        </w:rPr>
        <w:t>В названных формах по каждому виду задолженности отдельно показываются сведения о просроченной задолженности (подтвержденной и не подтвержденной) и о задолженности с истекшим сроком исковой давности.</w:t>
      </w:r>
    </w:p>
    <w:p w:rsidR="002622BF" w:rsidRPr="00094512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512">
        <w:rPr>
          <w:rFonts w:ascii="Times New Roman" w:hAnsi="Times New Roman" w:cs="Times New Roman"/>
          <w:sz w:val="24"/>
          <w:szCs w:val="24"/>
        </w:rPr>
        <w:t>Все данные, отраженные в описях, должны быть подтверждены соответствующими первичными учетными  документами или регистрами бюджетного учета.</w:t>
      </w:r>
    </w:p>
    <w:p w:rsidR="000C5276" w:rsidRDefault="000C5276" w:rsidP="000C527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512" w:rsidRPr="00094512" w:rsidRDefault="00094512" w:rsidP="000C527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512">
        <w:rPr>
          <w:rFonts w:ascii="Times New Roman" w:hAnsi="Times New Roman" w:cs="Times New Roman"/>
          <w:b/>
          <w:sz w:val="24"/>
          <w:szCs w:val="24"/>
        </w:rPr>
        <w:t>Списание кредиторской задолженности</w:t>
      </w:r>
    </w:p>
    <w:p w:rsidR="00094512" w:rsidRPr="00094512" w:rsidRDefault="00094512" w:rsidP="000C527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512" w:rsidRPr="00094512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512">
        <w:rPr>
          <w:rFonts w:ascii="Times New Roman" w:hAnsi="Times New Roman" w:cs="Times New Roman"/>
          <w:sz w:val="24"/>
          <w:szCs w:val="24"/>
        </w:rPr>
        <w:t>Инвентаризационная комиссия по каждой несогласованной (неподтвержденной) кредиторской  задолженности, а также по задолженности с истекшим сроком исковой давности в инвентаризационной описи указывает рекомендации.</w:t>
      </w:r>
    </w:p>
    <w:p w:rsidR="00094512" w:rsidRPr="00094512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512">
        <w:rPr>
          <w:rFonts w:ascii="Times New Roman" w:hAnsi="Times New Roman" w:cs="Times New Roman"/>
          <w:sz w:val="24"/>
          <w:szCs w:val="24"/>
        </w:rPr>
        <w:t xml:space="preserve">Решение о списании кредиторской задолженности, по которой истек срок исковой давности, принимает  Глава </w:t>
      </w:r>
      <w:r w:rsidR="000C5276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Pr="00094512">
        <w:rPr>
          <w:rFonts w:ascii="Times New Roman" w:hAnsi="Times New Roman" w:cs="Times New Roman"/>
          <w:sz w:val="24"/>
          <w:szCs w:val="24"/>
        </w:rPr>
        <w:t xml:space="preserve"> на основании:</w:t>
      </w:r>
    </w:p>
    <w:p w:rsidR="00094512" w:rsidRPr="00094512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512">
        <w:rPr>
          <w:rFonts w:ascii="Times New Roman" w:hAnsi="Times New Roman" w:cs="Times New Roman"/>
          <w:sz w:val="24"/>
          <w:szCs w:val="24"/>
        </w:rPr>
        <w:t>-</w:t>
      </w:r>
      <w:r w:rsidRPr="00094512">
        <w:rPr>
          <w:rFonts w:ascii="Times New Roman" w:hAnsi="Times New Roman" w:cs="Times New Roman"/>
          <w:sz w:val="24"/>
          <w:szCs w:val="24"/>
        </w:rPr>
        <w:tab/>
      </w:r>
      <w:r w:rsidRPr="00094512">
        <w:rPr>
          <w:rFonts w:ascii="Times New Roman" w:hAnsi="Times New Roman" w:cs="Times New Roman"/>
          <w:sz w:val="24"/>
          <w:szCs w:val="24"/>
        </w:rPr>
        <w:tab/>
        <w:t>данных проведенной инвентаризации;</w:t>
      </w:r>
    </w:p>
    <w:p w:rsidR="00094512" w:rsidRPr="00094512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512">
        <w:rPr>
          <w:rFonts w:ascii="Times New Roman" w:hAnsi="Times New Roman" w:cs="Times New Roman"/>
          <w:sz w:val="24"/>
          <w:szCs w:val="24"/>
        </w:rPr>
        <w:t>-</w:t>
      </w:r>
      <w:r w:rsidRPr="00094512">
        <w:rPr>
          <w:rFonts w:ascii="Times New Roman" w:hAnsi="Times New Roman" w:cs="Times New Roman"/>
          <w:sz w:val="24"/>
          <w:szCs w:val="24"/>
        </w:rPr>
        <w:tab/>
      </w:r>
      <w:r w:rsidRPr="00094512">
        <w:rPr>
          <w:rFonts w:ascii="Times New Roman" w:hAnsi="Times New Roman" w:cs="Times New Roman"/>
          <w:sz w:val="24"/>
          <w:szCs w:val="24"/>
        </w:rPr>
        <w:tab/>
        <w:t xml:space="preserve">письменного обоснования предполагаемого списания задолженности. </w:t>
      </w:r>
    </w:p>
    <w:p w:rsidR="00094512" w:rsidRPr="00094512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512">
        <w:rPr>
          <w:rFonts w:ascii="Times New Roman" w:hAnsi="Times New Roman" w:cs="Times New Roman"/>
          <w:sz w:val="24"/>
          <w:szCs w:val="24"/>
        </w:rPr>
        <w:t xml:space="preserve">В этом документе указывается срок  образования задолженности, дата и номер договора (муниципального контракта), предмет обязательства, реквизиты первичных </w:t>
      </w:r>
      <w:r w:rsidRPr="00094512">
        <w:rPr>
          <w:rFonts w:ascii="Times New Roman" w:hAnsi="Times New Roman" w:cs="Times New Roman"/>
          <w:sz w:val="24"/>
          <w:szCs w:val="24"/>
        </w:rPr>
        <w:lastRenderedPageBreak/>
        <w:t>учетных документов, по которым возникла задолженность. Документ прилагается к приказу на списание задолженности.</w:t>
      </w:r>
    </w:p>
    <w:p w:rsidR="00094512" w:rsidRPr="00094512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512">
        <w:rPr>
          <w:rFonts w:ascii="Times New Roman" w:hAnsi="Times New Roman" w:cs="Times New Roman"/>
          <w:sz w:val="24"/>
          <w:szCs w:val="24"/>
        </w:rPr>
        <w:t>Списание со счетов бюджетного учета суммы кредиторской задолженности, по которым не истек срок исковой давности и  не подтвержденные по результатам инвентаризации кредитором (то есть не востребованные кредиторами), производится только  на основании документов, подтверждающих факт отсутствия требований кредиторами задолженности или невозможности ее погашения.</w:t>
      </w:r>
    </w:p>
    <w:p w:rsidR="00094512" w:rsidRPr="00094512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512">
        <w:rPr>
          <w:rFonts w:ascii="Times New Roman" w:hAnsi="Times New Roman" w:cs="Times New Roman"/>
          <w:sz w:val="24"/>
          <w:szCs w:val="24"/>
        </w:rPr>
        <w:t xml:space="preserve">Списанные суммы такой кредиторской задолженности учитываются на </w:t>
      </w:r>
      <w:proofErr w:type="spellStart"/>
      <w:r w:rsidRPr="00094512"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Pr="00094512">
        <w:rPr>
          <w:rFonts w:ascii="Times New Roman" w:hAnsi="Times New Roman" w:cs="Times New Roman"/>
          <w:sz w:val="24"/>
          <w:szCs w:val="24"/>
        </w:rPr>
        <w:t xml:space="preserve"> счете 20 «Списанная задолженность, не востребованная кредиторами». Задолженность на счете 20 учитывается в течение срока исковой давности.</w:t>
      </w:r>
    </w:p>
    <w:p w:rsidR="00094512" w:rsidRPr="00094512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512">
        <w:rPr>
          <w:rFonts w:ascii="Times New Roman" w:hAnsi="Times New Roman" w:cs="Times New Roman"/>
          <w:sz w:val="24"/>
          <w:szCs w:val="24"/>
        </w:rPr>
        <w:t>Названные правила не распространяются на платежи в бюджеты Российской Федерации и расчеты с государственными внебюджетными фондами: такая задолженность взыскивается в принудительном порядке путем предъявления требований и выставления инкассовых поручений.</w:t>
      </w:r>
    </w:p>
    <w:p w:rsidR="00094512" w:rsidRPr="00094512" w:rsidRDefault="00094512" w:rsidP="000C527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512">
        <w:rPr>
          <w:rFonts w:ascii="Times New Roman" w:hAnsi="Times New Roman" w:cs="Times New Roman"/>
          <w:sz w:val="24"/>
          <w:szCs w:val="24"/>
        </w:rPr>
        <w:t>.</w:t>
      </w:r>
    </w:p>
    <w:p w:rsidR="00094512" w:rsidRPr="00094512" w:rsidRDefault="00094512" w:rsidP="000C527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512">
        <w:rPr>
          <w:rFonts w:ascii="Times New Roman" w:hAnsi="Times New Roman" w:cs="Times New Roman"/>
          <w:b/>
          <w:sz w:val="24"/>
          <w:szCs w:val="24"/>
        </w:rPr>
        <w:t>Списание дебиторской задолженности</w:t>
      </w:r>
    </w:p>
    <w:p w:rsidR="00094512" w:rsidRPr="00094512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512" w:rsidRPr="00094512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512">
        <w:rPr>
          <w:rFonts w:ascii="Times New Roman" w:hAnsi="Times New Roman" w:cs="Times New Roman"/>
          <w:sz w:val="24"/>
          <w:szCs w:val="24"/>
        </w:rPr>
        <w:t>Дебиторская задолженность, по которой истек срок исковой давности, другие долги, нереальные для взыскания, списываются на основании:</w:t>
      </w:r>
    </w:p>
    <w:p w:rsidR="00094512" w:rsidRPr="00094512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512">
        <w:rPr>
          <w:rFonts w:ascii="Times New Roman" w:hAnsi="Times New Roman" w:cs="Times New Roman"/>
          <w:sz w:val="24"/>
          <w:szCs w:val="24"/>
        </w:rPr>
        <w:t>-</w:t>
      </w:r>
      <w:r w:rsidRPr="00094512">
        <w:rPr>
          <w:rFonts w:ascii="Times New Roman" w:hAnsi="Times New Roman" w:cs="Times New Roman"/>
          <w:sz w:val="24"/>
          <w:szCs w:val="24"/>
        </w:rPr>
        <w:tab/>
      </w:r>
      <w:r w:rsidRPr="00094512">
        <w:rPr>
          <w:rFonts w:ascii="Times New Roman" w:hAnsi="Times New Roman" w:cs="Times New Roman"/>
          <w:sz w:val="24"/>
          <w:szCs w:val="24"/>
        </w:rPr>
        <w:tab/>
        <w:t>данных проведенной инвентаризации;</w:t>
      </w:r>
    </w:p>
    <w:p w:rsidR="00094512" w:rsidRPr="00094512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512">
        <w:rPr>
          <w:rFonts w:ascii="Times New Roman" w:hAnsi="Times New Roman" w:cs="Times New Roman"/>
          <w:sz w:val="24"/>
          <w:szCs w:val="24"/>
        </w:rPr>
        <w:t>-</w:t>
      </w:r>
      <w:r w:rsidRPr="00094512">
        <w:rPr>
          <w:rFonts w:ascii="Times New Roman" w:hAnsi="Times New Roman" w:cs="Times New Roman"/>
          <w:sz w:val="24"/>
          <w:szCs w:val="24"/>
        </w:rPr>
        <w:tab/>
      </w:r>
      <w:r w:rsidRPr="00094512">
        <w:rPr>
          <w:rFonts w:ascii="Times New Roman" w:hAnsi="Times New Roman" w:cs="Times New Roman"/>
          <w:sz w:val="24"/>
          <w:szCs w:val="24"/>
        </w:rPr>
        <w:tab/>
        <w:t>письменного обоснования предполагаемого списания задолженности.</w:t>
      </w:r>
    </w:p>
    <w:p w:rsidR="00094512" w:rsidRPr="00094512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512">
        <w:rPr>
          <w:rFonts w:ascii="Times New Roman" w:hAnsi="Times New Roman" w:cs="Times New Roman"/>
          <w:sz w:val="24"/>
          <w:szCs w:val="24"/>
        </w:rPr>
        <w:t>Нереальные к взысканию суммы дебиторской задолженности подтверждаются соответствующими документами:</w:t>
      </w:r>
    </w:p>
    <w:p w:rsidR="00094512" w:rsidRPr="00094512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512">
        <w:rPr>
          <w:rFonts w:ascii="Times New Roman" w:hAnsi="Times New Roman" w:cs="Times New Roman"/>
          <w:sz w:val="24"/>
          <w:szCs w:val="24"/>
        </w:rPr>
        <w:t>- при ликвидации должника - данными об исключении из ЕГРЮЛ (единый государственный реестр юридических лиц);</w:t>
      </w:r>
    </w:p>
    <w:p w:rsidR="00094512" w:rsidRPr="00094512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512">
        <w:rPr>
          <w:rFonts w:ascii="Times New Roman" w:hAnsi="Times New Roman" w:cs="Times New Roman"/>
          <w:sz w:val="24"/>
          <w:szCs w:val="24"/>
        </w:rPr>
        <w:t>- при несостоятельности должника – актами судебных органов, постановлением об окончании исполнительного документа, постановлением о возвращении исполнительного документа и актом о невозможности взыскании долга.</w:t>
      </w:r>
    </w:p>
    <w:p w:rsidR="00094512" w:rsidRPr="00094512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512">
        <w:rPr>
          <w:rFonts w:ascii="Times New Roman" w:hAnsi="Times New Roman" w:cs="Times New Roman"/>
          <w:sz w:val="24"/>
          <w:szCs w:val="24"/>
        </w:rPr>
        <w:t xml:space="preserve">С целью наблюдения за возможностью взыскания задолженности, в случае </w:t>
      </w:r>
      <w:proofErr w:type="gramStart"/>
      <w:r w:rsidRPr="00094512">
        <w:rPr>
          <w:rFonts w:ascii="Times New Roman" w:hAnsi="Times New Roman" w:cs="Times New Roman"/>
          <w:sz w:val="24"/>
          <w:szCs w:val="24"/>
        </w:rPr>
        <w:t>изменения имущественного положения должников, списываемые с бюджетного учета суммы дебиторской задолженности зачисляются</w:t>
      </w:r>
      <w:proofErr w:type="gramEnd"/>
      <w:r w:rsidRPr="0009451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94512">
        <w:rPr>
          <w:rFonts w:ascii="Times New Roman" w:hAnsi="Times New Roman" w:cs="Times New Roman"/>
          <w:sz w:val="24"/>
          <w:szCs w:val="24"/>
        </w:rPr>
        <w:t>забалансовый</w:t>
      </w:r>
      <w:proofErr w:type="spellEnd"/>
      <w:r w:rsidRPr="00094512">
        <w:rPr>
          <w:rFonts w:ascii="Times New Roman" w:hAnsi="Times New Roman" w:cs="Times New Roman"/>
          <w:sz w:val="24"/>
          <w:szCs w:val="24"/>
        </w:rPr>
        <w:t xml:space="preserve"> счет 04 «Списанная задолженность неплатежеспособных дебиторов». На этом счете задолженность учитывается в течение пяти лет с момента списания.</w:t>
      </w:r>
    </w:p>
    <w:p w:rsidR="00094512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724" w:rsidRDefault="00352724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724" w:rsidRDefault="00352724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724" w:rsidRDefault="00352724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724" w:rsidRDefault="00352724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724" w:rsidRDefault="00352724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7B75" w:rsidRDefault="00077B75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7B75" w:rsidRDefault="00077B75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7B75" w:rsidRDefault="00077B75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7B75" w:rsidRDefault="00077B75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724" w:rsidRPr="00094512" w:rsidRDefault="00352724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4512" w:rsidRPr="00094512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5276" w:rsidRPr="000C5276" w:rsidRDefault="003B6B6C" w:rsidP="000C5276">
      <w:pPr>
        <w:shd w:val="clear" w:color="auto" w:fill="FFFFFF"/>
        <w:tabs>
          <w:tab w:val="left" w:pos="669"/>
        </w:tabs>
        <w:spacing w:after="0"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C5276" w:rsidRPr="000C5276">
        <w:rPr>
          <w:rFonts w:ascii="Times New Roman" w:hAnsi="Times New Roman" w:cs="Times New Roman"/>
          <w:sz w:val="24"/>
          <w:szCs w:val="24"/>
        </w:rPr>
        <w:t xml:space="preserve">риложение 6                                                                                                                                                                           </w:t>
      </w:r>
      <w:r w:rsidR="000C5276"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>к Положению об учетной политике,</w:t>
      </w:r>
    </w:p>
    <w:p w:rsidR="000C5276" w:rsidRPr="000C5276" w:rsidRDefault="000C5276" w:rsidP="000C5276">
      <w:pPr>
        <w:shd w:val="clear" w:color="auto" w:fill="FFFFFF"/>
        <w:tabs>
          <w:tab w:val="left" w:pos="669"/>
        </w:tabs>
        <w:spacing w:after="0"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поселения</w:t>
      </w: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0C5276" w:rsidRPr="000C5276" w:rsidRDefault="000C5276" w:rsidP="000C5276">
      <w:pPr>
        <w:shd w:val="clear" w:color="auto" w:fill="FFFFFF"/>
        <w:tabs>
          <w:tab w:val="left" w:pos="669"/>
        </w:tabs>
        <w:spacing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0C5276" w:rsidRPr="000C5276" w:rsidRDefault="000C5276" w:rsidP="000C5276">
      <w:pPr>
        <w:shd w:val="clear" w:color="auto" w:fill="FFFFFF"/>
        <w:tabs>
          <w:tab w:val="left" w:pos="669"/>
        </w:tabs>
        <w:spacing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0C5276" w:rsidRPr="000C5276" w:rsidRDefault="000C5276" w:rsidP="000C527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276">
        <w:rPr>
          <w:rFonts w:ascii="Times New Roman" w:hAnsi="Times New Roman" w:cs="Times New Roman"/>
          <w:b/>
          <w:bCs/>
          <w:sz w:val="24"/>
          <w:szCs w:val="24"/>
        </w:rPr>
        <w:t>Перечень материальных ценностей со сроком службы менее 12 месяцев</w:t>
      </w:r>
    </w:p>
    <w:p w:rsidR="000C5276" w:rsidRPr="000C5276" w:rsidRDefault="000C5276" w:rsidP="000C527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5276" w:rsidRPr="000C5276" w:rsidRDefault="000C5276" w:rsidP="000C5276">
      <w:pPr>
        <w:shd w:val="clear" w:color="auto" w:fill="FFFFFF"/>
        <w:ind w:left="357" w:right="102" w:firstLine="153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>Установить срок службы менее 12 месяцев по следующим материальным ценностям: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0C5276">
        <w:rPr>
          <w:rFonts w:ascii="Times New Roman" w:hAnsi="Times New Roman" w:cs="Times New Roman"/>
          <w:sz w:val="24"/>
          <w:szCs w:val="24"/>
        </w:rPr>
        <w:t>степлер</w:t>
      </w:r>
      <w:proofErr w:type="spellEnd"/>
      <w:r w:rsidRPr="000C5276">
        <w:rPr>
          <w:rFonts w:ascii="Times New Roman" w:hAnsi="Times New Roman" w:cs="Times New Roman"/>
          <w:sz w:val="24"/>
          <w:szCs w:val="24"/>
        </w:rPr>
        <w:t>;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0C5276">
        <w:rPr>
          <w:rFonts w:ascii="Times New Roman" w:hAnsi="Times New Roman" w:cs="Times New Roman"/>
          <w:sz w:val="24"/>
          <w:szCs w:val="24"/>
        </w:rPr>
        <w:t>антистеплер</w:t>
      </w:r>
      <w:proofErr w:type="spellEnd"/>
      <w:r w:rsidRPr="000C5276">
        <w:rPr>
          <w:rFonts w:ascii="Times New Roman" w:hAnsi="Times New Roman" w:cs="Times New Roman"/>
          <w:sz w:val="24"/>
          <w:szCs w:val="24"/>
        </w:rPr>
        <w:t>;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дырокол;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подставка под календарь; 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органайзер; 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телефонный справочник; 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штампы; 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клише гербовой печати; 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флэш-память; 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светильник; 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точилка для карандашей; 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калькулятор; 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лоток для деловых бумаг; 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телефонный аппарат;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0C5276">
        <w:rPr>
          <w:rFonts w:ascii="Times New Roman" w:hAnsi="Times New Roman" w:cs="Times New Roman"/>
          <w:sz w:val="24"/>
          <w:szCs w:val="24"/>
        </w:rPr>
        <w:t>мусорница</w:t>
      </w:r>
      <w:proofErr w:type="spellEnd"/>
      <w:r w:rsidRPr="000C527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кашпо для цветов; 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 - люстра; 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папка-портфель.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C5276" w:rsidRPr="000C5276" w:rsidRDefault="000C5276" w:rsidP="000C5276">
      <w:pPr>
        <w:shd w:val="clear" w:color="auto" w:fill="FFFFFF"/>
        <w:tabs>
          <w:tab w:val="left" w:pos="669"/>
        </w:tabs>
        <w:spacing w:line="246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C5276" w:rsidRPr="000C5276" w:rsidRDefault="000C5276" w:rsidP="000C5276">
      <w:pPr>
        <w:shd w:val="clear" w:color="auto" w:fill="FFFFFF"/>
        <w:tabs>
          <w:tab w:val="left" w:pos="669"/>
        </w:tabs>
        <w:spacing w:line="246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C5276" w:rsidRPr="000C5276" w:rsidRDefault="000C5276" w:rsidP="000C5276">
      <w:pPr>
        <w:shd w:val="clear" w:color="auto" w:fill="FFFFFF"/>
        <w:tabs>
          <w:tab w:val="left" w:pos="669"/>
        </w:tabs>
        <w:spacing w:line="246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C5276" w:rsidRPr="000C5276" w:rsidRDefault="000C5276" w:rsidP="000C5276">
      <w:pPr>
        <w:shd w:val="clear" w:color="auto" w:fill="FFFFFF"/>
        <w:tabs>
          <w:tab w:val="left" w:pos="669"/>
        </w:tabs>
        <w:spacing w:line="246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C5276" w:rsidRPr="000C5276" w:rsidRDefault="000C5276" w:rsidP="00D8051A">
      <w:pPr>
        <w:shd w:val="clear" w:color="auto" w:fill="FFFFFF"/>
        <w:tabs>
          <w:tab w:val="left" w:pos="669"/>
        </w:tabs>
        <w:spacing w:after="0"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Приложение 7                                                                                                                                                                           </w:t>
      </w: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>к Положению об учетной политике,</w:t>
      </w:r>
    </w:p>
    <w:p w:rsidR="000C5276" w:rsidRPr="000C5276" w:rsidRDefault="000C5276" w:rsidP="00D8051A">
      <w:pPr>
        <w:shd w:val="clear" w:color="auto" w:fill="FFFFFF"/>
        <w:tabs>
          <w:tab w:val="left" w:pos="669"/>
        </w:tabs>
        <w:spacing w:after="0"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Администрации  </w:t>
      </w:r>
      <w:r w:rsidR="00D8051A"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поселения</w:t>
      </w: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0C5276" w:rsidRPr="000C5276" w:rsidRDefault="000C5276" w:rsidP="000C5276">
      <w:pPr>
        <w:shd w:val="clear" w:color="auto" w:fill="FFFFFF"/>
        <w:tabs>
          <w:tab w:val="left" w:pos="669"/>
        </w:tabs>
        <w:spacing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0C5276" w:rsidRPr="000C5276" w:rsidRDefault="000C5276" w:rsidP="000C5276">
      <w:pPr>
        <w:shd w:val="clear" w:color="auto" w:fill="FFFFFF"/>
        <w:tabs>
          <w:tab w:val="left" w:pos="669"/>
        </w:tabs>
        <w:spacing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0C5276" w:rsidRPr="000C5276" w:rsidRDefault="000C5276" w:rsidP="000C527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материальных ценностей, учитываемых на </w:t>
      </w:r>
      <w:proofErr w:type="spellStart"/>
      <w:r w:rsidRPr="000C5276">
        <w:rPr>
          <w:rFonts w:ascii="Times New Roman" w:hAnsi="Times New Roman" w:cs="Times New Roman"/>
          <w:b/>
          <w:color w:val="000000"/>
          <w:sz w:val="24"/>
          <w:szCs w:val="24"/>
        </w:rPr>
        <w:t>забалансовом</w:t>
      </w:r>
      <w:proofErr w:type="spellEnd"/>
      <w:r w:rsidRPr="000C52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счете 09 «Запасные части к транспортным средствам, выданные взамен изношенных</w:t>
      </w:r>
      <w:r w:rsidRPr="000C5276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C5276" w:rsidRPr="000C5276" w:rsidRDefault="000C5276" w:rsidP="000C5276">
      <w:pPr>
        <w:shd w:val="clear" w:color="auto" w:fill="FFFFFF"/>
        <w:ind w:left="19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5276" w:rsidRPr="000C5276" w:rsidRDefault="000C5276" w:rsidP="000C5276">
      <w:pPr>
        <w:shd w:val="clear" w:color="auto" w:fill="FFFFFF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z w:val="24"/>
          <w:szCs w:val="24"/>
        </w:rPr>
        <w:t>- двигатель</w:t>
      </w:r>
    </w:p>
    <w:p w:rsidR="000C5276" w:rsidRPr="000C5276" w:rsidRDefault="000C5276" w:rsidP="000C5276">
      <w:pPr>
        <w:shd w:val="clear" w:color="auto" w:fill="FFFFFF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z w:val="24"/>
          <w:szCs w:val="24"/>
        </w:rPr>
        <w:t>- аккумуляторы</w:t>
      </w:r>
    </w:p>
    <w:p w:rsidR="000C5276" w:rsidRPr="000C5276" w:rsidRDefault="000C5276" w:rsidP="000C5276">
      <w:pPr>
        <w:shd w:val="clear" w:color="auto" w:fill="FFFFFF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z w:val="24"/>
          <w:szCs w:val="24"/>
        </w:rPr>
        <w:t>- шины</w:t>
      </w:r>
    </w:p>
    <w:p w:rsidR="000C5276" w:rsidRPr="000C5276" w:rsidRDefault="000C5276" w:rsidP="000C5276">
      <w:pPr>
        <w:shd w:val="clear" w:color="auto" w:fill="FFFFFF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z w:val="24"/>
          <w:szCs w:val="24"/>
        </w:rPr>
        <w:t>- покрышки (п.349 инструкции)</w:t>
      </w:r>
    </w:p>
    <w:p w:rsidR="000C5276" w:rsidRPr="000C5276" w:rsidRDefault="000C5276" w:rsidP="000C5276">
      <w:pPr>
        <w:shd w:val="clear" w:color="auto" w:fill="FFFFFF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z w:val="24"/>
          <w:szCs w:val="24"/>
        </w:rPr>
        <w:t>- глушитель</w:t>
      </w:r>
    </w:p>
    <w:p w:rsidR="000C5276" w:rsidRPr="000C5276" w:rsidRDefault="000C5276" w:rsidP="000C5276">
      <w:pPr>
        <w:shd w:val="clear" w:color="auto" w:fill="FFFFFF"/>
        <w:tabs>
          <w:tab w:val="left" w:pos="709"/>
        </w:tabs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z w:val="24"/>
          <w:szCs w:val="24"/>
        </w:rPr>
        <w:t>- фара</w:t>
      </w:r>
    </w:p>
    <w:p w:rsidR="000C5276" w:rsidRPr="000C5276" w:rsidRDefault="000C5276" w:rsidP="000C5276">
      <w:pPr>
        <w:shd w:val="clear" w:color="auto" w:fill="FFFFFF"/>
        <w:tabs>
          <w:tab w:val="left" w:pos="709"/>
        </w:tabs>
        <w:ind w:left="851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z w:val="24"/>
          <w:szCs w:val="24"/>
        </w:rPr>
        <w:t>- спидометр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- карбюратор  </w:t>
      </w:r>
    </w:p>
    <w:p w:rsidR="000C5276" w:rsidRPr="000C5276" w:rsidRDefault="000C5276" w:rsidP="000C5276">
      <w:pPr>
        <w:shd w:val="clear" w:color="auto" w:fill="FFFFFF"/>
        <w:tabs>
          <w:tab w:val="left" w:pos="709"/>
        </w:tabs>
        <w:ind w:left="851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0C5276" w:rsidRPr="000C5276" w:rsidRDefault="000C5276" w:rsidP="00D8051A">
      <w:pPr>
        <w:pageBreakBefore/>
        <w:shd w:val="clear" w:color="auto" w:fill="FFFFFF"/>
        <w:tabs>
          <w:tab w:val="left" w:pos="669"/>
        </w:tabs>
        <w:spacing w:after="0" w:line="246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0C5276" w:rsidRPr="000C5276" w:rsidRDefault="000C5276" w:rsidP="00D8051A">
      <w:pPr>
        <w:shd w:val="clear" w:color="auto" w:fill="FFFFFF"/>
        <w:tabs>
          <w:tab w:val="left" w:pos="669"/>
        </w:tabs>
        <w:spacing w:after="0"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>к Положению об учетной политике,</w:t>
      </w:r>
    </w:p>
    <w:p w:rsidR="000C5276" w:rsidRPr="000C5276" w:rsidRDefault="000C5276" w:rsidP="00D8051A">
      <w:pPr>
        <w:shd w:val="clear" w:color="auto" w:fill="FFFFFF"/>
        <w:tabs>
          <w:tab w:val="left" w:pos="669"/>
        </w:tabs>
        <w:spacing w:after="0"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Администрации </w:t>
      </w:r>
      <w:r w:rsidR="00D8051A"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поселения</w:t>
      </w:r>
    </w:p>
    <w:p w:rsidR="000C5276" w:rsidRPr="000C5276" w:rsidRDefault="000C5276" w:rsidP="000C5276">
      <w:pPr>
        <w:shd w:val="clear" w:color="auto" w:fill="FFFFFF"/>
        <w:tabs>
          <w:tab w:val="left" w:pos="669"/>
        </w:tabs>
        <w:spacing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0C5276" w:rsidRPr="000C5276" w:rsidRDefault="000C5276" w:rsidP="000C5276">
      <w:pPr>
        <w:shd w:val="clear" w:color="auto" w:fill="FFFFFF"/>
        <w:tabs>
          <w:tab w:val="left" w:pos="669"/>
        </w:tabs>
        <w:spacing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0C5276" w:rsidRPr="000C5276" w:rsidRDefault="000C5276" w:rsidP="00215779">
      <w:pPr>
        <w:shd w:val="clear" w:color="auto" w:fill="FFFFFF"/>
        <w:spacing w:after="0"/>
        <w:ind w:left="369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0C5276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Порядок</w:t>
      </w:r>
    </w:p>
    <w:p w:rsidR="000C5276" w:rsidRPr="000C5276" w:rsidRDefault="000C5276" w:rsidP="00215779">
      <w:pPr>
        <w:shd w:val="clear" w:color="auto" w:fill="FFFFFF"/>
        <w:spacing w:after="0"/>
        <w:ind w:left="369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0C5276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выдачи наличных денежных средств под отчет</w:t>
      </w:r>
    </w:p>
    <w:p w:rsidR="000C5276" w:rsidRPr="000C5276" w:rsidRDefault="000C5276" w:rsidP="00215779">
      <w:pPr>
        <w:shd w:val="clear" w:color="auto" w:fill="FFFFFF"/>
        <w:spacing w:after="0"/>
        <w:ind w:left="369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0C5276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и оформления отчетов по их использованию</w:t>
      </w:r>
    </w:p>
    <w:p w:rsidR="00D8051A" w:rsidRDefault="00D8051A" w:rsidP="000C5276">
      <w:pPr>
        <w:shd w:val="clear" w:color="auto" w:fill="FFFFFF"/>
        <w:tabs>
          <w:tab w:val="left" w:pos="501"/>
        </w:tabs>
        <w:ind w:left="202"/>
        <w:jc w:val="center"/>
        <w:rPr>
          <w:rFonts w:ascii="Times New Roman" w:hAnsi="Times New Roman" w:cs="Times New Roman"/>
          <w:b/>
          <w:bCs/>
          <w:color w:val="000000"/>
          <w:spacing w:val="84"/>
          <w:sz w:val="24"/>
          <w:szCs w:val="24"/>
        </w:rPr>
      </w:pPr>
    </w:p>
    <w:p w:rsidR="000C5276" w:rsidRPr="000C5276" w:rsidRDefault="000C5276" w:rsidP="000C5276">
      <w:pPr>
        <w:shd w:val="clear" w:color="auto" w:fill="FFFFFF"/>
        <w:tabs>
          <w:tab w:val="left" w:pos="501"/>
        </w:tabs>
        <w:ind w:left="202"/>
        <w:jc w:val="center"/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0C5276">
        <w:rPr>
          <w:rFonts w:ascii="Times New Roman" w:hAnsi="Times New Roman" w:cs="Times New Roman"/>
          <w:b/>
          <w:bCs/>
          <w:color w:val="000000"/>
          <w:spacing w:val="84"/>
          <w:sz w:val="24"/>
          <w:szCs w:val="24"/>
        </w:rPr>
        <w:t>1.</w:t>
      </w:r>
      <w:r w:rsidRPr="000C5276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Общие положения</w:t>
      </w:r>
    </w:p>
    <w:p w:rsidR="000C5276" w:rsidRPr="000C5276" w:rsidRDefault="000C5276" w:rsidP="000C527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Настоящий порядок выдачи наличных денежных средств под отчет и оформления </w:t>
      </w:r>
      <w:r w:rsidRPr="000C527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отчетов по их использованию (далее - Порядок) разработан на основе </w:t>
      </w:r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действующего законодательства в целях упорядочения выдачи наличных денежных </w:t>
      </w:r>
      <w:r w:rsidRPr="000C5276">
        <w:rPr>
          <w:rFonts w:ascii="Times New Roman" w:hAnsi="Times New Roman" w:cs="Times New Roman"/>
          <w:color w:val="000000"/>
          <w:sz w:val="24"/>
          <w:szCs w:val="24"/>
        </w:rPr>
        <w:t xml:space="preserve">средств работникам  </w:t>
      </w:r>
      <w:r w:rsidR="00D8051A">
        <w:rPr>
          <w:rFonts w:ascii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0C5276">
        <w:rPr>
          <w:rFonts w:ascii="Times New Roman" w:hAnsi="Times New Roman" w:cs="Times New Roman"/>
          <w:color w:val="000000"/>
          <w:sz w:val="24"/>
          <w:szCs w:val="24"/>
        </w:rPr>
        <w:t xml:space="preserve"> из кассы учреждения и является локальным внутренним актом, </w:t>
      </w:r>
      <w:r w:rsidRPr="000C5276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обязательным для исполнения.</w:t>
      </w:r>
    </w:p>
    <w:p w:rsidR="000C5276" w:rsidRPr="000C5276" w:rsidRDefault="000C5276" w:rsidP="000C5276">
      <w:pPr>
        <w:shd w:val="clear" w:color="auto" w:fill="FFFFFF"/>
        <w:tabs>
          <w:tab w:val="left" w:pos="501"/>
        </w:tabs>
        <w:ind w:left="202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0C5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0C5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C5276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Выдача наличных денежных средств из кассы</w:t>
      </w:r>
    </w:p>
    <w:p w:rsidR="000C5276" w:rsidRPr="000C5276" w:rsidRDefault="000C5276" w:rsidP="000C5276">
      <w:pPr>
        <w:shd w:val="clear" w:color="auto" w:fill="FFFFFF"/>
        <w:tabs>
          <w:tab w:val="left" w:pos="501"/>
        </w:tabs>
        <w:ind w:left="202"/>
        <w:jc w:val="center"/>
        <w:rPr>
          <w:rFonts w:ascii="Times New Roman" w:hAnsi="Times New Roman" w:cs="Times New Roman"/>
          <w:sz w:val="24"/>
          <w:szCs w:val="24"/>
        </w:rPr>
      </w:pPr>
    </w:p>
    <w:p w:rsidR="000C5276" w:rsidRPr="000C5276" w:rsidRDefault="000C5276" w:rsidP="000C5276">
      <w:pPr>
        <w:shd w:val="clear" w:color="auto" w:fill="FFFFFF"/>
        <w:tabs>
          <w:tab w:val="left" w:pos="660"/>
        </w:tabs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0C527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Выдача наличных денежных средств работникам из кассы </w:t>
      </w:r>
      <w:r w:rsidR="00D8051A">
        <w:rPr>
          <w:rFonts w:ascii="Times New Roman" w:hAnsi="Times New Roman" w:cs="Times New Roman"/>
          <w:color w:val="000000"/>
          <w:spacing w:val="1"/>
          <w:sz w:val="24"/>
          <w:szCs w:val="24"/>
        </w:rPr>
        <w:t>Администрации поселения</w:t>
      </w:r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(за исключением расчетов по заработной плате) может производиться:</w:t>
      </w:r>
    </w:p>
    <w:p w:rsidR="000C5276" w:rsidRPr="000C5276" w:rsidRDefault="000C5276" w:rsidP="000C5276">
      <w:pPr>
        <w:shd w:val="clear" w:color="auto" w:fill="FFFFFF"/>
        <w:tabs>
          <w:tab w:val="left" w:pos="6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>- под отчет на хозяйственные расходы;</w:t>
      </w:r>
    </w:p>
    <w:p w:rsidR="000C5276" w:rsidRPr="000C5276" w:rsidRDefault="000C5276" w:rsidP="000C5276">
      <w:pPr>
        <w:shd w:val="clear" w:color="auto" w:fill="FFFFFF"/>
        <w:tabs>
          <w:tab w:val="left" w:pos="819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t>- в порядке возмещения произведенных из личных средств работника расходов (включая перерасход по авансовым отчетам).</w:t>
      </w:r>
    </w:p>
    <w:p w:rsidR="000C5276" w:rsidRPr="000C5276" w:rsidRDefault="000C5276" w:rsidP="000C5276">
      <w:pPr>
        <w:shd w:val="clear" w:color="auto" w:fill="FFFFFF"/>
        <w:tabs>
          <w:tab w:val="left" w:pos="819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Pr="000C527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Выдача наличных денежных средств под отчет на хозяйственные</w:t>
      </w:r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расходы производится по расходному кассовому ордеру на основании  заявления подотчетного лица, содержащего назначение аванса, расчет (обоснование) размера аванса и срок, на который он выдается, подписанного Главой </w:t>
      </w:r>
      <w:r w:rsidR="00D8051A">
        <w:rPr>
          <w:rFonts w:ascii="Times New Roman" w:hAnsi="Times New Roman" w:cs="Times New Roman"/>
          <w:color w:val="000000"/>
          <w:spacing w:val="2"/>
          <w:sz w:val="24"/>
          <w:szCs w:val="24"/>
        </w:rPr>
        <w:t>администрации поселения</w:t>
      </w: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</w:t>
      </w:r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 условии полного отчета этого лица по предыдущему авансовому отчету. В заявлении </w:t>
      </w: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указываются назначение аванса и срок, на который он выдается.</w:t>
      </w:r>
    </w:p>
    <w:p w:rsidR="000C5276" w:rsidRPr="000C5276" w:rsidRDefault="000C5276" w:rsidP="000C5276">
      <w:pPr>
        <w:shd w:val="clear" w:color="auto" w:fill="FFFFFF"/>
        <w:tabs>
          <w:tab w:val="left" w:pos="819"/>
        </w:tabs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Выдача денежных средств под отчет Главе </w:t>
      </w:r>
      <w:r w:rsidR="00D8051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администрации поселения </w:t>
      </w: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производится на основании письменного  заявления, представленного в службу бухгалтерск</w:t>
      </w:r>
      <w:r w:rsidR="00D8051A">
        <w:rPr>
          <w:rFonts w:ascii="Times New Roman" w:hAnsi="Times New Roman" w:cs="Times New Roman"/>
          <w:color w:val="000000"/>
          <w:spacing w:val="2"/>
          <w:sz w:val="24"/>
          <w:szCs w:val="24"/>
        </w:rPr>
        <w:t>ого учета и отчетности поселения</w:t>
      </w: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>, с указанием назначения  аванса и срока.</w:t>
      </w:r>
    </w:p>
    <w:p w:rsidR="000C5276" w:rsidRPr="000C5276" w:rsidRDefault="000C5276" w:rsidP="000C5276">
      <w:pPr>
        <w:shd w:val="clear" w:color="auto" w:fill="FFFFFF"/>
        <w:tabs>
          <w:tab w:val="left" w:pos="819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-1"/>
          <w:sz w:val="24"/>
          <w:szCs w:val="24"/>
        </w:rPr>
        <w:t>2.3. На заявлении о выдаче сумм под отчет работником службы бухгалтерского учета и отчетности поселени</w:t>
      </w:r>
      <w:r w:rsidR="00D8051A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0C527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проставляется </w:t>
      </w: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код бюджетной классификации расходов, на который должен быть отнесен расход.</w:t>
      </w:r>
    </w:p>
    <w:p w:rsidR="000C5276" w:rsidRPr="000C5276" w:rsidRDefault="000C5276" w:rsidP="000C5276">
      <w:pPr>
        <w:shd w:val="clear" w:color="auto" w:fill="FFFFFF"/>
        <w:tabs>
          <w:tab w:val="left" w:pos="819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t>2.4.</w:t>
      </w:r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>Денежные средства, выданные под отчет, могут расходоваться только на цели,  которые предусмотрены при выдаче данных средств.</w:t>
      </w:r>
    </w:p>
    <w:p w:rsidR="000C5276" w:rsidRPr="000C5276" w:rsidRDefault="000C5276" w:rsidP="000C52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В случае использования средств на иные цели, чем указанные в заявлении,  подотчетное лицо обязано вернуть средства  в кассу </w:t>
      </w:r>
      <w:r w:rsidR="00D8051A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Pr="000C5276">
        <w:rPr>
          <w:rFonts w:ascii="Times New Roman" w:hAnsi="Times New Roman" w:cs="Times New Roman"/>
          <w:sz w:val="24"/>
          <w:szCs w:val="24"/>
        </w:rPr>
        <w:t>.</w:t>
      </w:r>
    </w:p>
    <w:p w:rsidR="000C5276" w:rsidRPr="000C5276" w:rsidRDefault="000C5276" w:rsidP="000C52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lastRenderedPageBreak/>
        <w:t>Работник службы бухгалтерского учета и отчетности поселени</w:t>
      </w:r>
      <w:r w:rsidR="00D8051A">
        <w:rPr>
          <w:rFonts w:ascii="Times New Roman" w:hAnsi="Times New Roman" w:cs="Times New Roman"/>
          <w:sz w:val="24"/>
          <w:szCs w:val="24"/>
        </w:rPr>
        <w:t>я</w:t>
      </w:r>
      <w:r w:rsidRPr="000C5276">
        <w:rPr>
          <w:rFonts w:ascii="Times New Roman" w:hAnsi="Times New Roman" w:cs="Times New Roman"/>
          <w:sz w:val="24"/>
          <w:szCs w:val="24"/>
        </w:rPr>
        <w:t xml:space="preserve"> </w:t>
      </w:r>
      <w:r w:rsidR="00D8051A">
        <w:rPr>
          <w:rFonts w:ascii="Times New Roman" w:hAnsi="Times New Roman" w:cs="Times New Roman"/>
          <w:sz w:val="24"/>
          <w:szCs w:val="24"/>
        </w:rPr>
        <w:t>Администрации  поселения</w:t>
      </w:r>
      <w:r w:rsidRPr="000C5276">
        <w:rPr>
          <w:rFonts w:ascii="Times New Roman" w:hAnsi="Times New Roman" w:cs="Times New Roman"/>
          <w:sz w:val="24"/>
          <w:szCs w:val="24"/>
        </w:rPr>
        <w:t xml:space="preserve"> обязан восстановить кассовый расход путем перечисления средств на лицевой счет казначейства, затем произвести кассовый расход с лицевого счета </w:t>
      </w:r>
      <w:r w:rsidR="00215779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0C5276">
        <w:rPr>
          <w:rFonts w:ascii="Times New Roman" w:hAnsi="Times New Roman" w:cs="Times New Roman"/>
          <w:sz w:val="24"/>
          <w:szCs w:val="24"/>
        </w:rPr>
        <w:t xml:space="preserve"> по тому коду бюджетной классификации (КБК) и классификации операций сектора  государственного управления (КОСГУ), по которому произведены расходы по авансовому отчету.</w:t>
      </w:r>
    </w:p>
    <w:p w:rsidR="000C5276" w:rsidRPr="000C5276" w:rsidRDefault="000C5276" w:rsidP="000C527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>2.5.</w:t>
      </w: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>Сумма превышения принятых к учету расходов подотчетного лица над ранее выданным авансом (сумма утвержденного перерасхода) отражается на соответствующих счетах и признается принятым перед подотчетным лицом денежным обязательством.</w:t>
      </w:r>
    </w:p>
    <w:p w:rsidR="000C5276" w:rsidRPr="000C5276" w:rsidRDefault="000C5276" w:rsidP="00215779">
      <w:pPr>
        <w:shd w:val="clear" w:color="auto" w:fill="FFFFFF"/>
        <w:tabs>
          <w:tab w:val="left" w:pos="501"/>
        </w:tabs>
        <w:spacing w:after="0"/>
        <w:ind w:left="204"/>
        <w:jc w:val="center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0C5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0C5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C5276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Требования к первичным учетным документам</w:t>
      </w:r>
    </w:p>
    <w:p w:rsidR="000C5276" w:rsidRPr="000C5276" w:rsidRDefault="000C5276" w:rsidP="00215779">
      <w:pPr>
        <w:shd w:val="clear" w:color="auto" w:fill="FFFFFF"/>
        <w:tabs>
          <w:tab w:val="left" w:pos="501"/>
        </w:tabs>
        <w:spacing w:after="0"/>
        <w:ind w:left="204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0C5276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при покупке за наличный </w:t>
      </w:r>
      <w:r w:rsidRPr="000C527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расчет</w:t>
      </w:r>
    </w:p>
    <w:p w:rsidR="000C5276" w:rsidRPr="000C5276" w:rsidRDefault="000C5276" w:rsidP="000C5276">
      <w:pPr>
        <w:shd w:val="clear" w:color="auto" w:fill="FFFFFF"/>
        <w:tabs>
          <w:tab w:val="left" w:pos="501"/>
        </w:tabs>
        <w:ind w:left="202"/>
        <w:jc w:val="both"/>
        <w:rPr>
          <w:rFonts w:ascii="Times New Roman" w:hAnsi="Times New Roman" w:cs="Times New Roman"/>
          <w:sz w:val="24"/>
          <w:szCs w:val="24"/>
        </w:rPr>
      </w:pPr>
    </w:p>
    <w:p w:rsidR="000C5276" w:rsidRPr="000C5276" w:rsidRDefault="000C5276" w:rsidP="000C527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Pr="000C5276">
        <w:rPr>
          <w:rFonts w:ascii="Times New Roman" w:hAnsi="Times New Roman" w:cs="Times New Roman"/>
          <w:color w:val="000000"/>
          <w:sz w:val="24"/>
          <w:szCs w:val="24"/>
        </w:rPr>
        <w:tab/>
        <w:t>Предельный размер расчетов наличными денежными средствами, в рамках одного договора, между юридическими лицами - 100 000 (Сто тысяч) рублей.</w:t>
      </w:r>
    </w:p>
    <w:p w:rsidR="000C5276" w:rsidRPr="000C5276" w:rsidRDefault="000C5276" w:rsidP="000C527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z w:val="24"/>
          <w:szCs w:val="24"/>
        </w:rPr>
        <w:t>3.2.</w:t>
      </w:r>
      <w:r w:rsidRPr="000C527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покупках за наличный расчет в организациях розничной торговли </w:t>
      </w:r>
      <w:r w:rsidRPr="000C5276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подотчетное лицо вправе потребовать у продавца два </w:t>
      </w:r>
      <w:r w:rsidRPr="000C5276">
        <w:rPr>
          <w:rFonts w:ascii="Times New Roman" w:hAnsi="Times New Roman" w:cs="Times New Roman"/>
          <w:color w:val="000000"/>
          <w:spacing w:val="16"/>
          <w:sz w:val="24"/>
          <w:szCs w:val="24"/>
        </w:rPr>
        <w:t>документа - кассовый чек и товарный чек (или накладную).</w:t>
      </w:r>
    </w:p>
    <w:p w:rsidR="000C5276" w:rsidRPr="000C5276" w:rsidRDefault="000C5276" w:rsidP="000C527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z w:val="24"/>
          <w:szCs w:val="24"/>
        </w:rPr>
        <w:t>3.2.1.</w:t>
      </w:r>
      <w:r w:rsidRPr="000C5276">
        <w:rPr>
          <w:rFonts w:ascii="Times New Roman" w:hAnsi="Times New Roman" w:cs="Times New Roman"/>
          <w:color w:val="000000"/>
          <w:sz w:val="24"/>
          <w:szCs w:val="24"/>
        </w:rPr>
        <w:tab/>
        <w:t>Кассовый чек должен содержать следующие реквизиты:</w:t>
      </w:r>
    </w:p>
    <w:p w:rsidR="000C5276" w:rsidRPr="000C5276" w:rsidRDefault="000C5276" w:rsidP="000C5276">
      <w:pPr>
        <w:shd w:val="clear" w:color="auto" w:fill="FFFFFF"/>
        <w:tabs>
          <w:tab w:val="left" w:pos="766"/>
        </w:tabs>
        <w:ind w:left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t>- наименование организации;</w:t>
      </w:r>
    </w:p>
    <w:p w:rsidR="000C5276" w:rsidRPr="000C5276" w:rsidRDefault="000C5276" w:rsidP="000C5276">
      <w:pPr>
        <w:shd w:val="clear" w:color="auto" w:fill="FFFFFF"/>
        <w:tabs>
          <w:tab w:val="left" w:pos="766"/>
        </w:tabs>
        <w:ind w:left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>- идентификационный номер организации-налогоплательщика (ИНН);</w:t>
      </w:r>
    </w:p>
    <w:p w:rsidR="000C5276" w:rsidRPr="000C5276" w:rsidRDefault="000C5276" w:rsidP="000C5276">
      <w:pPr>
        <w:shd w:val="clear" w:color="auto" w:fill="FFFFFF"/>
        <w:tabs>
          <w:tab w:val="left" w:pos="766"/>
        </w:tabs>
        <w:ind w:left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3"/>
          <w:sz w:val="24"/>
          <w:szCs w:val="24"/>
        </w:rPr>
        <w:t>- заводской номер контрольно-кассовой машины (ККМ);</w:t>
      </w:r>
    </w:p>
    <w:p w:rsidR="000C5276" w:rsidRPr="000C5276" w:rsidRDefault="000C5276" w:rsidP="000C5276">
      <w:pPr>
        <w:shd w:val="clear" w:color="auto" w:fill="FFFFFF"/>
        <w:tabs>
          <w:tab w:val="left" w:pos="766"/>
        </w:tabs>
        <w:ind w:left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>- порядковый номер чека;</w:t>
      </w:r>
    </w:p>
    <w:p w:rsidR="000C5276" w:rsidRPr="000C5276" w:rsidRDefault="000C5276" w:rsidP="000C5276">
      <w:pPr>
        <w:shd w:val="clear" w:color="auto" w:fill="FFFFFF"/>
        <w:tabs>
          <w:tab w:val="left" w:pos="766"/>
        </w:tabs>
        <w:ind w:left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5"/>
          <w:sz w:val="24"/>
          <w:szCs w:val="24"/>
        </w:rPr>
        <w:t>- дату и время покупки (услуги);</w:t>
      </w:r>
    </w:p>
    <w:p w:rsidR="000C5276" w:rsidRPr="000C5276" w:rsidRDefault="000C5276" w:rsidP="000C5276">
      <w:pPr>
        <w:shd w:val="clear" w:color="auto" w:fill="FFFFFF"/>
        <w:tabs>
          <w:tab w:val="left" w:pos="766"/>
        </w:tabs>
        <w:ind w:left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>- признак фискального режима.</w:t>
      </w:r>
    </w:p>
    <w:p w:rsidR="000C5276" w:rsidRPr="000C5276" w:rsidRDefault="000C5276" w:rsidP="000C527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выдаваемом чеке могут содержаться и другие данные, предусмотренные </w:t>
      </w:r>
      <w:r w:rsidRPr="000C5276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техническими требованиями к контрольно-кассовым машинам, с учетом особенностей </w:t>
      </w:r>
      <w:r w:rsidRPr="000C5276">
        <w:rPr>
          <w:rFonts w:ascii="Times New Roman" w:hAnsi="Times New Roman" w:cs="Times New Roman"/>
          <w:color w:val="000000"/>
          <w:spacing w:val="-1"/>
          <w:sz w:val="24"/>
          <w:szCs w:val="24"/>
        </w:rPr>
        <w:t>сфер их применения.</w:t>
      </w:r>
    </w:p>
    <w:p w:rsidR="000C5276" w:rsidRPr="000C5276" w:rsidRDefault="000C5276" w:rsidP="000C527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Вместо кассового чека допускается выдача номерного бланка строгой отчетности по </w:t>
      </w:r>
      <w:r w:rsidRPr="000C5276">
        <w:rPr>
          <w:rFonts w:ascii="Times New Roman" w:hAnsi="Times New Roman" w:cs="Times New Roman"/>
          <w:color w:val="000000"/>
          <w:sz w:val="24"/>
          <w:szCs w:val="24"/>
        </w:rPr>
        <w:t xml:space="preserve">формам, утвержденным Минфином России, с </w:t>
      </w:r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t>указанием предусмотренных формой бланка реквизитов.</w:t>
      </w:r>
    </w:p>
    <w:p w:rsidR="000C5276" w:rsidRPr="000C5276" w:rsidRDefault="000C5276" w:rsidP="000C527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z w:val="24"/>
          <w:szCs w:val="24"/>
        </w:rPr>
        <w:t>3.2.2.</w:t>
      </w:r>
      <w:r w:rsidRPr="000C5276">
        <w:rPr>
          <w:rFonts w:ascii="Times New Roman" w:hAnsi="Times New Roman" w:cs="Times New Roman"/>
          <w:color w:val="000000"/>
          <w:sz w:val="24"/>
          <w:szCs w:val="24"/>
        </w:rPr>
        <w:tab/>
        <w:t>Товарный чек (накладная) должен содержать следующие реквизиты:</w:t>
      </w:r>
    </w:p>
    <w:p w:rsidR="000C5276" w:rsidRPr="000C5276" w:rsidRDefault="000C5276" w:rsidP="000C5276">
      <w:pPr>
        <w:shd w:val="clear" w:color="auto" w:fill="FFFFFF"/>
        <w:tabs>
          <w:tab w:val="left" w:pos="766"/>
        </w:tabs>
        <w:ind w:left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z w:val="24"/>
          <w:szCs w:val="24"/>
        </w:rPr>
        <w:t>- наименование документа;</w:t>
      </w:r>
    </w:p>
    <w:p w:rsidR="000C5276" w:rsidRPr="000C5276" w:rsidRDefault="000C5276" w:rsidP="000C5276">
      <w:pPr>
        <w:shd w:val="clear" w:color="auto" w:fill="FFFFFF"/>
        <w:tabs>
          <w:tab w:val="left" w:pos="76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- порядковый номер документа, дату его выдачи;</w:t>
      </w:r>
    </w:p>
    <w:p w:rsidR="000C5276" w:rsidRPr="000C5276" w:rsidRDefault="000C5276" w:rsidP="000C5276">
      <w:pPr>
        <w:shd w:val="clear" w:color="auto" w:fill="FFFFFF"/>
        <w:tabs>
          <w:tab w:val="left" w:pos="766"/>
        </w:tabs>
        <w:ind w:left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-наименование для организации (фамилия, имя, отчество – для индивидуального предпринимателя);</w:t>
      </w:r>
    </w:p>
    <w:p w:rsidR="000C5276" w:rsidRPr="000C5276" w:rsidRDefault="000C5276" w:rsidP="000C5276">
      <w:pPr>
        <w:shd w:val="clear" w:color="auto" w:fill="FFFFFF"/>
        <w:tabs>
          <w:tab w:val="left" w:pos="766"/>
        </w:tabs>
        <w:ind w:left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t>-идентификационный номер налогоплательщика, присвоенный организации (индивидуальному предпринимателю), выдавшей документ;</w:t>
      </w:r>
    </w:p>
    <w:p w:rsidR="000C5276" w:rsidRPr="000C5276" w:rsidRDefault="000C5276" w:rsidP="000C5276">
      <w:pPr>
        <w:shd w:val="clear" w:color="auto" w:fill="FFFFFF"/>
        <w:tabs>
          <w:tab w:val="left" w:pos="766"/>
          <w:tab w:val="left" w:pos="992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-наименование и количество оплачиваемых приобретенных товаров </w:t>
      </w: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>(названия  типа «канцтовары», «</w:t>
      </w:r>
      <w:proofErr w:type="spellStart"/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>хозтовары</w:t>
      </w:r>
      <w:proofErr w:type="spellEnd"/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» и т.п. без расшифровок по видам, </w:t>
      </w:r>
      <w:r w:rsidRPr="000C5276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количеству, цене и стоимости каждого вида товара, не допускаются);</w:t>
      </w:r>
    </w:p>
    <w:p w:rsidR="000C5276" w:rsidRPr="000C5276" w:rsidRDefault="000C5276" w:rsidP="000C5276">
      <w:pPr>
        <w:shd w:val="clear" w:color="auto" w:fill="FFFFFF"/>
        <w:tabs>
          <w:tab w:val="left" w:pos="766"/>
        </w:tabs>
        <w:ind w:left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3"/>
          <w:sz w:val="24"/>
          <w:szCs w:val="24"/>
        </w:rPr>
        <w:t>- должность, фамилию и инициалы лица, выдавшего документ, и его личную подпись;</w:t>
      </w:r>
    </w:p>
    <w:p w:rsidR="000C5276" w:rsidRPr="000C5276" w:rsidRDefault="000C5276" w:rsidP="000C5276">
      <w:pPr>
        <w:shd w:val="clear" w:color="auto" w:fill="FFFFFF"/>
        <w:tabs>
          <w:tab w:val="left" w:pos="766"/>
        </w:tabs>
        <w:ind w:left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>- сумму оплаты, осуществляемой наличными денежными средствами и (или) с использованием платежной карты, в рублях.</w:t>
      </w:r>
    </w:p>
    <w:p w:rsidR="000C5276" w:rsidRPr="000C5276" w:rsidRDefault="000C5276" w:rsidP="000C527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случае отсутствия у продавца бланков товарных чеков допускается составление </w:t>
      </w: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товарного чека (накладной) со всеми перечисленными реквизитами подотчетным лицом  непосредственно по месту закупки при условии заверки этого документа </w:t>
      </w:r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t>ответственным лицом (продавцом) и штампом (печатью) продавца.</w:t>
      </w:r>
    </w:p>
    <w:p w:rsidR="000C5276" w:rsidRPr="000C5276" w:rsidRDefault="000C5276" w:rsidP="000C527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0C527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покупках и осуществлении расчетов за товары, работы, услуги наличными </w:t>
      </w: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денежными средствами в организациях, кроме розничной торговли, подотчетное лицо  вправе потребовать у </w:t>
      </w:r>
      <w:r w:rsidRPr="000C527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продавца три документа: квитанцию к приходному ордеру, накладную (или акт </w:t>
      </w:r>
      <w:r w:rsidRPr="000C5276">
        <w:rPr>
          <w:rFonts w:ascii="Times New Roman" w:hAnsi="Times New Roman" w:cs="Times New Roman"/>
          <w:color w:val="000000"/>
          <w:spacing w:val="3"/>
          <w:sz w:val="24"/>
          <w:szCs w:val="24"/>
        </w:rPr>
        <w:t>выполненных работ, оказанных услуг) и счет-фактуру.</w:t>
      </w:r>
    </w:p>
    <w:p w:rsidR="000C5276" w:rsidRPr="000C5276" w:rsidRDefault="000C5276" w:rsidP="000C527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>3.3.1.</w:t>
      </w: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 xml:space="preserve">Квитанция к приходному ордеру по унифицированной форме № КО-1 </w:t>
      </w:r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заверяется штампом (печатью) кассиром организации-продавца (исполнителя).</w:t>
      </w:r>
    </w:p>
    <w:p w:rsidR="000C5276" w:rsidRPr="000C5276" w:rsidRDefault="000C5276" w:rsidP="000C5276">
      <w:pPr>
        <w:shd w:val="clear" w:color="auto" w:fill="FFFFFF"/>
        <w:tabs>
          <w:tab w:val="left" w:pos="838"/>
        </w:tabs>
        <w:ind w:right="9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>3.3.2.</w:t>
      </w: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 xml:space="preserve">Накладная (акт выполненных работ, оказанных услуг) должна содержать </w:t>
      </w:r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t>следующие реквизиты:</w:t>
      </w:r>
    </w:p>
    <w:p w:rsidR="000C5276" w:rsidRPr="000C5276" w:rsidRDefault="000C5276" w:rsidP="000C5276">
      <w:pPr>
        <w:shd w:val="clear" w:color="auto" w:fill="FFFFFF"/>
        <w:tabs>
          <w:tab w:val="left" w:pos="766"/>
        </w:tabs>
        <w:ind w:left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z w:val="24"/>
          <w:szCs w:val="24"/>
        </w:rPr>
        <w:t>- наименование документа;</w:t>
      </w:r>
    </w:p>
    <w:p w:rsidR="000C5276" w:rsidRPr="000C5276" w:rsidRDefault="000C5276" w:rsidP="000C5276">
      <w:pPr>
        <w:shd w:val="clear" w:color="auto" w:fill="FFFFFF"/>
        <w:tabs>
          <w:tab w:val="left" w:pos="766"/>
        </w:tabs>
        <w:ind w:left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t>- дату составления документа;</w:t>
      </w:r>
    </w:p>
    <w:p w:rsidR="000C5276" w:rsidRPr="000C5276" w:rsidRDefault="000C5276" w:rsidP="000C5276">
      <w:pPr>
        <w:shd w:val="clear" w:color="auto" w:fill="FFFFFF"/>
        <w:tabs>
          <w:tab w:val="left" w:pos="766"/>
        </w:tabs>
        <w:ind w:left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>- наименование организации, от имени которой составлен документ;</w:t>
      </w:r>
    </w:p>
    <w:p w:rsidR="000C5276" w:rsidRPr="000C5276" w:rsidRDefault="000C5276" w:rsidP="000C5276">
      <w:pPr>
        <w:shd w:val="clear" w:color="auto" w:fill="FFFFFF"/>
        <w:tabs>
          <w:tab w:val="left" w:pos="766"/>
        </w:tabs>
        <w:ind w:left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>- содержание хозяйственной операции;</w:t>
      </w:r>
    </w:p>
    <w:p w:rsidR="000C5276" w:rsidRPr="000C5276" w:rsidRDefault="000C5276" w:rsidP="000C5276">
      <w:pPr>
        <w:shd w:val="clear" w:color="auto" w:fill="FFFFFF"/>
        <w:tabs>
          <w:tab w:val="left" w:pos="76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-название и измерители приобретения товара в натуральном и денежном</w:t>
      </w:r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>выражении (названия типа «канцтовары», «</w:t>
      </w:r>
      <w:proofErr w:type="spellStart"/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>хозтовары</w:t>
      </w:r>
      <w:proofErr w:type="spellEnd"/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>» и т.п. без расшифровок</w:t>
      </w: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0C5276">
        <w:rPr>
          <w:rFonts w:ascii="Times New Roman" w:hAnsi="Times New Roman" w:cs="Times New Roman"/>
          <w:color w:val="000000"/>
          <w:spacing w:val="3"/>
          <w:sz w:val="24"/>
          <w:szCs w:val="24"/>
        </w:rPr>
        <w:t>по видам, количеству, цене и стоимости каждого вида товара не допускаются);</w:t>
      </w:r>
    </w:p>
    <w:p w:rsidR="000C5276" w:rsidRPr="000C5276" w:rsidRDefault="000C5276" w:rsidP="000C5276">
      <w:pPr>
        <w:shd w:val="clear" w:color="auto" w:fill="FFFFFF"/>
        <w:tabs>
          <w:tab w:val="left" w:pos="766"/>
        </w:tabs>
        <w:ind w:left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>- должность и личную подпись ответственного лица (продавца);</w:t>
      </w:r>
    </w:p>
    <w:p w:rsidR="000C5276" w:rsidRPr="000C5276" w:rsidRDefault="000C5276" w:rsidP="000C5276">
      <w:pPr>
        <w:shd w:val="clear" w:color="auto" w:fill="FFFFFF"/>
        <w:tabs>
          <w:tab w:val="left" w:pos="766"/>
        </w:tabs>
        <w:ind w:left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>- штамп (печать) продавца (исполнителя).</w:t>
      </w:r>
    </w:p>
    <w:p w:rsidR="00215779" w:rsidRDefault="000C5276" w:rsidP="000C5276">
      <w:pPr>
        <w:shd w:val="clear" w:color="auto" w:fill="FFFFFF"/>
        <w:tabs>
          <w:tab w:val="left" w:pos="838"/>
        </w:tabs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z w:val="24"/>
          <w:szCs w:val="24"/>
        </w:rPr>
        <w:t>3.3.3.</w:t>
      </w:r>
      <w:r w:rsidRPr="000C5276">
        <w:rPr>
          <w:rFonts w:ascii="Times New Roman" w:hAnsi="Times New Roman" w:cs="Times New Roman"/>
          <w:color w:val="000000"/>
          <w:sz w:val="24"/>
          <w:szCs w:val="24"/>
        </w:rPr>
        <w:tab/>
        <w:t>Счет-фактура должна отвечать требованиям положений пунктов 5 и 6 ст. 169</w:t>
      </w:r>
      <w:r w:rsidR="002157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Налогового Кодекса РФ и выписывается по форме, установленной постановлением</w:t>
      </w:r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0C527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Правительства РФ от 02 декабря 2000г. № 914, с обязательным заполнением всех указанных</w:t>
      </w:r>
      <w:r w:rsidR="002157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527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157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нем реквизитов (при отсутствии информации соответствующие строки, графы </w:t>
      </w:r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прочеркиваются).</w:t>
      </w:r>
    </w:p>
    <w:p w:rsidR="000C5276" w:rsidRPr="000C5276" w:rsidRDefault="000C5276" w:rsidP="000C5276">
      <w:pPr>
        <w:shd w:val="clear" w:color="auto" w:fill="FFFFFF"/>
        <w:tabs>
          <w:tab w:val="left" w:pos="838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3"/>
          <w:sz w:val="24"/>
          <w:szCs w:val="24"/>
        </w:rPr>
        <w:t>Иные документы при покупках за наличный расчет у организаций (договоры</w:t>
      </w:r>
      <w:r w:rsidRPr="000C5276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>купли-продажи и т.п.) могут оформляться дополнительно к вышеперечисленным</w:t>
      </w: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документам, но не взамен их.</w:t>
      </w:r>
    </w:p>
    <w:p w:rsidR="000C5276" w:rsidRPr="000C5276" w:rsidRDefault="000C5276" w:rsidP="000C5276">
      <w:pPr>
        <w:shd w:val="clear" w:color="auto" w:fill="FFFFFF"/>
        <w:tabs>
          <w:tab w:val="left" w:pos="679"/>
        </w:tabs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3"/>
          <w:sz w:val="24"/>
          <w:szCs w:val="24"/>
        </w:rPr>
        <w:t>3.3.4.</w:t>
      </w:r>
      <w:r w:rsidRPr="000C5276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  <w:t xml:space="preserve">При покупках за наличный расчет у граждан-предпринимателей </w:t>
      </w: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подотчетное лицо вправе потребовать у продавца следующие </w:t>
      </w:r>
      <w:r w:rsidRPr="000C527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документы: </w:t>
      </w:r>
    </w:p>
    <w:p w:rsidR="000C5276" w:rsidRPr="000C5276" w:rsidRDefault="000C5276" w:rsidP="000C5276">
      <w:pPr>
        <w:shd w:val="clear" w:color="auto" w:fill="FFFFFF"/>
        <w:tabs>
          <w:tab w:val="left" w:pos="679"/>
        </w:tabs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3"/>
          <w:sz w:val="24"/>
          <w:szCs w:val="24"/>
        </w:rPr>
        <w:t>кассовый чек (или квитанцию к приходному кассовому ордеру), товарный  чек (или накладную) со всеми перечисленными выше реквизитами.</w:t>
      </w:r>
    </w:p>
    <w:p w:rsidR="000C5276" w:rsidRPr="000C5276" w:rsidRDefault="000C5276" w:rsidP="000C5276">
      <w:pPr>
        <w:shd w:val="clear" w:color="auto" w:fill="FFFFFF"/>
        <w:tabs>
          <w:tab w:val="left" w:pos="679"/>
        </w:tabs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z w:val="24"/>
          <w:szCs w:val="24"/>
        </w:rPr>
        <w:t>3.4.</w:t>
      </w:r>
      <w:r w:rsidRPr="000C527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Первичные документы, оформленные с нарушением требований данного </w:t>
      </w:r>
      <w:proofErr w:type="spellStart"/>
      <w:r w:rsidRPr="000C5276">
        <w:rPr>
          <w:rFonts w:ascii="Times New Roman" w:hAnsi="Times New Roman" w:cs="Times New Roman"/>
          <w:color w:val="000000"/>
          <w:sz w:val="24"/>
          <w:szCs w:val="24"/>
        </w:rPr>
        <w:t>раздела</w:t>
      </w:r>
      <w:proofErr w:type="gramStart"/>
      <w:r w:rsidRPr="000C527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proofErr w:type="spellEnd"/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могут быть признаны оправдательными. Суммы, израсходованные работником на</w:t>
      </w:r>
      <w:r w:rsidR="0021577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>свой риск без учета требований настоящего Порядка, должны быть возмещены им</w:t>
      </w: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(внесены в кассу </w:t>
      </w:r>
      <w:r w:rsidR="00215779">
        <w:rPr>
          <w:rFonts w:ascii="Times New Roman" w:hAnsi="Times New Roman" w:cs="Times New Roman"/>
          <w:color w:val="000000"/>
          <w:spacing w:val="2"/>
          <w:sz w:val="24"/>
          <w:szCs w:val="24"/>
        </w:rPr>
        <w:t>Администрации поселения</w:t>
      </w: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>).</w:t>
      </w:r>
    </w:p>
    <w:p w:rsidR="000C5276" w:rsidRPr="000C5276" w:rsidRDefault="000C5276" w:rsidP="000C5276">
      <w:pPr>
        <w:shd w:val="clear" w:color="auto" w:fill="FFFFFF"/>
        <w:ind w:left="21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Оформление авансовых отчетов</w:t>
      </w:r>
    </w:p>
    <w:p w:rsidR="000C5276" w:rsidRPr="000C5276" w:rsidRDefault="000C5276" w:rsidP="000C5276">
      <w:pPr>
        <w:widowControl w:val="0"/>
        <w:numPr>
          <w:ilvl w:val="0"/>
          <w:numId w:val="3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40" w:lineRule="auto"/>
        <w:ind w:right="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Работники, получившие денежные средства под отчет и (или) производившие</w:t>
      </w: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t>хозяйственные расходы за счет личных средств, составляют авансовые</w:t>
      </w:r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  <w:t xml:space="preserve">отчеты по форме с приложением документов, подтверждающих произведенные расходы. Документы, приложенные к авансовому отчету, нумеруются подотчетным лицом в порядке их записи в отчет. </w:t>
      </w:r>
    </w:p>
    <w:p w:rsidR="000C5276" w:rsidRPr="000C5276" w:rsidRDefault="000C5276" w:rsidP="000C5276">
      <w:pPr>
        <w:widowControl w:val="0"/>
        <w:numPr>
          <w:ilvl w:val="0"/>
          <w:numId w:val="3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40" w:lineRule="auto"/>
        <w:ind w:right="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z w:val="24"/>
          <w:szCs w:val="24"/>
        </w:rPr>
        <w:t>Нумерация авансовых отчетов производится не подотчетным лицом, а ответственным бухгалтером службы бухгалтерского учета и отчетности поселени</w:t>
      </w:r>
      <w:r w:rsidR="0021577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C52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5276" w:rsidRPr="000C5276" w:rsidRDefault="000C5276" w:rsidP="000C5276">
      <w:pPr>
        <w:widowControl w:val="0"/>
        <w:numPr>
          <w:ilvl w:val="0"/>
          <w:numId w:val="3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z w:val="24"/>
          <w:szCs w:val="24"/>
        </w:rPr>
        <w:t>Запрещается включение в авансовый отчет расходов по первичным документам,</w:t>
      </w:r>
      <w:r w:rsidR="002157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5276">
        <w:rPr>
          <w:rFonts w:ascii="Times New Roman" w:hAnsi="Times New Roman" w:cs="Times New Roman"/>
          <w:color w:val="000000"/>
          <w:sz w:val="24"/>
          <w:szCs w:val="24"/>
        </w:rPr>
        <w:t>оформленным с нарушением требований раздела 3 настоящего Порядка.</w:t>
      </w:r>
    </w:p>
    <w:p w:rsidR="000C5276" w:rsidRPr="000C5276" w:rsidRDefault="000C5276" w:rsidP="000C5276">
      <w:pPr>
        <w:shd w:val="clear" w:color="auto" w:fill="FFFFFF"/>
        <w:tabs>
          <w:tab w:val="left" w:pos="-142"/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 w:rsidRPr="000C527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Оформленные отчеты с прилагаемыми документами, утвержденные Главой </w:t>
      </w:r>
      <w:r w:rsidR="00215779">
        <w:rPr>
          <w:rFonts w:ascii="Times New Roman" w:hAnsi="Times New Roman" w:cs="Times New Roman"/>
          <w:color w:val="000000"/>
          <w:sz w:val="24"/>
          <w:szCs w:val="24"/>
        </w:rPr>
        <w:t>Администрации  поселения</w:t>
      </w:r>
      <w:r w:rsidRPr="000C5276">
        <w:rPr>
          <w:rFonts w:ascii="Times New Roman" w:hAnsi="Times New Roman" w:cs="Times New Roman"/>
          <w:color w:val="000000"/>
          <w:spacing w:val="-1"/>
          <w:sz w:val="24"/>
          <w:szCs w:val="24"/>
        </w:rPr>
        <w:t>, передаются в службу бухгалтерского учета и отчетности поселени</w:t>
      </w:r>
      <w:r w:rsidR="00215779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0C527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не позднее  3-х</w:t>
      </w:r>
      <w:r w:rsidRPr="000C527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рабочих </w:t>
      </w:r>
      <w:r w:rsidRPr="000C5276">
        <w:rPr>
          <w:rFonts w:ascii="Times New Roman" w:hAnsi="Times New Roman" w:cs="Times New Roman"/>
          <w:color w:val="000000"/>
          <w:spacing w:val="-2"/>
          <w:sz w:val="24"/>
          <w:szCs w:val="24"/>
        </w:rPr>
        <w:t>дней после окончания установленного срока, на который выдавались д</w:t>
      </w:r>
      <w:r w:rsidRPr="000C5276">
        <w:rPr>
          <w:rFonts w:ascii="Times New Roman" w:hAnsi="Times New Roman" w:cs="Times New Roman"/>
          <w:color w:val="000000"/>
          <w:sz w:val="24"/>
          <w:szCs w:val="24"/>
        </w:rPr>
        <w:t xml:space="preserve">енежные средства под отчет (при командировках - не позднее 3 дней после </w:t>
      </w: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возвращения из командировки).</w:t>
      </w:r>
    </w:p>
    <w:p w:rsidR="000C5276" w:rsidRPr="000C5276" w:rsidRDefault="000C5276" w:rsidP="000C5276">
      <w:pPr>
        <w:widowControl w:val="0"/>
        <w:numPr>
          <w:ilvl w:val="0"/>
          <w:numId w:val="4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случаях неполного использования подотчетных сумм (наличия остатка по авансовому отчету), невнесения остатков в кассу, а также в случае непредставления </w:t>
      </w:r>
      <w:r w:rsidRPr="000C527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авансового отчета в установленные сроки, подотчетные суммы подлежат удержанию из </w:t>
      </w: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>заработной платы работника, начиная с месяца возникновения задолженности.</w:t>
      </w:r>
    </w:p>
    <w:p w:rsidR="000C5276" w:rsidRPr="000C5276" w:rsidRDefault="000C5276" w:rsidP="000C5276">
      <w:pPr>
        <w:shd w:val="clear" w:color="auto" w:fill="FFFFFF"/>
        <w:tabs>
          <w:tab w:val="left" w:pos="665"/>
        </w:tabs>
        <w:spacing w:line="241" w:lineRule="exact"/>
        <w:ind w:left="1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5276" w:rsidRPr="000C5276" w:rsidRDefault="000C5276" w:rsidP="000C5276">
      <w:pPr>
        <w:shd w:val="clear" w:color="auto" w:fill="FFFFFF"/>
        <w:tabs>
          <w:tab w:val="left" w:pos="665"/>
        </w:tabs>
        <w:spacing w:line="241" w:lineRule="exact"/>
        <w:ind w:left="1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5276" w:rsidRDefault="000C5276" w:rsidP="000C5276">
      <w:pPr>
        <w:shd w:val="clear" w:color="auto" w:fill="FFFFFF"/>
        <w:tabs>
          <w:tab w:val="left" w:pos="665"/>
        </w:tabs>
        <w:spacing w:line="241" w:lineRule="exact"/>
        <w:ind w:left="1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C3C" w:rsidRDefault="00DC0C3C" w:rsidP="000C5276">
      <w:pPr>
        <w:shd w:val="clear" w:color="auto" w:fill="FFFFFF"/>
        <w:tabs>
          <w:tab w:val="left" w:pos="665"/>
        </w:tabs>
        <w:spacing w:line="241" w:lineRule="exact"/>
        <w:ind w:left="1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C3C" w:rsidRDefault="00DC0C3C" w:rsidP="000C5276">
      <w:pPr>
        <w:shd w:val="clear" w:color="auto" w:fill="FFFFFF"/>
        <w:tabs>
          <w:tab w:val="left" w:pos="665"/>
        </w:tabs>
        <w:spacing w:line="241" w:lineRule="exact"/>
        <w:ind w:left="1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C3C" w:rsidRDefault="00DC0C3C" w:rsidP="000C5276">
      <w:pPr>
        <w:shd w:val="clear" w:color="auto" w:fill="FFFFFF"/>
        <w:tabs>
          <w:tab w:val="left" w:pos="665"/>
        </w:tabs>
        <w:spacing w:line="241" w:lineRule="exact"/>
        <w:ind w:left="1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C3C" w:rsidRDefault="00DC0C3C" w:rsidP="000C5276">
      <w:pPr>
        <w:shd w:val="clear" w:color="auto" w:fill="FFFFFF"/>
        <w:tabs>
          <w:tab w:val="left" w:pos="665"/>
        </w:tabs>
        <w:spacing w:line="241" w:lineRule="exact"/>
        <w:ind w:left="1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24D0" w:rsidRDefault="004024D0" w:rsidP="003703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65197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0F9">
        <w:rPr>
          <w:rFonts w:ascii="Times New Roman" w:hAnsi="Times New Roman" w:cs="Times New Roman"/>
          <w:sz w:val="24"/>
          <w:szCs w:val="24"/>
        </w:rPr>
        <w:t>9</w:t>
      </w:r>
    </w:p>
    <w:p w:rsidR="00370394" w:rsidRPr="000C5276" w:rsidRDefault="00370394" w:rsidP="00370394">
      <w:pPr>
        <w:shd w:val="clear" w:color="auto" w:fill="FFFFFF"/>
        <w:tabs>
          <w:tab w:val="left" w:pos="669"/>
        </w:tabs>
        <w:spacing w:after="0"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>к Положению об учетной политике</w:t>
      </w:r>
    </w:p>
    <w:p w:rsidR="00370394" w:rsidRPr="000C5276" w:rsidRDefault="00370394" w:rsidP="00370394">
      <w:pPr>
        <w:shd w:val="clear" w:color="auto" w:fill="FFFFFF"/>
        <w:tabs>
          <w:tab w:val="left" w:pos="669"/>
        </w:tabs>
        <w:spacing w:after="0"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поселения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275"/>
      <w:bookmarkEnd w:id="2"/>
      <w:r w:rsidRPr="00651978">
        <w:rPr>
          <w:rFonts w:ascii="Times New Roman" w:hAnsi="Times New Roman" w:cs="Times New Roman"/>
          <w:b/>
          <w:sz w:val="24"/>
          <w:szCs w:val="24"/>
        </w:rPr>
        <w:t>Положение о служебных командировках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 xml:space="preserve">1. Настоящий порядок осуществления </w:t>
      </w:r>
      <w:proofErr w:type="gramStart"/>
      <w:r w:rsidRPr="0065197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51978">
        <w:rPr>
          <w:rFonts w:ascii="Times New Roman" w:hAnsi="Times New Roman" w:cs="Times New Roman"/>
          <w:sz w:val="24"/>
          <w:szCs w:val="24"/>
        </w:rPr>
        <w:t xml:space="preserve"> расходованием средств, выделенных на командировочные расходы, разработан на основе законодательства РФ и является правовым актом, обязательным для исполнения.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 xml:space="preserve">2. При направлении работника учреждения, состоящего в штате, в служебную командировку как на территории РФ, так и за ее пределы возмещение расходов производится в соответствии </w:t>
      </w:r>
      <w:proofErr w:type="gramStart"/>
      <w:r w:rsidRPr="0065197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51978">
        <w:rPr>
          <w:rFonts w:ascii="Times New Roman" w:hAnsi="Times New Roman" w:cs="Times New Roman"/>
          <w:sz w:val="24"/>
          <w:szCs w:val="24"/>
        </w:rPr>
        <w:t>: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 xml:space="preserve">- Трудовым </w:t>
      </w:r>
      <w:hyperlink r:id="rId20" w:history="1">
        <w:r w:rsidRPr="00651978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651978">
        <w:rPr>
          <w:rFonts w:ascii="Times New Roman" w:hAnsi="Times New Roman" w:cs="Times New Roman"/>
          <w:sz w:val="24"/>
          <w:szCs w:val="24"/>
        </w:rPr>
        <w:t>;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 xml:space="preserve">- </w:t>
      </w:r>
      <w:hyperlink r:id="rId21" w:history="1">
        <w:r w:rsidRPr="0065197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51978">
        <w:rPr>
          <w:rFonts w:ascii="Times New Roman" w:hAnsi="Times New Roman" w:cs="Times New Roman"/>
          <w:sz w:val="24"/>
          <w:szCs w:val="24"/>
        </w:rPr>
        <w:t xml:space="preserve"> Правительства РФ от 02.10.2002 N 729 "О размерах возмещения расходов, связанных со служебными командировками на территории Российской Федерации, работникам учреждений, финансируемых за счет средств федерального бюджета";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 xml:space="preserve">- </w:t>
      </w:r>
      <w:hyperlink r:id="rId22" w:history="1">
        <w:r w:rsidRPr="0065197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51978">
        <w:rPr>
          <w:rFonts w:ascii="Times New Roman" w:hAnsi="Times New Roman" w:cs="Times New Roman"/>
          <w:sz w:val="24"/>
          <w:szCs w:val="24"/>
        </w:rPr>
        <w:t xml:space="preserve"> Правительства РФ от 13.10.2008 N 749 "Об особенностях направления работников в служебные командировки";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 xml:space="preserve">- </w:t>
      </w:r>
      <w:hyperlink r:id="rId23" w:history="1">
        <w:r w:rsidRPr="0065197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51978">
        <w:rPr>
          <w:rFonts w:ascii="Times New Roman" w:hAnsi="Times New Roman" w:cs="Times New Roman"/>
          <w:sz w:val="24"/>
          <w:szCs w:val="24"/>
        </w:rPr>
        <w:t xml:space="preserve"> Правительства РФ от 26.12.2005 N 812 "О размере и порядке выплаты суточных в иностранной валюте при служебных командировках на территории иностранных государств работников организаций, финансируемых за счет средств федерального бюджета".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3. Служебной командировкой работника является инициированная директором либо иным уполномоченным должностным лицом поездка работника на определенный срок в населенный пункт, расположенный на территории или за территорией РФ, для выполнения служебного поручения либо участия в мероприятии, соответствующем уставным целям и задачам учреждения.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4. За командированным работником сохраняются место работы (должность) и средний заработок за время командировки, в том числе и за время пребывания в пути.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5. Средний заработок за время пребывания работника в командировке сохраняется на все рабочие дни недели по графику, установленному по месту постоянной работы.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 xml:space="preserve">6. В зависимости от оснований для выезда служебные командировки подразделяются </w:t>
      </w:r>
      <w:proofErr w:type="gramStart"/>
      <w:r w:rsidRPr="0065197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51978">
        <w:rPr>
          <w:rFonts w:ascii="Times New Roman" w:hAnsi="Times New Roman" w:cs="Times New Roman"/>
          <w:sz w:val="24"/>
          <w:szCs w:val="24"/>
        </w:rPr>
        <w:t>: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51978">
        <w:rPr>
          <w:rFonts w:ascii="Times New Roman" w:hAnsi="Times New Roman" w:cs="Times New Roman"/>
          <w:sz w:val="24"/>
          <w:szCs w:val="24"/>
        </w:rPr>
        <w:t>плановые</w:t>
      </w:r>
      <w:proofErr w:type="gramEnd"/>
      <w:r w:rsidRPr="00651978">
        <w:rPr>
          <w:rFonts w:ascii="Times New Roman" w:hAnsi="Times New Roman" w:cs="Times New Roman"/>
          <w:sz w:val="24"/>
          <w:szCs w:val="24"/>
        </w:rPr>
        <w:t>, которые осуществляются согласно утвержденным в установленном порядке планам и соответствующим сметам;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- внеплановые - для решения внезапно возникших проблем, требующих немедленного рассмотрения, либо в иных случаях, предусмотреть которые заблаговременно не представляется возможным.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651978">
        <w:rPr>
          <w:rFonts w:ascii="Times New Roman" w:hAnsi="Times New Roman" w:cs="Times New Roman"/>
          <w:sz w:val="24"/>
          <w:szCs w:val="24"/>
        </w:rPr>
        <w:t>В случае командирования руководящего работника должностное лицо, принявшее решение о его направлении в командировку, обязано назначить временно исполняющего его обязанности с возложением на последнего на период командировки всех должностных обязанностей и прав командированного работника, включая права, предоставленные командированному работнику на основании доверенности.</w:t>
      </w:r>
      <w:proofErr w:type="gramEnd"/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 xml:space="preserve">8. Работник направляется в служебную командировку на основании приказа руководителя учреждения. Ему выдается командировочное удостоверение, оформленное в соответствии с унифицированной </w:t>
      </w:r>
      <w:hyperlink r:id="rId24" w:history="1">
        <w:r w:rsidRPr="00651978">
          <w:rPr>
            <w:rFonts w:ascii="Times New Roman" w:hAnsi="Times New Roman" w:cs="Times New Roman"/>
            <w:color w:val="0000FF"/>
            <w:sz w:val="24"/>
            <w:szCs w:val="24"/>
          </w:rPr>
          <w:t>формой Т-10</w:t>
        </w:r>
      </w:hyperlink>
      <w:r w:rsidRPr="00651978">
        <w:rPr>
          <w:rFonts w:ascii="Times New Roman" w:hAnsi="Times New Roman" w:cs="Times New Roman"/>
          <w:sz w:val="24"/>
          <w:szCs w:val="24"/>
        </w:rPr>
        <w:t>, утвержденной Постановлением Госкомстата России от 05.01.2004 N 1.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9. В целях подтверждения факта убытия в служебную командировку и нахождения в пунктах командировки командируемый работник обязан получить заверенные печатями отметки: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 xml:space="preserve">- канцелярии (общего отдела) учреждения об убытии в служебную командировку и о </w:t>
      </w:r>
      <w:r w:rsidRPr="00651978">
        <w:rPr>
          <w:rFonts w:ascii="Times New Roman" w:hAnsi="Times New Roman" w:cs="Times New Roman"/>
          <w:sz w:val="24"/>
          <w:szCs w:val="24"/>
        </w:rPr>
        <w:lastRenderedPageBreak/>
        <w:t>возвращении из командировки к месту работы;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- соответствующего должностного лица либо органа принимающей стороны о прибытии на место служебной командировки и об убытии из него.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10. В случаях, когда работник командируется в несколько пунктов, отметки о прибытии и об убытии проставляются в каждом пункте служебной командировки, в котором находился работник.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 xml:space="preserve">11. Срок командировки работника учреждения не может </w:t>
      </w:r>
      <w:r w:rsidRPr="00077B75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CB7BBF" w:rsidRPr="00077B75">
        <w:rPr>
          <w:rFonts w:ascii="Times New Roman" w:hAnsi="Times New Roman" w:cs="Times New Roman"/>
          <w:sz w:val="24"/>
          <w:szCs w:val="24"/>
        </w:rPr>
        <w:t>6</w:t>
      </w:r>
      <w:r w:rsidRPr="00077B75">
        <w:rPr>
          <w:rFonts w:ascii="Times New Roman" w:hAnsi="Times New Roman" w:cs="Times New Roman"/>
          <w:sz w:val="24"/>
          <w:szCs w:val="24"/>
        </w:rPr>
        <w:t>0 рабочих дней</w:t>
      </w:r>
      <w:r w:rsidRPr="00651978">
        <w:rPr>
          <w:rFonts w:ascii="Times New Roman" w:hAnsi="Times New Roman" w:cs="Times New Roman"/>
          <w:sz w:val="24"/>
          <w:szCs w:val="24"/>
        </w:rPr>
        <w:t>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12. Работнику, направленному в командировку как внутри РФ, так и за ее пределы, возмещаются следующие расходы:</w:t>
      </w:r>
    </w:p>
    <w:p w:rsidR="00370394" w:rsidRPr="00651978" w:rsidRDefault="00CB7BBF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суточные;</w:t>
      </w:r>
    </w:p>
    <w:p w:rsidR="00370394" w:rsidRPr="00651978" w:rsidRDefault="00CB7BBF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найму жилого помещения;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- на проезд до места назначения и об</w:t>
      </w:r>
      <w:r w:rsidR="00CB7BBF">
        <w:rPr>
          <w:rFonts w:ascii="Times New Roman" w:hAnsi="Times New Roman" w:cs="Times New Roman"/>
          <w:sz w:val="24"/>
          <w:szCs w:val="24"/>
        </w:rPr>
        <w:t>ратно по  фактическим  расходам</w:t>
      </w:r>
      <w:r w:rsidRPr="00651978">
        <w:rPr>
          <w:rFonts w:ascii="Times New Roman" w:hAnsi="Times New Roman" w:cs="Times New Roman"/>
          <w:sz w:val="24"/>
          <w:szCs w:val="24"/>
        </w:rPr>
        <w:t>;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- сборы за услуги аэропортов, комиссионные сборы;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- на проезд в аэропорт или на вокзал в местах отправления, назначения или пересадок;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- на провоз багажа;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13B">
        <w:rPr>
          <w:rFonts w:ascii="Times New Roman" w:hAnsi="Times New Roman" w:cs="Times New Roman"/>
          <w:sz w:val="24"/>
          <w:szCs w:val="24"/>
        </w:rPr>
        <w:t>- на служебные телефонные переговоры;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- по получению и регистрации служебного заграничного паспорта, получению виз.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13. При командировании за пределы РФ учреждение обеспечивает работника денежными средствами в национальной валюте страны пребывания работника.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 xml:space="preserve">14. Авансирование текущих расходов работника производится в размерах, установленных Постановлениями Правительства </w:t>
      </w:r>
      <w:r w:rsidRPr="00E3513B">
        <w:rPr>
          <w:rFonts w:ascii="Times New Roman" w:hAnsi="Times New Roman" w:cs="Times New Roman"/>
          <w:sz w:val="24"/>
          <w:szCs w:val="24"/>
        </w:rPr>
        <w:t xml:space="preserve">РФ </w:t>
      </w:r>
      <w:hyperlink r:id="rId25" w:history="1">
        <w:r w:rsidRPr="00E3513B">
          <w:rPr>
            <w:rFonts w:ascii="Times New Roman" w:hAnsi="Times New Roman" w:cs="Times New Roman"/>
            <w:color w:val="0000FF"/>
            <w:sz w:val="24"/>
            <w:szCs w:val="24"/>
          </w:rPr>
          <w:t>N 729</w:t>
        </w:r>
      </w:hyperlink>
      <w:r w:rsidRPr="00E3513B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E3513B">
          <w:rPr>
            <w:rFonts w:ascii="Times New Roman" w:hAnsi="Times New Roman" w:cs="Times New Roman"/>
            <w:color w:val="0000FF"/>
            <w:sz w:val="24"/>
            <w:szCs w:val="24"/>
          </w:rPr>
          <w:t>N 812</w:t>
        </w:r>
      </w:hyperlink>
      <w:r w:rsidRPr="00651978">
        <w:rPr>
          <w:rFonts w:ascii="Times New Roman" w:hAnsi="Times New Roman" w:cs="Times New Roman"/>
          <w:sz w:val="24"/>
          <w:szCs w:val="24"/>
        </w:rPr>
        <w:t xml:space="preserve"> и иными нормативными актами.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15. Расходы, понесенные в связи с командировкой, но не подтвержденные соответствующими документами, работнику не возмещаются.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16. Расходы в связи с возвращением командированным работником билета на поезд, самолет или другое транспортное средство могут быть возмещены с разрешения руководителя учреждения только по уважительным причинам (решение об отмене командировки, отозвание из командировки, болезнь) при наличии документа, подтверждающего такие расходы.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17. Расходы на питание, стоимость которого включена в счета на оплату проживания в гостиницах или проездные документы, оплачиваются командированным работником за счет суточных.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18. Возмещение расходов на перевозку багажа весом свыше установленных транспортными предприятиями предельных норм не производится (или производится по  решению руководителя).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19. Возмещение расходов на служебные телефонные переговоры производится в размерах, согласованных с лицом, принявшим решение о командировании работника.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20. В случае наступления в период командировки временной нетрудоспособности работник обязан незамедлительно уведомить о таких обстоятельствах должностное лицо учреждения, принявшее решение о его командировании.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21. За период временной нетрудоспособности командированному работнику выплачивается на общих основаниях пособие по временной нетрудоспособности.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 xml:space="preserve">22. Дни временной нетрудоспособности не включаются в срок командировки. </w:t>
      </w:r>
      <w:proofErr w:type="gramStart"/>
      <w:r w:rsidRPr="00651978">
        <w:rPr>
          <w:rFonts w:ascii="Times New Roman" w:hAnsi="Times New Roman" w:cs="Times New Roman"/>
          <w:sz w:val="24"/>
          <w:szCs w:val="24"/>
        </w:rPr>
        <w:t>В случае временной нетрудоспособности командированного работника ему на общих основаниях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своего постоянного жительства</w:t>
      </w:r>
      <w:r w:rsidR="00E351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65197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27" w:history="1">
        <w:r w:rsidRPr="00651978">
          <w:rPr>
            <w:rFonts w:ascii="Times New Roman" w:hAnsi="Times New Roman" w:cs="Times New Roman"/>
            <w:color w:val="0000FF"/>
            <w:sz w:val="24"/>
            <w:szCs w:val="24"/>
          </w:rPr>
          <w:t>п. 4.4</w:t>
        </w:r>
      </w:hyperlink>
      <w:r w:rsidRPr="00651978">
        <w:rPr>
          <w:rFonts w:ascii="Times New Roman" w:hAnsi="Times New Roman" w:cs="Times New Roman"/>
          <w:sz w:val="24"/>
          <w:szCs w:val="24"/>
        </w:rPr>
        <w:t xml:space="preserve"> Положения о порядке ведения кассовых операций с банкнотами и монетой Банка России на территории Российской Федерации, </w:t>
      </w:r>
      <w:r w:rsidRPr="00651978">
        <w:rPr>
          <w:rFonts w:ascii="Times New Roman" w:hAnsi="Times New Roman" w:cs="Times New Roman"/>
          <w:sz w:val="24"/>
          <w:szCs w:val="24"/>
        </w:rPr>
        <w:lastRenderedPageBreak/>
        <w:t>утвержденного ЦБ РФ 12.10.2011 N 373-П, работник обязан в срок</w:t>
      </w:r>
      <w:r w:rsidRPr="00651978">
        <w:rPr>
          <w:rFonts w:ascii="Times New Roman" w:hAnsi="Times New Roman" w:cs="Times New Roman"/>
          <w:b/>
          <w:sz w:val="24"/>
          <w:szCs w:val="24"/>
        </w:rPr>
        <w:t>, не превышающий трех рабочих дней</w:t>
      </w:r>
      <w:r w:rsidRPr="00651978">
        <w:rPr>
          <w:rFonts w:ascii="Times New Roman" w:hAnsi="Times New Roman" w:cs="Times New Roman"/>
          <w:sz w:val="24"/>
          <w:szCs w:val="24"/>
        </w:rPr>
        <w:t xml:space="preserve"> с момента возвращения из служебной командировки, предъявить в бухгалтерию учреждения авансовый отчет с подтверждающими произведенные расходы документами:</w:t>
      </w:r>
      <w:proofErr w:type="gramEnd"/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24.1. Командировочное удостоверение с отметками об убытии и о прибытии из командировки, а также отметками принимающей стороны о датах приезда и отъезда.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25.2. Документы, подтверждающие: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а) расходы по найму жилого помещения;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б) уплату сборов за услуги аэропортов, иных комиссионных сборов;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в) расходы на проезд в аэропорт, на вокзал в местах отправления, назначения или пересадок, на провоз багажа;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г) стоимость служебных телефонных переговоров;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д) расходы на проезд до места назначения и обратно, если они производились работником лично;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е) расходы по получению и регистрации служебного заграничного паспорта, получению виз, если указанные действия не производились учреждением;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ж) расходы, связанные с обменом наличной валюты или чека в банке на наличную иностранную валюту.</w:t>
      </w: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26. Не позднее пяти рабочих дней со дня возвращения из служебной командировки работник обязан подготовить и представить должностному лицу, принявшему решение о командировании работника, отчет о проделанной им работе либо об участии в мероприятии, для участия в котором он был командирован.</w:t>
      </w: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4512" w:rsidRDefault="00094512" w:rsidP="00094512">
      <w:pPr>
        <w:jc w:val="both"/>
      </w:pPr>
    </w:p>
    <w:p w:rsidR="00094512" w:rsidRDefault="00094512" w:rsidP="00094512">
      <w:pPr>
        <w:jc w:val="both"/>
      </w:pPr>
    </w:p>
    <w:sectPr w:rsidR="00094512" w:rsidSect="009B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3470"/>
    <w:multiLevelType w:val="multilevel"/>
    <w:tmpl w:val="C4CEBF0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42A56923"/>
    <w:multiLevelType w:val="multilevel"/>
    <w:tmpl w:val="AD9E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9"/>
      <w:numFmt w:val="decimal"/>
      <w:isLgl/>
      <w:lvlText w:val="%1.%2.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55A324DA"/>
    <w:multiLevelType w:val="singleLevel"/>
    <w:tmpl w:val="7758ECEE"/>
    <w:lvl w:ilvl="0">
      <w:start w:val="5"/>
      <w:numFmt w:val="decimal"/>
      <w:lvlText w:val="4.%1."/>
      <w:legacy w:legacy="1" w:legacySpace="0" w:legacyIndent="47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DD73DC7"/>
    <w:multiLevelType w:val="singleLevel"/>
    <w:tmpl w:val="2064F1D6"/>
    <w:lvl w:ilvl="0">
      <w:start w:val="1"/>
      <w:numFmt w:val="decimal"/>
      <w:lvlText w:val="4.%1."/>
      <w:legacy w:legacy="1" w:legacySpace="0" w:legacyIndent="47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71F"/>
    <w:rsid w:val="00000EB8"/>
    <w:rsid w:val="00007FA5"/>
    <w:rsid w:val="00013309"/>
    <w:rsid w:val="00024295"/>
    <w:rsid w:val="00037793"/>
    <w:rsid w:val="00077B75"/>
    <w:rsid w:val="00085025"/>
    <w:rsid w:val="00094512"/>
    <w:rsid w:val="000C5276"/>
    <w:rsid w:val="000D171F"/>
    <w:rsid w:val="000D47D8"/>
    <w:rsid w:val="000E2A4B"/>
    <w:rsid w:val="00105D35"/>
    <w:rsid w:val="001067DC"/>
    <w:rsid w:val="001076EB"/>
    <w:rsid w:val="00110AD5"/>
    <w:rsid w:val="00115731"/>
    <w:rsid w:val="001256D0"/>
    <w:rsid w:val="00126AE0"/>
    <w:rsid w:val="00180C63"/>
    <w:rsid w:val="00187D33"/>
    <w:rsid w:val="001A35FA"/>
    <w:rsid w:val="001B0C6E"/>
    <w:rsid w:val="001C2808"/>
    <w:rsid w:val="001C6F71"/>
    <w:rsid w:val="001D5055"/>
    <w:rsid w:val="001F05AD"/>
    <w:rsid w:val="00204C05"/>
    <w:rsid w:val="00215779"/>
    <w:rsid w:val="002603DE"/>
    <w:rsid w:val="00260DEE"/>
    <w:rsid w:val="002622BF"/>
    <w:rsid w:val="00276796"/>
    <w:rsid w:val="002821C7"/>
    <w:rsid w:val="002879BC"/>
    <w:rsid w:val="00295634"/>
    <w:rsid w:val="002A43FD"/>
    <w:rsid w:val="002C6260"/>
    <w:rsid w:val="002C64F9"/>
    <w:rsid w:val="002D1694"/>
    <w:rsid w:val="002D3E37"/>
    <w:rsid w:val="002D3E43"/>
    <w:rsid w:val="002E43B4"/>
    <w:rsid w:val="00304DA4"/>
    <w:rsid w:val="00323D14"/>
    <w:rsid w:val="003379D0"/>
    <w:rsid w:val="00352724"/>
    <w:rsid w:val="00364C7F"/>
    <w:rsid w:val="00370394"/>
    <w:rsid w:val="0039787A"/>
    <w:rsid w:val="003B6B6C"/>
    <w:rsid w:val="003C3BAF"/>
    <w:rsid w:val="003C50F9"/>
    <w:rsid w:val="003D0716"/>
    <w:rsid w:val="003D73E5"/>
    <w:rsid w:val="003E3A5F"/>
    <w:rsid w:val="003F3DBB"/>
    <w:rsid w:val="004024D0"/>
    <w:rsid w:val="004168D7"/>
    <w:rsid w:val="004240F2"/>
    <w:rsid w:val="004433B6"/>
    <w:rsid w:val="00453982"/>
    <w:rsid w:val="004664AC"/>
    <w:rsid w:val="004C008B"/>
    <w:rsid w:val="004D3C35"/>
    <w:rsid w:val="004D5D46"/>
    <w:rsid w:val="004E7397"/>
    <w:rsid w:val="004F01CD"/>
    <w:rsid w:val="0050146F"/>
    <w:rsid w:val="005032CD"/>
    <w:rsid w:val="00513FFC"/>
    <w:rsid w:val="005317CE"/>
    <w:rsid w:val="00560727"/>
    <w:rsid w:val="00561B16"/>
    <w:rsid w:val="00571E7C"/>
    <w:rsid w:val="00583C72"/>
    <w:rsid w:val="0059291A"/>
    <w:rsid w:val="005E517A"/>
    <w:rsid w:val="005F007D"/>
    <w:rsid w:val="00605B6D"/>
    <w:rsid w:val="00616050"/>
    <w:rsid w:val="00635CF2"/>
    <w:rsid w:val="00653CAC"/>
    <w:rsid w:val="00665F9F"/>
    <w:rsid w:val="0069331E"/>
    <w:rsid w:val="006B133C"/>
    <w:rsid w:val="006B3638"/>
    <w:rsid w:val="006B3749"/>
    <w:rsid w:val="00705894"/>
    <w:rsid w:val="00730029"/>
    <w:rsid w:val="00767FDE"/>
    <w:rsid w:val="007712A5"/>
    <w:rsid w:val="007B108C"/>
    <w:rsid w:val="007B27EA"/>
    <w:rsid w:val="007C2982"/>
    <w:rsid w:val="0085681E"/>
    <w:rsid w:val="008D45E5"/>
    <w:rsid w:val="008E2070"/>
    <w:rsid w:val="009148BA"/>
    <w:rsid w:val="00925510"/>
    <w:rsid w:val="00934E59"/>
    <w:rsid w:val="00963D50"/>
    <w:rsid w:val="00980253"/>
    <w:rsid w:val="009A2163"/>
    <w:rsid w:val="009A3F98"/>
    <w:rsid w:val="009B634D"/>
    <w:rsid w:val="009E5E4B"/>
    <w:rsid w:val="009F12B9"/>
    <w:rsid w:val="009F36C7"/>
    <w:rsid w:val="009F7E11"/>
    <w:rsid w:val="00A13AB2"/>
    <w:rsid w:val="00A722C8"/>
    <w:rsid w:val="00A831B0"/>
    <w:rsid w:val="00AA34FB"/>
    <w:rsid w:val="00AE7210"/>
    <w:rsid w:val="00B03726"/>
    <w:rsid w:val="00B33B64"/>
    <w:rsid w:val="00B66FD1"/>
    <w:rsid w:val="00B827F1"/>
    <w:rsid w:val="00B852FA"/>
    <w:rsid w:val="00B94F97"/>
    <w:rsid w:val="00BD4B2F"/>
    <w:rsid w:val="00BE026D"/>
    <w:rsid w:val="00BE0BB3"/>
    <w:rsid w:val="00C14DF0"/>
    <w:rsid w:val="00C22684"/>
    <w:rsid w:val="00C70A2F"/>
    <w:rsid w:val="00C74BF7"/>
    <w:rsid w:val="00C75B8C"/>
    <w:rsid w:val="00C922E7"/>
    <w:rsid w:val="00CA2364"/>
    <w:rsid w:val="00CA46A6"/>
    <w:rsid w:val="00CB7BBF"/>
    <w:rsid w:val="00CD5C29"/>
    <w:rsid w:val="00CE643A"/>
    <w:rsid w:val="00CE72A9"/>
    <w:rsid w:val="00D05E93"/>
    <w:rsid w:val="00D1732B"/>
    <w:rsid w:val="00D2564D"/>
    <w:rsid w:val="00D57EA0"/>
    <w:rsid w:val="00D754AD"/>
    <w:rsid w:val="00D8051A"/>
    <w:rsid w:val="00DB515C"/>
    <w:rsid w:val="00DB7C16"/>
    <w:rsid w:val="00DC0C3C"/>
    <w:rsid w:val="00DC73A7"/>
    <w:rsid w:val="00DE1DCB"/>
    <w:rsid w:val="00DE50FD"/>
    <w:rsid w:val="00DE68C9"/>
    <w:rsid w:val="00E07C15"/>
    <w:rsid w:val="00E31043"/>
    <w:rsid w:val="00E3513B"/>
    <w:rsid w:val="00E57DA3"/>
    <w:rsid w:val="00E946C4"/>
    <w:rsid w:val="00E96B82"/>
    <w:rsid w:val="00EA2998"/>
    <w:rsid w:val="00EC0D34"/>
    <w:rsid w:val="00ED4781"/>
    <w:rsid w:val="00EE63F5"/>
    <w:rsid w:val="00F16E72"/>
    <w:rsid w:val="00F269F2"/>
    <w:rsid w:val="00F31BAF"/>
    <w:rsid w:val="00F3200E"/>
    <w:rsid w:val="00F372C8"/>
    <w:rsid w:val="00F54565"/>
    <w:rsid w:val="00F644CB"/>
    <w:rsid w:val="00F820F9"/>
    <w:rsid w:val="00F8687E"/>
    <w:rsid w:val="00FA13F8"/>
    <w:rsid w:val="00FB60AF"/>
    <w:rsid w:val="00FC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C40F276483209E9C87986B97909A693A0EA80E6FA384F583960CC74ACE16F431A50B3D5D08EAwBvEK" TargetMode="External"/><Relationship Id="rId13" Type="http://schemas.openxmlformats.org/officeDocument/2006/relationships/hyperlink" Target="consultantplus://offline/ref=2EC40F276483209E9C87986B97909A693F0FA00C69AFD9FF8BCF00C54DC149E336EC073C5D09EFBDwBv6K" TargetMode="External"/><Relationship Id="rId18" Type="http://schemas.openxmlformats.org/officeDocument/2006/relationships/hyperlink" Target="consultantplus://offline/ref=2EC73B852C96EE425315B2F6C30477F4160A9E6E2A8F6EEB8B53D71B370425EF45D79BE3B92237BEQEB5J" TargetMode="External"/><Relationship Id="rId26" Type="http://schemas.openxmlformats.org/officeDocument/2006/relationships/hyperlink" Target="consultantplus://offline/ref=32D02E4CFEC923269226EEC8AB6DF8C471B0669923BA4CB9091C9C81n1z3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2D02E4CFEC923269226EEC8AB6DF8C47ABB6B9925BA4CB9091C9C81n1z3D" TargetMode="External"/><Relationship Id="rId7" Type="http://schemas.openxmlformats.org/officeDocument/2006/relationships/hyperlink" Target="consultantplus://offline/ref=2EC40F276483209E9C87986B97909A693A0EA80E6FA384F583960CC74ACE16F431A50B3D5D08EEwBvFK" TargetMode="External"/><Relationship Id="rId12" Type="http://schemas.openxmlformats.org/officeDocument/2006/relationships/hyperlink" Target="consultantplus://offline/ref=2EC40F276483209E9C87986B97909A693A0EA80E6FA384F583960CC74ACE16F431A50B3D5D0BEDwBvDK" TargetMode="External"/><Relationship Id="rId17" Type="http://schemas.openxmlformats.org/officeDocument/2006/relationships/hyperlink" Target="consultantplus://offline/ref=2EC73B852C96EE425315B2F6C30477F4160A9E6E2A8F6EEB8B53D71B370425EF45D79BE3B92237BFQEB3J" TargetMode="External"/><Relationship Id="rId25" Type="http://schemas.openxmlformats.org/officeDocument/2006/relationships/hyperlink" Target="consultantplus://offline/ref=32D02E4CFEC923269226EEC8AB6DF8C47ABB6B9925BA4CB9091C9C81n1z3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09886;fld=134;dst=197" TargetMode="External"/><Relationship Id="rId20" Type="http://schemas.openxmlformats.org/officeDocument/2006/relationships/hyperlink" Target="consultantplus://offline/ref=32D02E4CFEC923269226EEC8AB6DF8C478B16A9226B011B30145908314n6zA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C40F276483209E9C87986B97909A693A0EA80E6FA384F583960CC74ACE16F431A50B3D5D08ECwBvEK" TargetMode="External"/><Relationship Id="rId11" Type="http://schemas.openxmlformats.org/officeDocument/2006/relationships/hyperlink" Target="consultantplus://offline/ref=2EC40F276483209E9C87986B97909A693A0EA80E6FA384F583960CC74ACE16F431A50B3D5D0BEFwBv2K" TargetMode="External"/><Relationship Id="rId24" Type="http://schemas.openxmlformats.org/officeDocument/2006/relationships/hyperlink" Target="consultantplus://offline/ref=32D02E4CFEC923269226EEC8AB6DF8C47DB4609D24BA4CB9091C9C81136543401BA63CEAE887EBn3zC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56307;fld=134;dst=100072" TargetMode="External"/><Relationship Id="rId23" Type="http://schemas.openxmlformats.org/officeDocument/2006/relationships/hyperlink" Target="consultantplus://offline/ref=32D02E4CFEC923269226EEC8AB6DF8C471B0669923BA4CB9091C9C81n1z3D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EC40F276483209E9C87986B97909A693A0EA80E6FA384F583960CC74ACE16F431A50B3D5D08E6wBv9K" TargetMode="External"/><Relationship Id="rId19" Type="http://schemas.openxmlformats.org/officeDocument/2006/relationships/hyperlink" Target="consultantplus://offline/ref=2EC73B852C96EE425315B2F6C30477F4160A9E6E2A8F6EEB8B53D71B370425EF45D79BE3B92237BEQEB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C40F276483209E9C87986B97909A693A0EA80E6FA384F583960CC74ACE16F431A50B3D5D08E7wBvBK" TargetMode="External"/><Relationship Id="rId14" Type="http://schemas.openxmlformats.org/officeDocument/2006/relationships/hyperlink" Target="consultantplus://offline/ref=2EC40F276483209E9C87986B97909A693F0FA00C69AFD9FF8BCF00C54DC149E336EC073C5D09EEBAwBvBK" TargetMode="External"/><Relationship Id="rId22" Type="http://schemas.openxmlformats.org/officeDocument/2006/relationships/hyperlink" Target="consultantplus://offline/ref=32D02E4CFEC923269226EEC8AB6DF8C471B3659927BA4CB9091C9C81n1z3D" TargetMode="External"/><Relationship Id="rId27" Type="http://schemas.openxmlformats.org/officeDocument/2006/relationships/hyperlink" Target="consultantplus://offline/ref=32D02E4CFEC923269226EEC8AB6DF8C478B1609921B011B301459083146A1C571CEF30EBE885ED3An4z1D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A554A-C9D1-4BC5-A5DD-77E9E561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11188</Words>
  <Characters>63774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dcterms:created xsi:type="dcterms:W3CDTF">2013-08-28T05:39:00Z</dcterms:created>
  <dcterms:modified xsi:type="dcterms:W3CDTF">2013-12-27T05:20:00Z</dcterms:modified>
</cp:coreProperties>
</file>