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FF" w:rsidRDefault="00210BFF" w:rsidP="00210B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proofErr w:type="gramStart"/>
      <w:r>
        <w:rPr>
          <w:b/>
          <w:bCs/>
          <w:sz w:val="28"/>
          <w:szCs w:val="28"/>
        </w:rPr>
        <w:t>СЕВЕРНОГО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210BFF" w:rsidRDefault="00210BFF" w:rsidP="00210B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210BFF" w:rsidRDefault="00210BFF" w:rsidP="00210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210BFF" w:rsidRDefault="00210BFF" w:rsidP="00210BFF">
      <w:pPr>
        <w:jc w:val="center"/>
        <w:rPr>
          <w:b/>
          <w:sz w:val="28"/>
          <w:szCs w:val="28"/>
        </w:rPr>
      </w:pPr>
    </w:p>
    <w:p w:rsidR="00210BFF" w:rsidRDefault="00210BFF" w:rsidP="00210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10BFF" w:rsidRDefault="00210BFF" w:rsidP="00210BFF">
      <w:pPr>
        <w:jc w:val="center"/>
        <w:rPr>
          <w:b/>
          <w:sz w:val="36"/>
          <w:szCs w:val="36"/>
        </w:rPr>
      </w:pPr>
    </w:p>
    <w:p w:rsidR="00210BFF" w:rsidRDefault="00210BFF" w:rsidP="00210BFF">
      <w:pPr>
        <w:shd w:val="clear" w:color="auto" w:fill="FFFFFF"/>
        <w:tabs>
          <w:tab w:val="center" w:pos="4677"/>
        </w:tabs>
        <w:rPr>
          <w:color w:val="000000"/>
        </w:rPr>
      </w:pPr>
      <w:r>
        <w:rPr>
          <w:color w:val="000000"/>
        </w:rPr>
        <w:t>10.02.2015</w:t>
      </w:r>
      <w:r>
        <w:rPr>
          <w:color w:val="000000"/>
        </w:rPr>
        <w:tab/>
        <w:t xml:space="preserve">                                                                                                                              № 4</w:t>
      </w:r>
    </w:p>
    <w:p w:rsidR="00210BFF" w:rsidRDefault="00210BFF" w:rsidP="00210BFF">
      <w:pPr>
        <w:shd w:val="clear" w:color="auto" w:fill="FFFFFF"/>
        <w:spacing w:after="225" w:line="336" w:lineRule="atLeast"/>
        <w:jc w:val="center"/>
        <w:rPr>
          <w:color w:val="000000"/>
        </w:rPr>
      </w:pPr>
      <w:r>
        <w:rPr>
          <w:color w:val="000000"/>
        </w:rPr>
        <w:t>п. Северный</w:t>
      </w:r>
    </w:p>
    <w:p w:rsidR="00210BFF" w:rsidRDefault="00210BFF" w:rsidP="00210BFF">
      <w:pPr>
        <w:jc w:val="both"/>
      </w:pPr>
    </w:p>
    <w:p w:rsidR="00B21DCD" w:rsidRDefault="00B21DCD">
      <w:r>
        <w:t xml:space="preserve">Об </w:t>
      </w:r>
      <w:r w:rsidR="00816EFF">
        <w:t xml:space="preserve">архиве </w:t>
      </w:r>
      <w:r w:rsidR="001C1693">
        <w:t>Ад</w:t>
      </w:r>
      <w:r w:rsidR="00816EFF">
        <w:t>министрации сельского поселения</w:t>
      </w:r>
    </w:p>
    <w:p w:rsidR="00B21DCD" w:rsidRDefault="00B21DCD"/>
    <w:p w:rsidR="00B21DCD" w:rsidRDefault="00B21DCD"/>
    <w:p w:rsidR="00B21DCD" w:rsidRDefault="00B21DCD" w:rsidP="00816EFF">
      <w:pPr>
        <w:ind w:firstLine="708"/>
        <w:jc w:val="both"/>
      </w:pPr>
      <w:r>
        <w:t>В целях  проведения экспертизы ценности документов, отбору</w:t>
      </w:r>
      <w:r w:rsidR="000448AB">
        <w:t xml:space="preserve"> и подготовке их к передаче на хранение в муниципальный архив Александровского района, в соответствии с</w:t>
      </w:r>
      <w:r>
        <w:t xml:space="preserve"> Закон</w:t>
      </w:r>
      <w:r w:rsidR="000448AB">
        <w:t xml:space="preserve">ом </w:t>
      </w:r>
      <w:r>
        <w:t xml:space="preserve"> Томской области от 27.10.2005 года № 2555  «Об архивном деле в</w:t>
      </w:r>
      <w:r w:rsidR="000448AB">
        <w:t xml:space="preserve"> </w:t>
      </w:r>
      <w:r>
        <w:t xml:space="preserve"> Томской области», </w:t>
      </w:r>
    </w:p>
    <w:p w:rsidR="000448AB" w:rsidRDefault="000448AB" w:rsidP="00816EFF">
      <w:pPr>
        <w:ind w:firstLine="708"/>
      </w:pPr>
      <w:r>
        <w:t>1.Создать постоянно действующую экспертную комиссию в составе</w:t>
      </w:r>
    </w:p>
    <w:p w:rsidR="000448AB" w:rsidRDefault="00210BFF" w:rsidP="00900F32">
      <w:pPr>
        <w:ind w:left="708" w:firstLine="708"/>
        <w:jc w:val="both"/>
      </w:pPr>
      <w:r>
        <w:t>Аксёнова А</w:t>
      </w:r>
      <w:r w:rsidR="00211C04">
        <w:t>.</w:t>
      </w:r>
      <w:r>
        <w:t>Ю.</w:t>
      </w:r>
      <w:r w:rsidR="000448AB">
        <w:t xml:space="preserve"> –</w:t>
      </w:r>
      <w:r w:rsidR="00900F32">
        <w:t xml:space="preserve"> управляющий делами </w:t>
      </w:r>
      <w:r>
        <w:t>А</w:t>
      </w:r>
      <w:r w:rsidR="00900F32">
        <w:t xml:space="preserve">дминистрации поселения, </w:t>
      </w:r>
      <w:r>
        <w:t xml:space="preserve">                   </w:t>
      </w:r>
      <w:r w:rsidR="00900F32">
        <w:t>председатель</w:t>
      </w:r>
      <w:r w:rsidR="000448AB">
        <w:t xml:space="preserve"> экспертной комиссии</w:t>
      </w:r>
    </w:p>
    <w:p w:rsidR="000448AB" w:rsidRDefault="00210BFF" w:rsidP="00816EFF">
      <w:pPr>
        <w:ind w:left="708" w:firstLine="708"/>
      </w:pPr>
      <w:r>
        <w:t>Иккес Н.В</w:t>
      </w:r>
      <w:r w:rsidR="000448AB">
        <w:t>.</w:t>
      </w:r>
      <w:r w:rsidR="00F96A2C">
        <w:t xml:space="preserve">- </w:t>
      </w:r>
      <w:r w:rsidR="00900F32">
        <w:t xml:space="preserve">секретарь </w:t>
      </w:r>
      <w:r>
        <w:t>А</w:t>
      </w:r>
      <w:r w:rsidR="00900F32">
        <w:t xml:space="preserve">дминистрации поселения, </w:t>
      </w:r>
      <w:r w:rsidR="00F96A2C">
        <w:t>секретарь экспертной комиссии</w:t>
      </w:r>
    </w:p>
    <w:p w:rsidR="00F96A2C" w:rsidRDefault="00F96A2C" w:rsidP="00816EFF">
      <w:pPr>
        <w:ind w:left="708" w:firstLine="708"/>
      </w:pPr>
      <w:r>
        <w:t>Члены комиссии</w:t>
      </w:r>
    </w:p>
    <w:p w:rsidR="000448AB" w:rsidRDefault="00210BFF" w:rsidP="00816EFF">
      <w:pPr>
        <w:ind w:left="708" w:firstLine="708"/>
      </w:pPr>
      <w:r>
        <w:t>Фатеева М.Ю. – главный бухгалтер А</w:t>
      </w:r>
      <w:r w:rsidR="00900F32">
        <w:t>дминистрации поселения</w:t>
      </w:r>
    </w:p>
    <w:p w:rsidR="00211C04" w:rsidRDefault="00211C04" w:rsidP="00210BFF">
      <w:r>
        <w:t xml:space="preserve">           </w:t>
      </w:r>
    </w:p>
    <w:p w:rsidR="00816EFF" w:rsidRDefault="00210BFF" w:rsidP="00816EFF">
      <w:pPr>
        <w:ind w:firstLine="708"/>
        <w:jc w:val="both"/>
      </w:pPr>
      <w:r>
        <w:t>2</w:t>
      </w:r>
      <w:r w:rsidR="00816EFF">
        <w:t xml:space="preserve">. Утвердить положение об архиве </w:t>
      </w:r>
      <w:r>
        <w:t>А</w:t>
      </w:r>
      <w:r w:rsidR="00816EFF">
        <w:t>дминистрации сельского п</w:t>
      </w:r>
      <w:r w:rsidR="00211C04">
        <w:t xml:space="preserve">оселения согласно </w:t>
      </w:r>
    </w:p>
    <w:p w:rsidR="00211C04" w:rsidRDefault="00211C04" w:rsidP="00816EFF">
      <w:pPr>
        <w:ind w:firstLine="708"/>
        <w:jc w:val="both"/>
      </w:pPr>
      <w:r>
        <w:t>приложению №1</w:t>
      </w:r>
    </w:p>
    <w:p w:rsidR="004D37E5" w:rsidRDefault="00210BFF" w:rsidP="004D37E5">
      <w:pPr>
        <w:ind w:firstLine="708"/>
        <w:jc w:val="both"/>
      </w:pPr>
      <w:r>
        <w:t>3</w:t>
      </w:r>
      <w:r w:rsidR="00BC3C26">
        <w:t>.</w:t>
      </w:r>
      <w:r w:rsidR="004D37E5">
        <w:t xml:space="preserve"> Утвердить положение о постоянно действующей экспертной </w:t>
      </w:r>
      <w:r w:rsidR="00211C04">
        <w:t xml:space="preserve">комиссии согласно      </w:t>
      </w:r>
    </w:p>
    <w:p w:rsidR="00211C04" w:rsidRDefault="00211C04" w:rsidP="004D37E5">
      <w:pPr>
        <w:ind w:firstLine="708"/>
        <w:jc w:val="both"/>
      </w:pPr>
      <w:r>
        <w:t>Приложению №2.</w:t>
      </w:r>
    </w:p>
    <w:p w:rsidR="000448AB" w:rsidRDefault="000448AB"/>
    <w:p w:rsidR="000448AB" w:rsidRDefault="000448AB"/>
    <w:p w:rsidR="000448AB" w:rsidRDefault="000448AB"/>
    <w:p w:rsidR="000448AB" w:rsidRDefault="000448AB"/>
    <w:p w:rsidR="000448AB" w:rsidRDefault="000448AB">
      <w:r>
        <w:t>Г</w:t>
      </w:r>
      <w:r w:rsidR="00C6201A">
        <w:t>лава поселения</w:t>
      </w:r>
      <w:r w:rsidR="00C6201A">
        <w:tab/>
      </w:r>
      <w:r w:rsidR="00C6201A">
        <w:tab/>
      </w:r>
      <w:r w:rsidR="00C6201A">
        <w:tab/>
      </w:r>
      <w:r w:rsidR="00C6201A">
        <w:tab/>
      </w:r>
      <w:r w:rsidR="00C6201A">
        <w:tab/>
      </w:r>
      <w:r w:rsidR="00C6201A">
        <w:tab/>
        <w:t xml:space="preserve">          </w:t>
      </w:r>
      <w:r w:rsidR="00210BFF">
        <w:t xml:space="preserve">                       Н.Т. Голованов</w:t>
      </w:r>
    </w:p>
    <w:p w:rsidR="00816EFF" w:rsidRDefault="00816EFF"/>
    <w:p w:rsidR="00816EFF" w:rsidRDefault="00816EFF"/>
    <w:p w:rsidR="00816EFF" w:rsidRDefault="00816EFF"/>
    <w:p w:rsidR="00816EFF" w:rsidRDefault="00816EFF"/>
    <w:p w:rsidR="00C6201A" w:rsidRDefault="00C6201A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210BFF" w:rsidRDefault="00210BFF">
      <w:pPr>
        <w:rPr>
          <w:sz w:val="20"/>
          <w:szCs w:val="20"/>
        </w:rPr>
      </w:pPr>
    </w:p>
    <w:p w:rsidR="00210BFF" w:rsidRDefault="00210BFF">
      <w:pPr>
        <w:rPr>
          <w:sz w:val="20"/>
          <w:szCs w:val="20"/>
        </w:rPr>
      </w:pPr>
    </w:p>
    <w:p w:rsidR="00210BFF" w:rsidRDefault="00210BFF">
      <w:pPr>
        <w:rPr>
          <w:sz w:val="20"/>
          <w:szCs w:val="20"/>
        </w:rPr>
      </w:pPr>
    </w:p>
    <w:p w:rsidR="00210BFF" w:rsidRDefault="00210BFF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C6201A" w:rsidRDefault="00C6201A">
      <w:pPr>
        <w:rPr>
          <w:sz w:val="20"/>
          <w:szCs w:val="20"/>
        </w:rPr>
      </w:pPr>
    </w:p>
    <w:p w:rsidR="00C6201A" w:rsidRPr="00816EFF" w:rsidRDefault="00C6201A">
      <w:pPr>
        <w:rPr>
          <w:sz w:val="20"/>
          <w:szCs w:val="20"/>
        </w:rPr>
      </w:pPr>
    </w:p>
    <w:p w:rsidR="005771F9" w:rsidRDefault="00D12A28" w:rsidP="005771F9">
      <w:pPr>
        <w:tabs>
          <w:tab w:val="left" w:pos="571"/>
        </w:tabs>
      </w:pPr>
      <w:r>
        <w:lastRenderedPageBreak/>
        <w:t xml:space="preserve">                                                                                               </w:t>
      </w:r>
      <w:r w:rsidR="005771F9">
        <w:t>Приложение №1</w:t>
      </w:r>
    </w:p>
    <w:p w:rsidR="005771F9" w:rsidRDefault="005771F9" w:rsidP="005771F9">
      <w:pPr>
        <w:tabs>
          <w:tab w:val="left" w:pos="5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распоряжению </w:t>
      </w:r>
      <w:r w:rsidR="00210BFF">
        <w:t>Г</w:t>
      </w:r>
      <w:r>
        <w:t xml:space="preserve">лавы поселения </w:t>
      </w:r>
    </w:p>
    <w:p w:rsidR="005771F9" w:rsidRDefault="00163CF8" w:rsidP="005771F9">
      <w:pPr>
        <w:tabs>
          <w:tab w:val="left" w:pos="5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210BFF">
        <w:t>10</w:t>
      </w:r>
      <w:r>
        <w:t>.02</w:t>
      </w:r>
      <w:r w:rsidR="00333567">
        <w:t>.201</w:t>
      </w:r>
      <w:r w:rsidR="00210BFF">
        <w:t>5</w:t>
      </w:r>
      <w:r w:rsidR="00333567">
        <w:t xml:space="preserve">  № </w:t>
      </w:r>
      <w:r w:rsidR="00210BFF">
        <w:t>4</w:t>
      </w:r>
    </w:p>
    <w:p w:rsidR="00864C09" w:rsidRDefault="00864C09" w:rsidP="00D12A28"/>
    <w:p w:rsidR="00864C09" w:rsidRDefault="00864C09" w:rsidP="005771F9">
      <w:pPr>
        <w:jc w:val="center"/>
      </w:pPr>
    </w:p>
    <w:p w:rsidR="005771F9" w:rsidRDefault="005771F9" w:rsidP="005771F9">
      <w:pPr>
        <w:jc w:val="center"/>
      </w:pPr>
      <w:r>
        <w:t xml:space="preserve">ПОЛОЖЕНИЕ ОБ АРХИВЕ </w:t>
      </w:r>
    </w:p>
    <w:p w:rsidR="005771F9" w:rsidRDefault="00210BFF" w:rsidP="005771F9">
      <w:pPr>
        <w:jc w:val="center"/>
      </w:pPr>
      <w:r>
        <w:t>А</w:t>
      </w:r>
      <w:r w:rsidR="005771F9">
        <w:t xml:space="preserve">дминистрации </w:t>
      </w:r>
      <w:proofErr w:type="gramStart"/>
      <w:r>
        <w:t>Северного</w:t>
      </w:r>
      <w:proofErr w:type="gramEnd"/>
      <w:r w:rsidR="005771F9">
        <w:t xml:space="preserve"> сельского поселения</w:t>
      </w:r>
    </w:p>
    <w:p w:rsidR="005771F9" w:rsidRDefault="005771F9" w:rsidP="005771F9">
      <w:pPr>
        <w:jc w:val="center"/>
      </w:pPr>
    </w:p>
    <w:p w:rsidR="005771F9" w:rsidRDefault="005771F9" w:rsidP="005771F9">
      <w:pPr>
        <w:jc w:val="center"/>
      </w:pPr>
    </w:p>
    <w:p w:rsidR="005771F9" w:rsidRDefault="005771F9" w:rsidP="005771F9">
      <w:pPr>
        <w:numPr>
          <w:ilvl w:val="0"/>
          <w:numId w:val="1"/>
        </w:numPr>
        <w:overflowPunct w:val="0"/>
        <w:autoSpaceDE w:val="0"/>
        <w:autoSpaceDN w:val="0"/>
        <w:adjustRightInd w:val="0"/>
      </w:pPr>
      <w:r>
        <w:t>ОБЩИЕ ПОЛОЖЕНИЯ.</w:t>
      </w:r>
    </w:p>
    <w:p w:rsidR="005771F9" w:rsidRDefault="005771F9" w:rsidP="005771F9">
      <w:pPr>
        <w:ind w:left="720" w:firstLine="283"/>
        <w:jc w:val="both"/>
      </w:pPr>
      <w:r>
        <w:t xml:space="preserve">1.1 Документы </w:t>
      </w:r>
      <w:r w:rsidR="00210BFF">
        <w:t>А</w:t>
      </w:r>
      <w:r>
        <w:rPr>
          <w:u w:val="single"/>
        </w:rPr>
        <w:t xml:space="preserve">дминистрации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им</w:t>
      </w:r>
      <w:r>
        <w:t>еющие историческое, культурное, научное, социальное, экономическое и политическое значение,  являются составной частью Архивного фонда Российской Федерации,  являются собственностью государства и подлежат постоянному хранению в государственных архивах РФ.</w:t>
      </w:r>
    </w:p>
    <w:p w:rsidR="005771F9" w:rsidRDefault="005771F9" w:rsidP="005771F9">
      <w:pPr>
        <w:ind w:left="720" w:firstLine="283"/>
        <w:jc w:val="both"/>
        <w:rPr>
          <w:u w:val="single"/>
        </w:rPr>
      </w:pPr>
      <w:r>
        <w:t xml:space="preserve">До передачи на постоянное хранение эти документы временно, в пределах, установленных Государственной архивной службы РФ, хранятся в </w:t>
      </w:r>
      <w:r w:rsidR="00210BFF">
        <w:t>А</w:t>
      </w:r>
      <w:r>
        <w:rPr>
          <w:u w:val="single"/>
        </w:rPr>
        <w:t xml:space="preserve">дминистрации </w:t>
      </w:r>
      <w:proofErr w:type="gramStart"/>
      <w:r w:rsidR="00210BFF">
        <w:rPr>
          <w:u w:val="single"/>
        </w:rPr>
        <w:t>Северного</w:t>
      </w:r>
      <w:proofErr w:type="gramEnd"/>
      <w:r w:rsidR="00210BFF">
        <w:rPr>
          <w:u w:val="single"/>
        </w:rPr>
        <w:t xml:space="preserve"> </w:t>
      </w:r>
      <w:r>
        <w:rPr>
          <w:u w:val="single"/>
        </w:rPr>
        <w:t xml:space="preserve"> сельского поселения.</w:t>
      </w:r>
    </w:p>
    <w:p w:rsidR="005771F9" w:rsidRDefault="005771F9" w:rsidP="005771F9">
      <w:pPr>
        <w:ind w:left="720" w:firstLine="283"/>
        <w:jc w:val="both"/>
      </w:pPr>
      <w:r>
        <w:rPr>
          <w:u w:val="single"/>
        </w:rPr>
        <w:t xml:space="preserve">1.2. </w:t>
      </w:r>
      <w:proofErr w:type="gramStart"/>
      <w:r>
        <w:rPr>
          <w:u w:val="single"/>
        </w:rPr>
        <w:t xml:space="preserve">Администрация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 </w:t>
      </w:r>
      <w:r>
        <w:t>обеспечивает сохранность, учет, отбор, упорядочение и использование документов Архивного фонда РФ, образующихся в их деятельности.</w:t>
      </w:r>
      <w:proofErr w:type="gramEnd"/>
      <w:r>
        <w:t xml:space="preserve"> В соответствии с правилами, устанавливаемыми Государственной архивной службой обеспечивают своевременную передачу этих документов на постоянное хранение.</w:t>
      </w:r>
    </w:p>
    <w:p w:rsidR="005771F9" w:rsidRDefault="005771F9" w:rsidP="005771F9">
      <w:pPr>
        <w:ind w:left="720" w:firstLine="283"/>
        <w:jc w:val="both"/>
        <w:rPr>
          <w:u w:val="single"/>
        </w:rPr>
      </w:pPr>
      <w:r>
        <w:t xml:space="preserve">Все работы, связанные с подготовкой, транспортировкой и передачей архивных документов, производятся силами и за счет </w:t>
      </w:r>
      <w:r w:rsidR="00210BFF">
        <w:t>А</w:t>
      </w:r>
      <w:r>
        <w:rPr>
          <w:u w:val="single"/>
        </w:rPr>
        <w:t xml:space="preserve">дминистрации </w:t>
      </w:r>
      <w:proofErr w:type="gramStart"/>
      <w:r w:rsidR="00210BFF">
        <w:rPr>
          <w:u w:val="single"/>
        </w:rPr>
        <w:t>Северного</w:t>
      </w:r>
      <w:proofErr w:type="gramEnd"/>
      <w:r>
        <w:rPr>
          <w:u w:val="single"/>
        </w:rPr>
        <w:t xml:space="preserve"> сельского  поселения.</w:t>
      </w:r>
    </w:p>
    <w:p w:rsidR="005771F9" w:rsidRDefault="005771F9" w:rsidP="005771F9">
      <w:pPr>
        <w:ind w:left="720" w:firstLine="283"/>
        <w:jc w:val="both"/>
      </w:pPr>
      <w:r>
        <w:t xml:space="preserve">За утрату и порчу документов Архивного фонда РФ должностные лица </w:t>
      </w:r>
      <w:r w:rsidR="00210BFF">
        <w:t>А</w:t>
      </w:r>
      <w:r>
        <w:rPr>
          <w:u w:val="single"/>
        </w:rPr>
        <w:t xml:space="preserve">дминистрации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 </w:t>
      </w:r>
      <w:r>
        <w:t>несут ответственность в соответствии с действующим законодательством.</w:t>
      </w:r>
    </w:p>
    <w:p w:rsidR="005771F9" w:rsidRDefault="005771F9" w:rsidP="005771F9">
      <w:pPr>
        <w:ind w:left="720" w:firstLine="283"/>
        <w:jc w:val="both"/>
      </w:pPr>
      <w:r>
        <w:t xml:space="preserve">1.3 В </w:t>
      </w:r>
      <w:r w:rsidR="00210BFF">
        <w:t>А</w:t>
      </w:r>
      <w:r>
        <w:rPr>
          <w:u w:val="single"/>
        </w:rPr>
        <w:t xml:space="preserve">дминистрации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 </w:t>
      </w:r>
      <w:r>
        <w:t>для хранения документов Архивного фонда РФ и законченных делопроизводством документов практического значения, их отбора, учета, использования и подготовки к передаче на постоянное хранение создается архив.</w:t>
      </w:r>
    </w:p>
    <w:p w:rsidR="005771F9" w:rsidRDefault="005771F9" w:rsidP="005771F9">
      <w:pPr>
        <w:ind w:left="720" w:firstLine="283"/>
        <w:jc w:val="both"/>
      </w:pPr>
      <w:r>
        <w:rPr>
          <w:u w:val="single"/>
        </w:rPr>
        <w:t xml:space="preserve">Администрация </w:t>
      </w:r>
      <w:proofErr w:type="gramStart"/>
      <w:r w:rsidR="00210BFF">
        <w:rPr>
          <w:u w:val="single"/>
        </w:rPr>
        <w:t>Северного</w:t>
      </w:r>
      <w:proofErr w:type="gramEnd"/>
      <w:r>
        <w:rPr>
          <w:u w:val="single"/>
        </w:rPr>
        <w:t xml:space="preserve"> сельского поселения </w:t>
      </w:r>
      <w:r>
        <w:t>обеспечивает архив необходимым помещением, оборудованием и кадрами.</w:t>
      </w:r>
    </w:p>
    <w:p w:rsidR="005771F9" w:rsidRDefault="005771F9" w:rsidP="005771F9">
      <w:pPr>
        <w:ind w:left="720" w:firstLine="283"/>
        <w:jc w:val="both"/>
      </w:pPr>
      <w:r>
        <w:rPr>
          <w:u w:val="single"/>
        </w:rPr>
        <w:t xml:space="preserve">1.4 Функции архива </w:t>
      </w:r>
      <w:r w:rsidR="00210BFF">
        <w:rPr>
          <w:u w:val="single"/>
        </w:rPr>
        <w:t>А</w:t>
      </w:r>
      <w:r>
        <w:rPr>
          <w:u w:val="single"/>
        </w:rPr>
        <w:t xml:space="preserve">дминистрации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 </w:t>
      </w:r>
      <w:r>
        <w:t xml:space="preserve"> возлагаются на лицо, ответственное за ведение архива.</w:t>
      </w:r>
    </w:p>
    <w:p w:rsidR="005771F9" w:rsidRDefault="005771F9" w:rsidP="005771F9">
      <w:pPr>
        <w:ind w:left="720" w:firstLine="283"/>
        <w:jc w:val="both"/>
      </w:pPr>
      <w:r>
        <w:rPr>
          <w:u w:val="single"/>
        </w:rPr>
        <w:t xml:space="preserve">1.5 </w:t>
      </w:r>
      <w:r>
        <w:t xml:space="preserve">В своей работе архив </w:t>
      </w:r>
      <w:r w:rsidR="00210BFF">
        <w:rPr>
          <w:u w:val="single"/>
        </w:rPr>
        <w:t>А</w:t>
      </w:r>
      <w:r>
        <w:rPr>
          <w:u w:val="single"/>
        </w:rPr>
        <w:t xml:space="preserve">дминистрации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 </w:t>
      </w:r>
      <w:r>
        <w:t xml:space="preserve"> руководствуется законодательством РФ, законодательными актами по архивному делу, приказами и другими нормативно-методическими документами </w:t>
      </w:r>
      <w:proofErr w:type="spellStart"/>
      <w:r>
        <w:t>Росархива</w:t>
      </w:r>
      <w:proofErr w:type="spellEnd"/>
      <w:r>
        <w:t xml:space="preserve">, уполномоченного органа исполнительной власти субъекта РФ в области архивного дела, распоряжениями </w:t>
      </w:r>
      <w:r w:rsidR="00210BFF">
        <w:t>Г</w:t>
      </w:r>
      <w:r>
        <w:t xml:space="preserve">лавы </w:t>
      </w:r>
      <w:r>
        <w:rPr>
          <w:u w:val="single"/>
        </w:rPr>
        <w:t xml:space="preserve"> </w:t>
      </w:r>
      <w:r w:rsidR="00210BFF">
        <w:rPr>
          <w:u w:val="single"/>
        </w:rPr>
        <w:t xml:space="preserve">Северного </w:t>
      </w:r>
      <w:r>
        <w:rPr>
          <w:u w:val="single"/>
        </w:rPr>
        <w:t xml:space="preserve"> сельского поселения</w:t>
      </w:r>
      <w:r>
        <w:t xml:space="preserve">,  </w:t>
      </w:r>
    </w:p>
    <w:p w:rsidR="005771F9" w:rsidRDefault="005771F9" w:rsidP="005771F9">
      <w:pPr>
        <w:ind w:left="720" w:firstLine="283"/>
        <w:jc w:val="both"/>
      </w:pPr>
      <w:r>
        <w:rPr>
          <w:u w:val="single"/>
        </w:rPr>
        <w:t xml:space="preserve">1.6 </w:t>
      </w:r>
      <w:r>
        <w:t xml:space="preserve">Положение об архиве разрабатывается на основании </w:t>
      </w:r>
      <w:proofErr w:type="gramStart"/>
      <w:r>
        <w:t>примерного</w:t>
      </w:r>
      <w:proofErr w:type="gramEnd"/>
      <w:r>
        <w:t xml:space="preserve"> и утверждается </w:t>
      </w:r>
      <w:r w:rsidR="00210BFF">
        <w:t>Г</w:t>
      </w:r>
      <w:r>
        <w:t xml:space="preserve">лавой </w:t>
      </w:r>
      <w:r w:rsidR="00210BFF">
        <w:t>Северного</w:t>
      </w:r>
      <w:r>
        <w:t xml:space="preserve"> сельского поселения.</w:t>
      </w:r>
    </w:p>
    <w:p w:rsidR="005771F9" w:rsidRDefault="005771F9" w:rsidP="005771F9">
      <w:pPr>
        <w:ind w:left="720" w:firstLine="283"/>
        <w:jc w:val="both"/>
      </w:pPr>
      <w:r>
        <w:rPr>
          <w:u w:val="single"/>
        </w:rPr>
        <w:t xml:space="preserve">1.7 </w:t>
      </w:r>
      <w:proofErr w:type="gramStart"/>
      <w:r>
        <w:t>Контроль за</w:t>
      </w:r>
      <w:proofErr w:type="gramEnd"/>
      <w:r>
        <w:t xml:space="preserve"> деятельностью а</w:t>
      </w:r>
      <w:r w:rsidR="00210BFF">
        <w:t>рхива осуществляет руководство Г</w:t>
      </w:r>
      <w:r>
        <w:t>лава</w:t>
      </w:r>
      <w:r>
        <w:rPr>
          <w:u w:val="single"/>
        </w:rPr>
        <w:t xml:space="preserve">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поселения.</w:t>
      </w:r>
    </w:p>
    <w:p w:rsidR="005771F9" w:rsidRDefault="005771F9" w:rsidP="00D12A28"/>
    <w:p w:rsidR="005771F9" w:rsidRDefault="005771F9" w:rsidP="005771F9">
      <w:pPr>
        <w:ind w:left="720"/>
      </w:pPr>
      <w:r>
        <w:t>2. СОСТАВ ДОКУМЕНТОВ АРХИВА.</w:t>
      </w:r>
    </w:p>
    <w:p w:rsidR="005771F9" w:rsidRDefault="005771F9" w:rsidP="005771F9">
      <w:pPr>
        <w:ind w:left="720"/>
      </w:pPr>
      <w:r>
        <w:t>В архив поступают:</w:t>
      </w:r>
    </w:p>
    <w:p w:rsidR="005771F9" w:rsidRDefault="005771F9" w:rsidP="005771F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>
        <w:t xml:space="preserve">Законченные делопроизводством </w:t>
      </w:r>
      <w:r w:rsidR="00210BFF">
        <w:t>А</w:t>
      </w:r>
      <w:r>
        <w:rPr>
          <w:u w:val="single"/>
        </w:rPr>
        <w:t xml:space="preserve">дминистрации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 </w:t>
      </w:r>
      <w:r>
        <w:t xml:space="preserve"> документы постоянного хранения, образовавшиеся в деятельности структурных подразделений, документы временного /свыше 10 лет/ срока </w:t>
      </w:r>
      <w:r>
        <w:lastRenderedPageBreak/>
        <w:t>хранения, необходимые в практической деятельности, документы по личному составу.</w:t>
      </w:r>
    </w:p>
    <w:p w:rsidR="005771F9" w:rsidRDefault="005771F9" w:rsidP="005771F9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Документы постоянного хранения и по личному составу учреждений-предшественников.</w:t>
      </w:r>
    </w:p>
    <w:p w:rsidR="005771F9" w:rsidRDefault="005771F9" w:rsidP="005771F9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Документы постоянного хранения и по личному составу ликвидированных учреждений, непосредственно подчиненных данной организации.</w:t>
      </w:r>
    </w:p>
    <w:p w:rsidR="005771F9" w:rsidRDefault="005771F9" w:rsidP="005771F9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 xml:space="preserve">Личные фонды ведущих работников учреждения, поступившие в архив. </w:t>
      </w:r>
    </w:p>
    <w:p w:rsidR="005771F9" w:rsidRDefault="005771F9" w:rsidP="005771F9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Служебные и ведомственные издания.</w:t>
      </w:r>
    </w:p>
    <w:p w:rsidR="005771F9" w:rsidRDefault="005771F9" w:rsidP="005771F9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Научно-справочный аппарат к документам архива.</w:t>
      </w:r>
    </w:p>
    <w:p w:rsidR="005771F9" w:rsidRDefault="005771F9" w:rsidP="005771F9">
      <w:pPr>
        <w:ind w:left="720"/>
      </w:pPr>
    </w:p>
    <w:p w:rsidR="005771F9" w:rsidRDefault="005771F9" w:rsidP="005771F9">
      <w:pPr>
        <w:numPr>
          <w:ilvl w:val="0"/>
          <w:numId w:val="3"/>
        </w:numPr>
        <w:overflowPunct w:val="0"/>
        <w:autoSpaceDE w:val="0"/>
        <w:autoSpaceDN w:val="0"/>
        <w:adjustRightInd w:val="0"/>
      </w:pPr>
      <w:r>
        <w:t>ЗАДАЧИ И ФУНКЦИИ АРХИВА.</w:t>
      </w:r>
    </w:p>
    <w:p w:rsidR="005771F9" w:rsidRDefault="005771F9" w:rsidP="005771F9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t>Основными задачами архива являются:</w:t>
      </w:r>
    </w:p>
    <w:p w:rsidR="005771F9" w:rsidRDefault="005771F9" w:rsidP="005771F9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Комплектование документами, состав которых предусмотрен разделом 2 настоящего постановления;</w:t>
      </w:r>
    </w:p>
    <w:p w:rsidR="005771F9" w:rsidRDefault="005771F9" w:rsidP="005771F9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учет, обеспечение сохранности, создание научно-справочного  аппарата</w:t>
      </w:r>
      <w:proofErr w:type="gramStart"/>
      <w:r>
        <w:t xml:space="preserve"> ,</w:t>
      </w:r>
      <w:proofErr w:type="gramEnd"/>
      <w:r>
        <w:t xml:space="preserve"> использование документов, хранящихся в архиве;</w:t>
      </w:r>
    </w:p>
    <w:p w:rsidR="005771F9" w:rsidRDefault="005771F9" w:rsidP="005771F9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Подготовка и своевременная передача документов Архивного фонда РФ.</w:t>
      </w:r>
    </w:p>
    <w:p w:rsidR="005771F9" w:rsidRDefault="005771F9" w:rsidP="005771F9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формированием и оформлением дел в делопроизводстве учреждения.</w:t>
      </w:r>
    </w:p>
    <w:p w:rsidR="005771F9" w:rsidRDefault="005771F9" w:rsidP="005771F9">
      <w:pPr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>В соответствии с возложенными на него задачами архив осуществляет следующие функции:</w:t>
      </w:r>
    </w:p>
    <w:p w:rsidR="005771F9" w:rsidRDefault="005771F9" w:rsidP="005771F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>
        <w:t>Принимает не позднее, чем через 3 года после завершения делопроизводством, учитывает и хранит документы структурных подразделений.</w:t>
      </w:r>
    </w:p>
    <w:p w:rsidR="005771F9" w:rsidRDefault="005771F9" w:rsidP="005771F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>
        <w:t>Составляет и представляет на ЗПК архивного отдела готовые разделы описей дел постоянного хранения и по личному составу.</w:t>
      </w:r>
    </w:p>
    <w:p w:rsidR="005771F9" w:rsidRDefault="005771F9" w:rsidP="005771F9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>
        <w:t>Осуществляет учет и обеспечивает полную сохранность принятых на хранение дел:</w:t>
      </w:r>
    </w:p>
    <w:p w:rsidR="005771F9" w:rsidRDefault="005771F9" w:rsidP="005771F9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>
        <w:t>Создает, пополняет и совершенствует НСА к хранящимся в архиве делам и документам.</w:t>
      </w:r>
    </w:p>
    <w:p w:rsidR="005771F9" w:rsidRDefault="005771F9" w:rsidP="005771F9">
      <w:pPr>
        <w:numPr>
          <w:ilvl w:val="0"/>
          <w:numId w:val="7"/>
        </w:numPr>
        <w:overflowPunct w:val="0"/>
        <w:autoSpaceDE w:val="0"/>
        <w:autoSpaceDN w:val="0"/>
        <w:adjustRightInd w:val="0"/>
      </w:pPr>
      <w:r>
        <w:t>Организует использование документов;</w:t>
      </w:r>
    </w:p>
    <w:p w:rsidR="005771F9" w:rsidRDefault="005771F9" w:rsidP="005771F9">
      <w:pPr>
        <w:ind w:left="720"/>
      </w:pPr>
      <w:r>
        <w:t>информирует руководство и работников учреждения о составе и содержании документов архива;</w:t>
      </w:r>
    </w:p>
    <w:p w:rsidR="005771F9" w:rsidRDefault="005771F9" w:rsidP="005771F9">
      <w:pPr>
        <w:ind w:left="720"/>
      </w:pPr>
      <w:r>
        <w:t>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5771F9" w:rsidRDefault="005771F9" w:rsidP="005771F9">
      <w:pPr>
        <w:ind w:left="720"/>
      </w:pPr>
      <w:r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5771F9" w:rsidRDefault="005771F9" w:rsidP="005771F9">
      <w:pPr>
        <w:ind w:left="720"/>
      </w:pPr>
      <w:r>
        <w:t>ведет учет использования документов, хранящихся в архиве.</w:t>
      </w:r>
    </w:p>
    <w:p w:rsidR="005771F9" w:rsidRDefault="005771F9" w:rsidP="005771F9">
      <w:pPr>
        <w:numPr>
          <w:ilvl w:val="0"/>
          <w:numId w:val="8"/>
        </w:numPr>
        <w:overflowPunct w:val="0"/>
        <w:autoSpaceDE w:val="0"/>
        <w:autoSpaceDN w:val="0"/>
        <w:adjustRightInd w:val="0"/>
      </w:pPr>
      <w:r>
        <w:t xml:space="preserve">Проводит экспертизу ценности документов, хранящихся в архиве, участвует в работе </w:t>
      </w:r>
      <w:proofErr w:type="gramStart"/>
      <w:r>
        <w:t>ЭК</w:t>
      </w:r>
      <w:proofErr w:type="gramEnd"/>
      <w:r>
        <w:t xml:space="preserve"> учреждения; </w:t>
      </w:r>
    </w:p>
    <w:p w:rsidR="005771F9" w:rsidRDefault="005771F9" w:rsidP="005771F9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>
        <w:t>Оказывает методическую помощь службе делопроизводства в составлении номенклатуры дел учреждения, контролирует правильность формирования и оформления дел в делопроизводстве, а также подготовку дел к передаче в архив учреждения.</w:t>
      </w:r>
    </w:p>
    <w:p w:rsidR="005771F9" w:rsidRDefault="005771F9" w:rsidP="005771F9">
      <w:pPr>
        <w:numPr>
          <w:ilvl w:val="0"/>
          <w:numId w:val="9"/>
        </w:numPr>
        <w:overflowPunct w:val="0"/>
        <w:autoSpaceDE w:val="0"/>
        <w:autoSpaceDN w:val="0"/>
        <w:adjustRightInd w:val="0"/>
      </w:pPr>
      <w:r>
        <w:t xml:space="preserve">Ежегодно представляет в </w:t>
      </w:r>
      <w:r w:rsidR="00210BFF">
        <w:t>Архив Александровского района</w:t>
      </w:r>
      <w:r>
        <w:t xml:space="preserve"> сведения о составе и объеме документов по установленной форме.</w:t>
      </w:r>
    </w:p>
    <w:p w:rsidR="005771F9" w:rsidRDefault="005771F9" w:rsidP="005771F9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</w:pPr>
      <w:r>
        <w:t xml:space="preserve">Подготавливает и в установленном порядке передает на хранение в </w:t>
      </w:r>
      <w:r w:rsidR="00210BFF">
        <w:t xml:space="preserve">архив Александровского района </w:t>
      </w:r>
      <w:r>
        <w:t>документы Архивного фонда РФ.</w:t>
      </w:r>
    </w:p>
    <w:p w:rsidR="005771F9" w:rsidRDefault="005771F9" w:rsidP="005771F9"/>
    <w:p w:rsidR="00A26459" w:rsidRDefault="00A26459" w:rsidP="005771F9"/>
    <w:p w:rsidR="005771F9" w:rsidRDefault="005771F9" w:rsidP="005771F9">
      <w:pPr>
        <w:numPr>
          <w:ilvl w:val="0"/>
          <w:numId w:val="10"/>
        </w:numPr>
        <w:overflowPunct w:val="0"/>
        <w:autoSpaceDE w:val="0"/>
        <w:autoSpaceDN w:val="0"/>
        <w:adjustRightInd w:val="0"/>
      </w:pPr>
      <w:r>
        <w:t>ПРАВА АРХИВА.</w:t>
      </w:r>
    </w:p>
    <w:p w:rsidR="005771F9" w:rsidRDefault="005771F9" w:rsidP="005771F9">
      <w:pPr>
        <w:ind w:left="720" w:firstLine="283"/>
      </w:pPr>
      <w:r>
        <w:lastRenderedPageBreak/>
        <w:t>Для выполнения возложенных задач и функций архив имеет право:</w:t>
      </w:r>
    </w:p>
    <w:p w:rsidR="005771F9" w:rsidRDefault="005771F9" w:rsidP="005771F9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>Контролировать выполнение установленных правил  работы с документами в структурных подразделениях учреждения.</w:t>
      </w:r>
    </w:p>
    <w:p w:rsidR="005771F9" w:rsidRDefault="005771F9" w:rsidP="005771F9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>Запрашивать из структурных подразделений учреждения сведения, необходимые для работы архива, с учетом обеспечения выполнения всех возложенных на архив задач и функций.</w:t>
      </w:r>
    </w:p>
    <w:p w:rsidR="005771F9" w:rsidRDefault="005771F9" w:rsidP="005771F9">
      <w:pPr>
        <w:ind w:left="720"/>
      </w:pPr>
    </w:p>
    <w:p w:rsidR="005771F9" w:rsidRDefault="005771F9" w:rsidP="005771F9">
      <w:pPr>
        <w:numPr>
          <w:ilvl w:val="0"/>
          <w:numId w:val="12"/>
        </w:numPr>
        <w:overflowPunct w:val="0"/>
        <w:autoSpaceDE w:val="0"/>
        <w:autoSpaceDN w:val="0"/>
        <w:adjustRightInd w:val="0"/>
      </w:pPr>
      <w:r>
        <w:t>ОТВЕТСТВЕННОСТЬ ЗАВЕДУЮЩЕГО АРХИВОМ.</w:t>
      </w:r>
    </w:p>
    <w:p w:rsidR="005771F9" w:rsidRDefault="005771F9" w:rsidP="005771F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>
        <w:t>Лицо, ответственное за архив несет ответственность за выполнение возложенных на архив задач и функций.</w:t>
      </w:r>
    </w:p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/>
    <w:p w:rsidR="005771F9" w:rsidRDefault="005771F9" w:rsidP="005771F9">
      <w:pPr>
        <w:tabs>
          <w:tab w:val="left" w:pos="5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A26459" w:rsidRDefault="00A26459" w:rsidP="005771F9">
      <w:pPr>
        <w:tabs>
          <w:tab w:val="left" w:pos="571"/>
        </w:tabs>
      </w:pPr>
    </w:p>
    <w:p w:rsidR="00A26459" w:rsidRDefault="00A26459" w:rsidP="005771F9">
      <w:pPr>
        <w:tabs>
          <w:tab w:val="left" w:pos="571"/>
        </w:tabs>
      </w:pPr>
    </w:p>
    <w:p w:rsidR="00A26459" w:rsidRDefault="00A26459" w:rsidP="005771F9">
      <w:pPr>
        <w:tabs>
          <w:tab w:val="left" w:pos="571"/>
        </w:tabs>
      </w:pPr>
    </w:p>
    <w:p w:rsidR="00A26459" w:rsidRDefault="00A26459" w:rsidP="005771F9">
      <w:pPr>
        <w:tabs>
          <w:tab w:val="left" w:pos="571"/>
        </w:tabs>
      </w:pPr>
    </w:p>
    <w:p w:rsidR="00210BFF" w:rsidRDefault="00210BFF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</w:p>
    <w:p w:rsidR="005771F9" w:rsidRDefault="005771F9" w:rsidP="005771F9">
      <w:pPr>
        <w:tabs>
          <w:tab w:val="left" w:pos="571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5771F9" w:rsidRDefault="005771F9" w:rsidP="005771F9">
      <w:pPr>
        <w:tabs>
          <w:tab w:val="left" w:pos="5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распоряжению </w:t>
      </w:r>
      <w:r w:rsidR="00210BFF">
        <w:t>Г</w:t>
      </w:r>
      <w:r>
        <w:t xml:space="preserve">лавы поселения </w:t>
      </w:r>
    </w:p>
    <w:p w:rsidR="005771F9" w:rsidRDefault="00163CF8" w:rsidP="001A3272">
      <w:pPr>
        <w:tabs>
          <w:tab w:val="left" w:pos="5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210BFF">
        <w:t>10</w:t>
      </w:r>
      <w:r>
        <w:t>.02</w:t>
      </w:r>
      <w:r w:rsidR="00333567">
        <w:t>.201</w:t>
      </w:r>
      <w:r w:rsidR="00210BFF">
        <w:t>5  № 4</w:t>
      </w:r>
    </w:p>
    <w:p w:rsidR="005771F9" w:rsidRDefault="005771F9" w:rsidP="005771F9">
      <w:pPr>
        <w:jc w:val="right"/>
      </w:pPr>
    </w:p>
    <w:p w:rsidR="005771F9" w:rsidRDefault="005771F9" w:rsidP="005771F9">
      <w:pPr>
        <w:jc w:val="center"/>
      </w:pPr>
      <w:r>
        <w:t>ПОЛОЖЕНИЕ</w:t>
      </w:r>
    </w:p>
    <w:p w:rsidR="005771F9" w:rsidRDefault="005771F9" w:rsidP="005771F9">
      <w:pPr>
        <w:jc w:val="center"/>
      </w:pPr>
      <w:r>
        <w:t>о постоянно действующей экспертной комиссии</w:t>
      </w:r>
    </w:p>
    <w:p w:rsidR="005771F9" w:rsidRDefault="005771F9" w:rsidP="005771F9">
      <w:pPr>
        <w:jc w:val="center"/>
      </w:pPr>
    </w:p>
    <w:p w:rsidR="005771F9" w:rsidRDefault="005771F9" w:rsidP="005771F9">
      <w:pPr>
        <w:numPr>
          <w:ilvl w:val="0"/>
          <w:numId w:val="14"/>
        </w:numPr>
        <w:overflowPunct w:val="0"/>
        <w:autoSpaceDE w:val="0"/>
        <w:autoSpaceDN w:val="0"/>
        <w:adjustRightInd w:val="0"/>
      </w:pPr>
      <w:r>
        <w:t>ОБЩИЕ ПОЛОЖЕНИЯ</w:t>
      </w:r>
    </w:p>
    <w:p w:rsidR="005771F9" w:rsidRDefault="005771F9" w:rsidP="005771F9">
      <w:pPr>
        <w:ind w:left="720" w:firstLine="283"/>
        <w:jc w:val="both"/>
      </w:pPr>
      <w:r>
        <w:t>1.1Постоянно действующая экспертная комиссия /ЭК/ создается для организаций и проведения методической и практической работы по экспертизе ценности документов, отбору и подготовке к передаче  на постоянное хранение  документов Архивного  фонда России, включая упр</w:t>
      </w:r>
      <w:r w:rsidR="00210BFF">
        <w:t>авленческую, научно-техническую</w:t>
      </w:r>
      <w:r>
        <w:t xml:space="preserve">, аудиовизуальную, машиночитаемую и другую специальную документацию, образующуюся в процессе деятельности </w:t>
      </w:r>
      <w:r>
        <w:rPr>
          <w:u w:val="single"/>
        </w:rPr>
        <w:t xml:space="preserve">администрации </w:t>
      </w:r>
      <w:r w:rsidR="00210BFF">
        <w:rPr>
          <w:u w:val="single"/>
        </w:rPr>
        <w:t>Северного</w:t>
      </w:r>
      <w:r>
        <w:rPr>
          <w:u w:val="single"/>
        </w:rPr>
        <w:t xml:space="preserve"> сельского поселения</w:t>
      </w:r>
      <w:proofErr w:type="gramStart"/>
      <w:r>
        <w:rPr>
          <w:u w:val="single"/>
        </w:rPr>
        <w:t xml:space="preserve"> </w:t>
      </w:r>
      <w:r>
        <w:t>.</w:t>
      </w:r>
      <w:proofErr w:type="gramEnd"/>
    </w:p>
    <w:p w:rsidR="005771F9" w:rsidRDefault="005771F9" w:rsidP="005771F9">
      <w:pPr>
        <w:ind w:left="720" w:firstLine="283"/>
        <w:jc w:val="both"/>
      </w:pPr>
      <w:r>
        <w:t xml:space="preserve">1.2 Постоянно </w:t>
      </w:r>
      <w:proofErr w:type="gramStart"/>
      <w:r>
        <w:t>действующая</w:t>
      </w:r>
      <w:proofErr w:type="gramEnd"/>
      <w:r>
        <w:t xml:space="preserve"> ЭК является совещательным органом при </w:t>
      </w:r>
      <w:r w:rsidR="00210BFF">
        <w:t>Г</w:t>
      </w:r>
      <w:r>
        <w:t xml:space="preserve">лаве </w:t>
      </w:r>
      <w:r w:rsidR="00210BFF">
        <w:t>Северного</w:t>
      </w:r>
      <w:r>
        <w:t xml:space="preserve"> сельского поселения.</w:t>
      </w:r>
    </w:p>
    <w:p w:rsidR="005771F9" w:rsidRDefault="005771F9" w:rsidP="005771F9">
      <w:pPr>
        <w:ind w:left="720" w:firstLine="300"/>
        <w:jc w:val="both"/>
      </w:pPr>
      <w:r>
        <w:t xml:space="preserve">Решения комиссии вступает в силу после их утверждения Главой </w:t>
      </w:r>
      <w:r w:rsidR="00210BFF">
        <w:t>Северного</w:t>
      </w:r>
      <w:r>
        <w:t xml:space="preserve"> сельского поселения.</w:t>
      </w:r>
    </w:p>
    <w:p w:rsidR="005771F9" w:rsidRDefault="005771F9" w:rsidP="005771F9">
      <w:pPr>
        <w:ind w:left="720" w:firstLine="300"/>
        <w:jc w:val="both"/>
      </w:pPr>
      <w:r>
        <w:t xml:space="preserve">1.3 В своей работе </w:t>
      </w:r>
      <w:proofErr w:type="gramStart"/>
      <w:r>
        <w:t>ЭК</w:t>
      </w:r>
      <w:proofErr w:type="gramEnd"/>
      <w:r>
        <w:t xml:space="preserve"> руководствуется Положением об Архивном фонде Российской Федерации, Основами Законодательства об Архивном фонде Российской Федерации и архивах,  нормативно-методическими документами </w:t>
      </w:r>
      <w:proofErr w:type="spellStart"/>
      <w:r>
        <w:t>Росархива</w:t>
      </w:r>
      <w:proofErr w:type="spellEnd"/>
      <w:r>
        <w:t>, типовыми  перечнями документов со сроками хранения, положением об ЭК учреждения.</w:t>
      </w:r>
    </w:p>
    <w:p w:rsidR="005771F9" w:rsidRDefault="005771F9" w:rsidP="005771F9">
      <w:pPr>
        <w:ind w:left="720" w:firstLine="300"/>
        <w:jc w:val="both"/>
      </w:pPr>
      <w:r>
        <w:t xml:space="preserve">1.4 ЭК возглавляется управляющим делами </w:t>
      </w:r>
      <w:r>
        <w:rPr>
          <w:u w:val="single"/>
        </w:rPr>
        <w:t xml:space="preserve">администрации </w:t>
      </w:r>
      <w:r w:rsidR="00210BFF">
        <w:rPr>
          <w:u w:val="single"/>
        </w:rPr>
        <w:t xml:space="preserve">Северного </w:t>
      </w:r>
      <w:r>
        <w:rPr>
          <w:u w:val="single"/>
        </w:rPr>
        <w:t>сельского поселения</w:t>
      </w:r>
      <w:proofErr w:type="gramStart"/>
      <w:r>
        <w:rPr>
          <w:u w:val="single"/>
        </w:rPr>
        <w:t xml:space="preserve"> </w:t>
      </w:r>
      <w:r>
        <w:t>,</w:t>
      </w:r>
      <w:proofErr w:type="gramEnd"/>
      <w:r>
        <w:t xml:space="preserve"> Персональный состав ЭК назначается распоряжением </w:t>
      </w:r>
      <w:r w:rsidR="00210BFF">
        <w:t>Г</w:t>
      </w:r>
      <w:r>
        <w:t xml:space="preserve">лавы </w:t>
      </w:r>
      <w:r w:rsidR="00210BFF">
        <w:t>Северного</w:t>
      </w:r>
      <w:r>
        <w:t xml:space="preserve"> сельского поселения из числа наиболее квалифицированных сотрудников.</w:t>
      </w:r>
    </w:p>
    <w:p w:rsidR="005771F9" w:rsidRDefault="005771F9" w:rsidP="001A3272">
      <w:pPr>
        <w:ind w:left="720" w:firstLine="283"/>
        <w:jc w:val="both"/>
      </w:pPr>
      <w:r>
        <w:t>В качестве экспертов к работе комиссии могут привлекаться представители любых сторонних организаций.</w:t>
      </w:r>
    </w:p>
    <w:p w:rsidR="005771F9" w:rsidRDefault="005771F9" w:rsidP="005771F9">
      <w:pPr>
        <w:numPr>
          <w:ilvl w:val="0"/>
          <w:numId w:val="15"/>
        </w:numPr>
        <w:overflowPunct w:val="0"/>
        <w:autoSpaceDE w:val="0"/>
        <w:autoSpaceDN w:val="0"/>
        <w:adjustRightInd w:val="0"/>
      </w:pPr>
      <w:r>
        <w:t xml:space="preserve">ОСНОВНЫЕ ЗАДАЧИ </w:t>
      </w:r>
      <w:proofErr w:type="gramStart"/>
      <w:r>
        <w:t>ЭК</w:t>
      </w:r>
      <w:proofErr w:type="gramEnd"/>
      <w:r>
        <w:t>.</w:t>
      </w:r>
    </w:p>
    <w:p w:rsidR="005771F9" w:rsidRDefault="005771F9" w:rsidP="005771F9">
      <w:pPr>
        <w:ind w:firstLine="720"/>
      </w:pPr>
      <w:r>
        <w:t xml:space="preserve">Основными задачами </w:t>
      </w:r>
      <w:proofErr w:type="gramStart"/>
      <w:r>
        <w:t>ЭК</w:t>
      </w:r>
      <w:proofErr w:type="gramEnd"/>
      <w:r>
        <w:t xml:space="preserve"> являются:</w:t>
      </w:r>
    </w:p>
    <w:p w:rsidR="005771F9" w:rsidRDefault="005771F9" w:rsidP="005771F9">
      <w:pPr>
        <w:ind w:left="720" w:firstLine="720"/>
        <w:jc w:val="both"/>
      </w:pPr>
      <w:r>
        <w:t>2.1.Организация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5771F9" w:rsidRDefault="005771F9" w:rsidP="005771F9">
      <w:pPr>
        <w:ind w:left="720" w:firstLine="720"/>
        <w:jc w:val="both"/>
      </w:pPr>
      <w:r>
        <w:t>2.2 Организация и проведение экспертизы ценности документов на стадии подготовки их к архивному хранению.</w:t>
      </w:r>
    </w:p>
    <w:p w:rsidR="005771F9" w:rsidRDefault="005771F9" w:rsidP="001A3272">
      <w:pPr>
        <w:ind w:left="720" w:firstLine="720"/>
        <w:jc w:val="both"/>
      </w:pPr>
      <w:r>
        <w:t>2.3 Организация и проведение отбора и подготовки документов к передаче на постоянное хранение.</w:t>
      </w:r>
    </w:p>
    <w:p w:rsidR="005771F9" w:rsidRDefault="005771F9" w:rsidP="005771F9">
      <w:pPr>
        <w:numPr>
          <w:ilvl w:val="0"/>
          <w:numId w:val="16"/>
        </w:numPr>
        <w:overflowPunct w:val="0"/>
        <w:autoSpaceDE w:val="0"/>
        <w:autoSpaceDN w:val="0"/>
        <w:adjustRightInd w:val="0"/>
      </w:pPr>
      <w:r>
        <w:t xml:space="preserve">ОСНОВНЫЕ ФУНКЦИИ </w:t>
      </w:r>
      <w:proofErr w:type="gramStart"/>
      <w:r>
        <w:t>ЭК</w:t>
      </w:r>
      <w:proofErr w:type="gramEnd"/>
    </w:p>
    <w:p w:rsidR="005771F9" w:rsidRDefault="005771F9" w:rsidP="005771F9">
      <w:pPr>
        <w:ind w:left="720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возложенными на нее задачами ЭК выполняет следующие функции:</w:t>
      </w:r>
    </w:p>
    <w:p w:rsidR="005771F9" w:rsidRDefault="005771F9" w:rsidP="005771F9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>
        <w:t>Организует и проводит совместно с делопроизводственной и архивной службами работу по ежегодному отбору документов учреждения, для дальнейшего хранения и уничтожению.</w:t>
      </w:r>
    </w:p>
    <w:p w:rsidR="005771F9" w:rsidRDefault="005771F9" w:rsidP="005771F9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>
        <w:t>Осуществляет методическое руководство работой по экспертизе ценности документов учреждения и по подготовке их к архивному хранению, по разработке номенклатуры дел, дает экспертизу ценности проектам нормативно-методических документов по названным вопросам.</w:t>
      </w:r>
    </w:p>
    <w:p w:rsidR="005771F9" w:rsidRDefault="005771F9" w:rsidP="005771F9">
      <w:pPr>
        <w:numPr>
          <w:ilvl w:val="0"/>
          <w:numId w:val="17"/>
        </w:numPr>
        <w:overflowPunct w:val="0"/>
        <w:autoSpaceDE w:val="0"/>
        <w:autoSpaceDN w:val="0"/>
        <w:adjustRightInd w:val="0"/>
      </w:pPr>
      <w:r>
        <w:t>Оказывает содействие и методическую помощь специалистам учреждения:</w:t>
      </w:r>
    </w:p>
    <w:p w:rsidR="005771F9" w:rsidRDefault="005771F9" w:rsidP="005771F9">
      <w:pPr>
        <w:ind w:left="720"/>
        <w:jc w:val="both"/>
      </w:pPr>
      <w:r>
        <w:t>-по выявлению владельцев в личных архивов и учреждений, по возможности передаче ими дневников, записей-воспоминаний, других документов в состав Архивного фонда России;</w:t>
      </w:r>
    </w:p>
    <w:p w:rsidR="005771F9" w:rsidRDefault="005771F9" w:rsidP="005771F9">
      <w:pPr>
        <w:numPr>
          <w:ilvl w:val="12"/>
          <w:numId w:val="0"/>
        </w:numPr>
        <w:ind w:left="720"/>
        <w:jc w:val="both"/>
      </w:pPr>
      <w:r>
        <w:lastRenderedPageBreak/>
        <w:t>- по выявлению и возврату в Россию документов по истории России и своей отрасли, которые по различным причинам оказались за пределами России;</w:t>
      </w:r>
    </w:p>
    <w:p w:rsidR="005771F9" w:rsidRDefault="005771F9" w:rsidP="005771F9">
      <w:pPr>
        <w:numPr>
          <w:ilvl w:val="12"/>
          <w:numId w:val="0"/>
        </w:numPr>
        <w:ind w:left="720"/>
      </w:pPr>
      <w:r>
        <w:t>-</w:t>
      </w:r>
      <w:r w:rsidR="00930045">
        <w:t xml:space="preserve"> </w:t>
      </w:r>
      <w:r>
        <w:t xml:space="preserve">по инициативному документированию записи воспоминаний старейших работников, </w:t>
      </w:r>
      <w:proofErr w:type="spellStart"/>
      <w:r>
        <w:t>видео-фотосьемки</w:t>
      </w:r>
      <w:proofErr w:type="spellEnd"/>
      <w:r>
        <w:t xml:space="preserve">, с целью создания устной истории </w:t>
      </w:r>
      <w:r w:rsidR="00930045">
        <w:t>Северного</w:t>
      </w:r>
      <w:r>
        <w:t xml:space="preserve"> сельского поселения.</w:t>
      </w:r>
    </w:p>
    <w:p w:rsidR="005771F9" w:rsidRDefault="005771F9" w:rsidP="005771F9">
      <w:pPr>
        <w:numPr>
          <w:ilvl w:val="0"/>
          <w:numId w:val="18"/>
        </w:numPr>
        <w:overflowPunct w:val="0"/>
        <w:autoSpaceDE w:val="0"/>
        <w:autoSpaceDN w:val="0"/>
        <w:adjustRightInd w:val="0"/>
      </w:pPr>
      <w:r>
        <w:t>Рассматривает, принимает решения об одобрении и представляет:</w:t>
      </w:r>
    </w:p>
    <w:p w:rsidR="005771F9" w:rsidRDefault="005771F9" w:rsidP="005771F9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</w:pPr>
      <w:r>
        <w:t xml:space="preserve">На утверждение ЭПК архивного управления  администрации Томской области, а затем на утверждение руководителя </w:t>
      </w:r>
      <w:r w:rsidR="00930045">
        <w:t>А</w:t>
      </w:r>
      <w:r>
        <w:rPr>
          <w:u w:val="single"/>
        </w:rPr>
        <w:t xml:space="preserve">дминистрации </w:t>
      </w:r>
      <w:r w:rsidR="00930045">
        <w:rPr>
          <w:u w:val="single"/>
        </w:rPr>
        <w:t>Северного</w:t>
      </w:r>
      <w:r>
        <w:rPr>
          <w:u w:val="single"/>
        </w:rPr>
        <w:t xml:space="preserve"> сельского поселения </w:t>
      </w:r>
    </w:p>
    <w:p w:rsidR="005771F9" w:rsidRDefault="005771F9" w:rsidP="005771F9">
      <w:pPr>
        <w:numPr>
          <w:ilvl w:val="0"/>
          <w:numId w:val="20"/>
        </w:numPr>
        <w:overflowPunct w:val="0"/>
        <w:autoSpaceDE w:val="0"/>
        <w:autoSpaceDN w:val="0"/>
        <w:adjustRightInd w:val="0"/>
      </w:pPr>
      <w:r>
        <w:t>описи дел постоянного хранения управленческой и специальной документации,</w:t>
      </w:r>
    </w:p>
    <w:p w:rsidR="005771F9" w:rsidRDefault="005771F9" w:rsidP="005771F9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</w:pPr>
      <w:r>
        <w:t>акты о выделении к уничтожению документов с истекшими сроками хранения; документы со сроками хранения 10 лет и более, с отметкой «ЭПК», документы до 1945 года включительно;</w:t>
      </w:r>
    </w:p>
    <w:p w:rsidR="005771F9" w:rsidRDefault="005771F9" w:rsidP="005771F9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</w:pPr>
      <w:r>
        <w:t>На согласование ЭПК архивного управления</w:t>
      </w:r>
    </w:p>
    <w:p w:rsidR="005771F9" w:rsidRDefault="005771F9" w:rsidP="005771F9">
      <w:pPr>
        <w:numPr>
          <w:ilvl w:val="0"/>
          <w:numId w:val="22"/>
        </w:numPr>
        <w:overflowPunct w:val="0"/>
        <w:autoSpaceDE w:val="0"/>
        <w:autoSpaceDN w:val="0"/>
        <w:adjustRightInd w:val="0"/>
      </w:pPr>
      <w:r>
        <w:t>сводную номенклатуру дел,</w:t>
      </w:r>
    </w:p>
    <w:p w:rsidR="005771F9" w:rsidRDefault="005771F9" w:rsidP="005771F9">
      <w:pPr>
        <w:numPr>
          <w:ilvl w:val="0"/>
          <w:numId w:val="22"/>
        </w:numPr>
        <w:overflowPunct w:val="0"/>
        <w:autoSpaceDE w:val="0"/>
        <w:autoSpaceDN w:val="0"/>
        <w:adjustRightInd w:val="0"/>
      </w:pPr>
      <w:r>
        <w:t>описи дел по личному составу,</w:t>
      </w:r>
    </w:p>
    <w:p w:rsidR="005771F9" w:rsidRDefault="005771F9" w:rsidP="005771F9">
      <w:pPr>
        <w:numPr>
          <w:ilvl w:val="0"/>
          <w:numId w:val="22"/>
        </w:numPr>
        <w:overflowPunct w:val="0"/>
        <w:autoSpaceDE w:val="0"/>
        <w:autoSpaceDN w:val="0"/>
        <w:adjustRightInd w:val="0"/>
      </w:pPr>
      <w:r>
        <w:t>акты об утрате и неисправимом повреждении документов постоянного хранения;</w:t>
      </w:r>
    </w:p>
    <w:p w:rsidR="005771F9" w:rsidRDefault="005771F9" w:rsidP="005771F9">
      <w:pPr>
        <w:numPr>
          <w:ilvl w:val="0"/>
          <w:numId w:val="23"/>
        </w:numPr>
        <w:overflowPunct w:val="0"/>
        <w:autoSpaceDE w:val="0"/>
        <w:autoSpaceDN w:val="0"/>
        <w:adjustRightInd w:val="0"/>
      </w:pPr>
      <w:r>
        <w:t>на рассмотрение ЭПК архивного управления</w:t>
      </w:r>
    </w:p>
    <w:p w:rsidR="005771F9" w:rsidRDefault="005771F9" w:rsidP="005771F9">
      <w:pPr>
        <w:numPr>
          <w:ilvl w:val="0"/>
          <w:numId w:val="24"/>
        </w:numPr>
        <w:overflowPunct w:val="0"/>
        <w:autoSpaceDE w:val="0"/>
        <w:autoSpaceDN w:val="0"/>
        <w:adjustRightInd w:val="0"/>
      </w:pPr>
      <w:r>
        <w:t xml:space="preserve">предложения об изменении  сроков хранения категорий документов; установленных перечнем, </w:t>
      </w:r>
    </w:p>
    <w:p w:rsidR="005771F9" w:rsidRDefault="005771F9" w:rsidP="005771F9">
      <w:pPr>
        <w:numPr>
          <w:ilvl w:val="0"/>
          <w:numId w:val="24"/>
        </w:numPr>
        <w:overflowPunct w:val="0"/>
        <w:autoSpaceDE w:val="0"/>
        <w:autoSpaceDN w:val="0"/>
        <w:adjustRightInd w:val="0"/>
      </w:pPr>
      <w:r>
        <w:t>предложения об определении сроков хранения документов, не предусмотренных перечнем;</w:t>
      </w:r>
    </w:p>
    <w:p w:rsidR="005771F9" w:rsidRDefault="005771F9" w:rsidP="005771F9">
      <w:pPr>
        <w:numPr>
          <w:ilvl w:val="0"/>
          <w:numId w:val="25"/>
        </w:numPr>
        <w:overflowPunct w:val="0"/>
        <w:autoSpaceDE w:val="0"/>
        <w:autoSpaceDN w:val="0"/>
        <w:adjustRightInd w:val="0"/>
      </w:pPr>
      <w:r>
        <w:t xml:space="preserve">На утверждение Главы </w:t>
      </w:r>
      <w:proofErr w:type="gramStart"/>
      <w:r w:rsidR="00930045">
        <w:t>Северного</w:t>
      </w:r>
      <w:proofErr w:type="gramEnd"/>
      <w:r>
        <w:t xml:space="preserve"> сельского поселения</w:t>
      </w:r>
    </w:p>
    <w:p w:rsidR="005771F9" w:rsidRDefault="005771F9" w:rsidP="005771F9">
      <w:pPr>
        <w:numPr>
          <w:ilvl w:val="0"/>
          <w:numId w:val="26"/>
        </w:numPr>
        <w:overflowPunct w:val="0"/>
        <w:autoSpaceDE w:val="0"/>
        <w:autoSpaceDN w:val="0"/>
        <w:adjustRightInd w:val="0"/>
      </w:pPr>
      <w:r>
        <w:t>акты о выделении к уничтожению документов с истекшими сроками хранения</w:t>
      </w:r>
    </w:p>
    <w:p w:rsidR="005771F9" w:rsidRDefault="005771F9" w:rsidP="005771F9">
      <w:pPr>
        <w:numPr>
          <w:ilvl w:val="0"/>
          <w:numId w:val="26"/>
        </w:numPr>
        <w:overflowPunct w:val="0"/>
        <w:autoSpaceDE w:val="0"/>
        <w:autoSpaceDN w:val="0"/>
        <w:adjustRightInd w:val="0"/>
      </w:pPr>
      <w:r>
        <w:t>акты об утрате или неисправном повреждении документов по личному составу,</w:t>
      </w:r>
    </w:p>
    <w:p w:rsidR="005771F9" w:rsidRDefault="005771F9" w:rsidP="001A327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>
        <w:t>Проводит для сотрудников администрации поселения консультации по вопросам работы с документами, участвует в проведении мероприятий по повышению их деловой квалификации.</w:t>
      </w:r>
    </w:p>
    <w:p w:rsidR="005771F9" w:rsidRDefault="005771F9" w:rsidP="005771F9">
      <w:pPr>
        <w:numPr>
          <w:ilvl w:val="0"/>
          <w:numId w:val="28"/>
        </w:numPr>
        <w:overflowPunct w:val="0"/>
        <w:autoSpaceDE w:val="0"/>
        <w:autoSpaceDN w:val="0"/>
        <w:adjustRightInd w:val="0"/>
      </w:pPr>
      <w:r>
        <w:t xml:space="preserve">ПРАВА </w:t>
      </w:r>
      <w:proofErr w:type="gramStart"/>
      <w:r>
        <w:t>ЭК</w:t>
      </w:r>
      <w:proofErr w:type="gramEnd"/>
    </w:p>
    <w:p w:rsidR="005771F9" w:rsidRDefault="005771F9" w:rsidP="005771F9">
      <w:pPr>
        <w:ind w:left="720"/>
      </w:pPr>
      <w:r>
        <w:t xml:space="preserve">Экспертная комиссия имеет право </w:t>
      </w:r>
    </w:p>
    <w:p w:rsidR="005771F9" w:rsidRDefault="005771F9" w:rsidP="005771F9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>
        <w:t>Давать рекомендации специалистам администрации поселения по вопросам разработки номенклатур дел и формировании дел;</w:t>
      </w:r>
    </w:p>
    <w:p w:rsidR="005771F9" w:rsidRDefault="005771F9" w:rsidP="005771F9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>
        <w:t xml:space="preserve">Запрашивать письменные объяснения о причинах утраты, порчи или незаконного уничтожения документов; </w:t>
      </w:r>
    </w:p>
    <w:p w:rsidR="005771F9" w:rsidRDefault="005771F9" w:rsidP="005771F9">
      <w:pPr>
        <w:numPr>
          <w:ilvl w:val="0"/>
          <w:numId w:val="29"/>
        </w:numPr>
        <w:overflowPunct w:val="0"/>
        <w:autoSpaceDE w:val="0"/>
        <w:autoSpaceDN w:val="0"/>
        <w:adjustRightInd w:val="0"/>
      </w:pPr>
      <w:r>
        <w:t xml:space="preserve">Приглашать  на заседания комиссии представителей </w:t>
      </w:r>
      <w:r w:rsidR="00930045">
        <w:t>Архива Александровского района</w:t>
      </w:r>
      <w:r>
        <w:t>.</w:t>
      </w:r>
    </w:p>
    <w:p w:rsidR="005771F9" w:rsidRDefault="005771F9" w:rsidP="005771F9">
      <w:pPr>
        <w:numPr>
          <w:ilvl w:val="0"/>
          <w:numId w:val="30"/>
        </w:numPr>
        <w:overflowPunct w:val="0"/>
        <w:autoSpaceDE w:val="0"/>
        <w:autoSpaceDN w:val="0"/>
        <w:adjustRightInd w:val="0"/>
      </w:pPr>
      <w:r>
        <w:t xml:space="preserve">ОРГАНИЗАЦИЯ РАБОТЫ </w:t>
      </w:r>
      <w:proofErr w:type="gramStart"/>
      <w:r>
        <w:t>ЭК</w:t>
      </w:r>
      <w:proofErr w:type="gramEnd"/>
    </w:p>
    <w:p w:rsidR="005771F9" w:rsidRDefault="005771F9" w:rsidP="005771F9">
      <w:pPr>
        <w:numPr>
          <w:ilvl w:val="0"/>
          <w:numId w:val="31"/>
        </w:numPr>
        <w:overflowPunct w:val="0"/>
        <w:autoSpaceDE w:val="0"/>
        <w:autoSpaceDN w:val="0"/>
        <w:adjustRightInd w:val="0"/>
      </w:pPr>
      <w:proofErr w:type="gramStart"/>
      <w:r>
        <w:t>ЭК</w:t>
      </w:r>
      <w:proofErr w:type="gramEnd"/>
      <w:r>
        <w:t xml:space="preserve"> </w:t>
      </w:r>
      <w:r>
        <w:rPr>
          <w:u w:val="single"/>
        </w:rPr>
        <w:t xml:space="preserve">администрации </w:t>
      </w:r>
      <w:r w:rsidR="00930045">
        <w:rPr>
          <w:u w:val="single"/>
        </w:rPr>
        <w:t xml:space="preserve">Северного </w:t>
      </w:r>
      <w:r>
        <w:rPr>
          <w:u w:val="single"/>
        </w:rPr>
        <w:t xml:space="preserve"> сельского поселения </w:t>
      </w:r>
      <w:r>
        <w:t>работает в тесном контакте с ЭПК архивного управления администрации Томской области.</w:t>
      </w:r>
    </w:p>
    <w:p w:rsidR="005771F9" w:rsidRDefault="005771F9" w:rsidP="005771F9">
      <w:pPr>
        <w:numPr>
          <w:ilvl w:val="0"/>
          <w:numId w:val="31"/>
        </w:numPr>
        <w:overflowPunct w:val="0"/>
        <w:autoSpaceDE w:val="0"/>
        <w:autoSpaceDN w:val="0"/>
        <w:adjustRightInd w:val="0"/>
      </w:pPr>
      <w:r>
        <w:t>ЭК работает по годовому плану, утвержденному</w:t>
      </w:r>
      <w:r w:rsidR="001A3272">
        <w:t xml:space="preserve"> </w:t>
      </w:r>
      <w:r w:rsidR="00930045">
        <w:t>Г</w:t>
      </w:r>
      <w:r>
        <w:t xml:space="preserve">лавой </w:t>
      </w:r>
      <w:proofErr w:type="gramStart"/>
      <w:r w:rsidR="00930045">
        <w:t>Северного</w:t>
      </w:r>
      <w:proofErr w:type="gramEnd"/>
      <w:r>
        <w:t xml:space="preserve"> сельского поселения.</w:t>
      </w:r>
    </w:p>
    <w:p w:rsidR="005771F9" w:rsidRDefault="005771F9" w:rsidP="005771F9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>
        <w:t xml:space="preserve">Вопросы, относящиеся к деятельности </w:t>
      </w:r>
      <w:proofErr w:type="gramStart"/>
      <w:r>
        <w:t>ЭК</w:t>
      </w:r>
      <w:proofErr w:type="gramEnd"/>
      <w:r>
        <w:t xml:space="preserve">, рассматриваются на ее заседаниях, которые проводятся по мере необходимости, но не реже 2 раз в год. Заседания протоколируются.  </w:t>
      </w:r>
    </w:p>
    <w:p w:rsidR="005771F9" w:rsidRDefault="005771F9" w:rsidP="005771F9"/>
    <w:p w:rsidR="000448AB" w:rsidRPr="00816EFF" w:rsidRDefault="000448AB">
      <w:pPr>
        <w:rPr>
          <w:sz w:val="20"/>
          <w:szCs w:val="20"/>
        </w:rPr>
      </w:pPr>
    </w:p>
    <w:sectPr w:rsidR="000448AB" w:rsidRPr="00816EFF" w:rsidSect="007D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3D8"/>
    <w:multiLevelType w:val="singleLevel"/>
    <w:tmpl w:val="CF5811C2"/>
    <w:lvl w:ilvl="0">
      <w:start w:val="6"/>
      <w:numFmt w:val="decimal"/>
      <w:lvlText w:val="3.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">
    <w:nsid w:val="02E36D6D"/>
    <w:multiLevelType w:val="singleLevel"/>
    <w:tmpl w:val="8912EC2E"/>
    <w:lvl w:ilvl="0">
      <w:start w:val="4"/>
      <w:numFmt w:val="decimal"/>
      <w:lvlText w:val="3.4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08A264FE"/>
    <w:multiLevelType w:val="singleLevel"/>
    <w:tmpl w:val="41C0CE9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>
    <w:nsid w:val="08B40C62"/>
    <w:multiLevelType w:val="singleLevel"/>
    <w:tmpl w:val="B94C1BE0"/>
    <w:lvl w:ilvl="0">
      <w:start w:val="1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>
    <w:nsid w:val="10BE0438"/>
    <w:multiLevelType w:val="hybridMultilevel"/>
    <w:tmpl w:val="77FC9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604B4"/>
    <w:multiLevelType w:val="singleLevel"/>
    <w:tmpl w:val="1402D53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>
    <w:nsid w:val="1A56162D"/>
    <w:multiLevelType w:val="hybridMultilevel"/>
    <w:tmpl w:val="C2E09E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D6F85"/>
    <w:multiLevelType w:val="singleLevel"/>
    <w:tmpl w:val="1402D53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8">
    <w:nsid w:val="1F8D1BE9"/>
    <w:multiLevelType w:val="singleLevel"/>
    <w:tmpl w:val="C65688FC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9">
    <w:nsid w:val="2BA10698"/>
    <w:multiLevelType w:val="singleLevel"/>
    <w:tmpl w:val="27B24B44"/>
    <w:lvl w:ilvl="0">
      <w:start w:val="1"/>
      <w:numFmt w:val="decimal"/>
      <w:lvlText w:val="5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0">
    <w:nsid w:val="2D500E01"/>
    <w:multiLevelType w:val="singleLevel"/>
    <w:tmpl w:val="B94C1BE0"/>
    <w:lvl w:ilvl="0">
      <w:start w:val="1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1">
    <w:nsid w:val="302233D4"/>
    <w:multiLevelType w:val="singleLevel"/>
    <w:tmpl w:val="0E68FD3C"/>
    <w:lvl w:ilvl="0">
      <w:start w:val="5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2">
    <w:nsid w:val="38CE7A49"/>
    <w:multiLevelType w:val="singleLevel"/>
    <w:tmpl w:val="4CBE8BDC"/>
    <w:lvl w:ilvl="0">
      <w:start w:val="3"/>
      <w:numFmt w:val="decimal"/>
      <w:lvlText w:val="3.4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3">
    <w:nsid w:val="3FD33FFB"/>
    <w:multiLevelType w:val="singleLevel"/>
    <w:tmpl w:val="982662C4"/>
    <w:lvl w:ilvl="0">
      <w:start w:val="2"/>
      <w:numFmt w:val="decimal"/>
      <w:lvlText w:val="3.4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4">
    <w:nsid w:val="421034D7"/>
    <w:multiLevelType w:val="singleLevel"/>
    <w:tmpl w:val="6450D85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5">
    <w:nsid w:val="55C11F98"/>
    <w:multiLevelType w:val="singleLevel"/>
    <w:tmpl w:val="D24A05CA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6">
    <w:nsid w:val="567C20F6"/>
    <w:multiLevelType w:val="singleLevel"/>
    <w:tmpl w:val="8BA82F98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>
    <w:nsid w:val="5856365E"/>
    <w:multiLevelType w:val="singleLevel"/>
    <w:tmpl w:val="D24A05CA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8">
    <w:nsid w:val="5A675F93"/>
    <w:multiLevelType w:val="singleLevel"/>
    <w:tmpl w:val="9DA2013A"/>
    <w:lvl w:ilvl="0">
      <w:start w:val="1"/>
      <w:numFmt w:val="decimal"/>
      <w:lvlText w:val="3.4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9">
    <w:nsid w:val="5CC54D53"/>
    <w:multiLevelType w:val="singleLevel"/>
    <w:tmpl w:val="6450D85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0">
    <w:nsid w:val="5E1520E2"/>
    <w:multiLevelType w:val="singleLevel"/>
    <w:tmpl w:val="6D14180C"/>
    <w:lvl w:ilvl="0">
      <w:start w:val="1"/>
      <w:numFmt w:val="decimal"/>
      <w:lvlText w:val="3.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1">
    <w:nsid w:val="60AD16A4"/>
    <w:multiLevelType w:val="hybridMultilevel"/>
    <w:tmpl w:val="590C8216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63FEC"/>
    <w:multiLevelType w:val="singleLevel"/>
    <w:tmpl w:val="ADB481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3">
    <w:nsid w:val="65C0389B"/>
    <w:multiLevelType w:val="singleLevel"/>
    <w:tmpl w:val="ADB481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4">
    <w:nsid w:val="696B025F"/>
    <w:multiLevelType w:val="singleLevel"/>
    <w:tmpl w:val="27B24B44"/>
    <w:lvl w:ilvl="0">
      <w:start w:val="1"/>
      <w:numFmt w:val="decimal"/>
      <w:lvlText w:val="5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5">
    <w:nsid w:val="6AB206D0"/>
    <w:multiLevelType w:val="singleLevel"/>
    <w:tmpl w:val="18AAA19E"/>
    <w:lvl w:ilvl="0">
      <w:start w:val="2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6">
    <w:nsid w:val="6AD130B9"/>
    <w:multiLevelType w:val="singleLevel"/>
    <w:tmpl w:val="8BA82F98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7">
    <w:nsid w:val="79C13DC9"/>
    <w:multiLevelType w:val="hybridMultilevel"/>
    <w:tmpl w:val="35CC2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8C7CB5"/>
    <w:multiLevelType w:val="singleLevel"/>
    <w:tmpl w:val="E6F6137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23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5"/>
    <w:lvlOverride w:ilvl="0">
      <w:startOverride w:val="3"/>
    </w:lvlOverride>
  </w:num>
  <w:num w:numId="4">
    <w:abstractNumId w:val="19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5"/>
    <w:lvlOverride w:ilvl="0">
      <w:startOverride w:val="2"/>
    </w:lvlOverride>
  </w:num>
  <w:num w:numId="7">
    <w:abstractNumId w:val="20"/>
    <w:lvlOverride w:ilvl="0">
      <w:startOverride w:val="1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lvl w:ilvl="0">
        <w:start w:val="6"/>
        <w:numFmt w:val="decimal"/>
        <w:lvlText w:val="3.2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0">
    <w:abstractNumId w:val="17"/>
    <w:lvlOverride w:ilvl="0">
      <w:startOverride w:val="4"/>
    </w:lvlOverride>
  </w:num>
  <w:num w:numId="11">
    <w:abstractNumId w:val="10"/>
    <w:lvlOverride w:ilvl="0">
      <w:startOverride w:val="1"/>
    </w:lvlOverride>
  </w:num>
  <w:num w:numId="12">
    <w:abstractNumId w:val="16"/>
    <w:lvlOverride w:ilvl="0">
      <w:startOverride w:val="5"/>
    </w:lvlOverride>
  </w:num>
  <w:num w:numId="13">
    <w:abstractNumId w:val="9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"/>
    <w:lvlOverride w:ilvl="0">
      <w:startOverride w:val="2"/>
    </w:lvlOverride>
  </w:num>
  <w:num w:numId="16">
    <w:abstractNumId w:val="7"/>
    <w:lvlOverride w:ilvl="0">
      <w:startOverride w:val="3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9">
    <w:abstractNumId w:val="18"/>
    <w:lvlOverride w:ilvl="0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2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3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4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5"/>
    </w:lvlOverride>
  </w:num>
  <w:num w:numId="28">
    <w:abstractNumId w:val="15"/>
    <w:lvlOverride w:ilvl="0">
      <w:startOverride w:val="4"/>
    </w:lvlOverride>
  </w:num>
  <w:num w:numId="29">
    <w:abstractNumId w:val="3"/>
    <w:lvlOverride w:ilvl="0">
      <w:startOverride w:val="1"/>
    </w:lvlOverride>
  </w:num>
  <w:num w:numId="30">
    <w:abstractNumId w:val="26"/>
    <w:lvlOverride w:ilvl="0">
      <w:startOverride w:val="5"/>
    </w:lvlOverride>
  </w:num>
  <w:num w:numId="31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AF25A1"/>
    <w:rsid w:val="000448AB"/>
    <w:rsid w:val="000A519D"/>
    <w:rsid w:val="00163CF8"/>
    <w:rsid w:val="001A3272"/>
    <w:rsid w:val="001C1693"/>
    <w:rsid w:val="002068AE"/>
    <w:rsid w:val="00210BFF"/>
    <w:rsid w:val="00211C04"/>
    <w:rsid w:val="002A676F"/>
    <w:rsid w:val="00333567"/>
    <w:rsid w:val="00336C16"/>
    <w:rsid w:val="004C77F0"/>
    <w:rsid w:val="004D37E5"/>
    <w:rsid w:val="005112E7"/>
    <w:rsid w:val="005771F9"/>
    <w:rsid w:val="00766D06"/>
    <w:rsid w:val="007C6882"/>
    <w:rsid w:val="007D7817"/>
    <w:rsid w:val="00816EFF"/>
    <w:rsid w:val="00864C09"/>
    <w:rsid w:val="008A518F"/>
    <w:rsid w:val="00900F32"/>
    <w:rsid w:val="00930045"/>
    <w:rsid w:val="00936282"/>
    <w:rsid w:val="0096422B"/>
    <w:rsid w:val="00A26459"/>
    <w:rsid w:val="00AB2933"/>
    <w:rsid w:val="00AF25A1"/>
    <w:rsid w:val="00B21DCD"/>
    <w:rsid w:val="00B92DC8"/>
    <w:rsid w:val="00BC3C26"/>
    <w:rsid w:val="00BF4F78"/>
    <w:rsid w:val="00C6201A"/>
    <w:rsid w:val="00CC47AB"/>
    <w:rsid w:val="00D12A28"/>
    <w:rsid w:val="00EE7D8D"/>
    <w:rsid w:val="00F9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6;&#1077;&#1090;&#1080;&#1082;&#1086;&#1074;&#1072;\Application%20Data\Microsoft\&#1064;&#1072;&#1073;&#1083;&#1086;&#1085;&#1099;\&#1056;&#1072;&#1089;&#1087;&#1086;&#1088;&#1103;&#1078;&#1077;&#1085;&#1080;&#1077;%20&#1072;&#1076;&#1084;&#1080;&#1085;&#1080;&#1089;&#1090;&#1088;&#1072;&#1094;&#1080;&#1080;%20&#1089;&#1077;&#1083;&#1100;&#1089;&#1082;&#1086;&#1075;&#1086;%20&#1087;&#1086;&#1089;&#1077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сельского поселения</Template>
  <TotalTime>16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АЛЕКСАНДРОВСКОГО СЕЛЬСКОГО ПОСЕЛЕНИЯ</vt:lpstr>
    </vt:vector>
  </TitlesOfParts>
  <Company>Сельская администрация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АЛЕКСАНДРОВСКОГО СЕЛЬСКОГО ПОСЕЛЕНИЯ</dc:title>
  <dc:creator>Жетикова</dc:creator>
  <cp:lastModifiedBy>Пользователь</cp:lastModifiedBy>
  <cp:revision>6</cp:revision>
  <cp:lastPrinted>2015-02-10T05:02:00Z</cp:lastPrinted>
  <dcterms:created xsi:type="dcterms:W3CDTF">2015-02-09T09:26:00Z</dcterms:created>
  <dcterms:modified xsi:type="dcterms:W3CDTF">2015-02-10T05:02:00Z</dcterms:modified>
</cp:coreProperties>
</file>