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D65" w:rsidRDefault="00574D65" w:rsidP="00574D65">
      <w:pPr>
        <w:shd w:val="clear" w:color="auto" w:fill="FFFFFF"/>
        <w:tabs>
          <w:tab w:val="center" w:pos="4677"/>
        </w:tabs>
        <w:spacing w:after="225" w:line="336" w:lineRule="atLeast"/>
        <w:rPr>
          <w:color w:val="000000"/>
        </w:rPr>
      </w:pPr>
    </w:p>
    <w:p w:rsidR="00574D65" w:rsidRDefault="00574D65" w:rsidP="00574D65">
      <w:pPr>
        <w:ind w:firstLine="56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СЕВЕРНОГО СЕЛЬСКОГО ПОСЕЛЕНИЯ</w:t>
      </w:r>
    </w:p>
    <w:p w:rsidR="00574D65" w:rsidRDefault="00574D65" w:rsidP="00574D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АЛЕКСАНДРОВСКОГО РАЙОНА</w:t>
      </w:r>
    </w:p>
    <w:p w:rsidR="00574D65" w:rsidRDefault="00574D65" w:rsidP="00574D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ТОМСКОЙ ОБЛАСТИ</w:t>
      </w:r>
    </w:p>
    <w:p w:rsidR="00574D65" w:rsidRDefault="00574D65" w:rsidP="00574D65">
      <w:pPr>
        <w:jc w:val="center"/>
        <w:rPr>
          <w:b/>
          <w:sz w:val="36"/>
          <w:szCs w:val="36"/>
        </w:rPr>
      </w:pPr>
    </w:p>
    <w:p w:rsidR="00574D65" w:rsidRDefault="00574D65" w:rsidP="00574D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574D65" w:rsidRDefault="00574D65" w:rsidP="00574D65">
      <w:pPr>
        <w:shd w:val="clear" w:color="auto" w:fill="FFFFFF"/>
        <w:tabs>
          <w:tab w:val="center" w:pos="4677"/>
        </w:tabs>
        <w:spacing w:after="225" w:line="336" w:lineRule="atLeast"/>
        <w:rPr>
          <w:color w:val="000000"/>
        </w:rPr>
      </w:pPr>
    </w:p>
    <w:p w:rsidR="00574D65" w:rsidRDefault="00197443" w:rsidP="00574D65">
      <w:pPr>
        <w:shd w:val="clear" w:color="auto" w:fill="FFFFFF"/>
        <w:tabs>
          <w:tab w:val="left" w:pos="6915"/>
        </w:tabs>
        <w:spacing w:after="225" w:line="336" w:lineRule="atLeast"/>
        <w:rPr>
          <w:color w:val="000000"/>
        </w:rPr>
      </w:pPr>
      <w:r>
        <w:rPr>
          <w:color w:val="000000"/>
        </w:rPr>
        <w:t>25</w:t>
      </w:r>
      <w:r w:rsidR="006035F7">
        <w:rPr>
          <w:color w:val="000000"/>
        </w:rPr>
        <w:t>.04.2016</w:t>
      </w:r>
      <w:r w:rsidR="00574D65">
        <w:rPr>
          <w:color w:val="000000"/>
        </w:rPr>
        <w:t>г.</w:t>
      </w:r>
      <w:r w:rsidR="00574D65">
        <w:rPr>
          <w:color w:val="000000"/>
        </w:rPr>
        <w:tab/>
      </w:r>
      <w:r w:rsidR="00DF2FE2">
        <w:rPr>
          <w:color w:val="000000"/>
        </w:rPr>
        <w:t xml:space="preserve">                      </w:t>
      </w:r>
      <w:r w:rsidR="00574D65">
        <w:rPr>
          <w:color w:val="000000"/>
        </w:rPr>
        <w:t xml:space="preserve">№  </w:t>
      </w:r>
      <w:r w:rsidR="00944B8E">
        <w:rPr>
          <w:color w:val="000000"/>
        </w:rPr>
        <w:t>9</w:t>
      </w:r>
      <w:r w:rsidR="00574D65">
        <w:rPr>
          <w:color w:val="000000"/>
        </w:rPr>
        <w:t xml:space="preserve">  -р</w:t>
      </w:r>
    </w:p>
    <w:p w:rsidR="00574D65" w:rsidRPr="00956E3D" w:rsidRDefault="00574D65" w:rsidP="00574D65">
      <w:pPr>
        <w:shd w:val="clear" w:color="auto" w:fill="FFFFFF"/>
        <w:spacing w:after="225" w:line="336" w:lineRule="atLeast"/>
        <w:jc w:val="center"/>
        <w:rPr>
          <w:color w:val="000000"/>
        </w:rPr>
      </w:pPr>
      <w:r w:rsidRPr="00956E3D">
        <w:rPr>
          <w:color w:val="000000"/>
        </w:rPr>
        <w:t>п. Северный</w:t>
      </w:r>
    </w:p>
    <w:p w:rsidR="00574D65" w:rsidRPr="00910AFC" w:rsidRDefault="00574D65" w:rsidP="00574D65"/>
    <w:p w:rsidR="00296A8B" w:rsidRDefault="00574D65" w:rsidP="00574D65">
      <w:pPr>
        <w:ind w:right="4252"/>
        <w:jc w:val="both"/>
      </w:pPr>
      <w:bookmarkStart w:id="0" w:name="_GoBack"/>
      <w:r>
        <w:t>О</w:t>
      </w:r>
      <w:r w:rsidR="008D7DB4">
        <w:t xml:space="preserve"> </w:t>
      </w:r>
      <w:r w:rsidR="00296A8B">
        <w:t xml:space="preserve">    </w:t>
      </w:r>
      <w:r w:rsidR="008D7DB4">
        <w:t>дополнительных</w:t>
      </w:r>
      <w:r w:rsidR="00296A8B">
        <w:t xml:space="preserve">     </w:t>
      </w:r>
      <w:r w:rsidR="008D7DB4">
        <w:t xml:space="preserve"> мерах</w:t>
      </w:r>
      <w:r w:rsidR="00296A8B">
        <w:t xml:space="preserve">   </w:t>
      </w:r>
      <w:r w:rsidR="008D7DB4">
        <w:t>по</w:t>
      </w:r>
    </w:p>
    <w:p w:rsidR="00574D65" w:rsidRPr="00343A91" w:rsidRDefault="008D7DB4" w:rsidP="00574D65">
      <w:pPr>
        <w:ind w:right="4252"/>
        <w:jc w:val="both"/>
      </w:pPr>
      <w:r>
        <w:t xml:space="preserve">снижению пожарной безопасности. </w:t>
      </w:r>
    </w:p>
    <w:bookmarkEnd w:id="0"/>
    <w:p w:rsidR="00574D65" w:rsidRPr="00343A91" w:rsidRDefault="00574D65" w:rsidP="00574D65">
      <w:pPr>
        <w:ind w:right="4252"/>
        <w:jc w:val="both"/>
      </w:pPr>
    </w:p>
    <w:p w:rsidR="00DF2FE2" w:rsidRDefault="006035F7" w:rsidP="00574D65">
      <w:pPr>
        <w:suppressAutoHyphens/>
        <w:autoSpaceDE w:val="0"/>
        <w:autoSpaceDN w:val="0"/>
        <w:adjustRightInd w:val="0"/>
        <w:ind w:firstLine="540"/>
        <w:jc w:val="both"/>
      </w:pPr>
      <w:r>
        <w:t xml:space="preserve"> </w:t>
      </w:r>
      <w:r w:rsidR="008D7DB4">
        <w:t>В соответствии</w:t>
      </w:r>
      <w:r w:rsidR="00296A8B">
        <w:t xml:space="preserve"> с</w:t>
      </w:r>
      <w:r w:rsidR="008D7DB4">
        <w:t xml:space="preserve"> постановлени</w:t>
      </w:r>
      <w:r w:rsidR="00296A8B">
        <w:t>ем</w:t>
      </w:r>
      <w:r w:rsidR="008D7DB4">
        <w:t xml:space="preserve"> Администрации Александровского района от 25.04.2016года №</w:t>
      </w:r>
      <w:r w:rsidR="00296A8B">
        <w:t xml:space="preserve"> </w:t>
      </w:r>
      <w:proofErr w:type="gramStart"/>
      <w:r w:rsidR="008D7DB4">
        <w:t>425  «</w:t>
      </w:r>
      <w:proofErr w:type="gramEnd"/>
      <w:r w:rsidR="008D7DB4" w:rsidRPr="00697A6F">
        <w:rPr>
          <w:szCs w:val="20"/>
        </w:rPr>
        <w:t xml:space="preserve">О начале пожароопасного сезона 2016 года </w:t>
      </w:r>
      <w:r w:rsidR="008D7DB4">
        <w:rPr>
          <w:szCs w:val="20"/>
        </w:rPr>
        <w:t xml:space="preserve"> н</w:t>
      </w:r>
      <w:r w:rsidR="008D7DB4" w:rsidRPr="00697A6F">
        <w:rPr>
          <w:szCs w:val="20"/>
        </w:rPr>
        <w:t>а территор</w:t>
      </w:r>
      <w:r w:rsidR="008D7DB4">
        <w:rPr>
          <w:szCs w:val="20"/>
        </w:rPr>
        <w:t>ии Александровского района», и по запросу заместителя губернатора Томской области по вопросам безопасности от 22.04.2016 года « О дополнительных мерах</w:t>
      </w:r>
      <w:r w:rsidR="00296A8B">
        <w:rPr>
          <w:szCs w:val="20"/>
        </w:rPr>
        <w:t xml:space="preserve"> по снижению пожарной опасности,</w:t>
      </w:r>
      <w:r w:rsidR="008D7DB4">
        <w:t xml:space="preserve"> </w:t>
      </w:r>
    </w:p>
    <w:p w:rsidR="008D7DB4" w:rsidRDefault="008D7DB4" w:rsidP="00574D65">
      <w:pPr>
        <w:suppressAutoHyphens/>
        <w:autoSpaceDE w:val="0"/>
        <w:autoSpaceDN w:val="0"/>
        <w:adjustRightInd w:val="0"/>
        <w:ind w:firstLine="540"/>
        <w:jc w:val="both"/>
      </w:pPr>
    </w:p>
    <w:p w:rsidR="00197443" w:rsidRDefault="00197443" w:rsidP="00DF30BD">
      <w:pPr>
        <w:pStyle w:val="a3"/>
        <w:numPr>
          <w:ilvl w:val="0"/>
          <w:numId w:val="1"/>
        </w:numPr>
      </w:pPr>
      <w:r>
        <w:t>Организовать уборку и вывоз мусора, и сухой растительности с придомовых территорий в установленные для этих целей места (полигоны ТБО) в срок до 8 мая 2016 года.</w:t>
      </w:r>
    </w:p>
    <w:p w:rsidR="00197443" w:rsidRDefault="00197443" w:rsidP="00DF30BD">
      <w:pPr>
        <w:pStyle w:val="a3"/>
        <w:numPr>
          <w:ilvl w:val="0"/>
          <w:numId w:val="1"/>
        </w:numPr>
      </w:pPr>
      <w:r>
        <w:t xml:space="preserve"> Провести сход (собрание) граждан по соблюдению правил пожарной безопасности и степени административной и уголовной ответственности за их нарушения, в срок до </w:t>
      </w:r>
      <w:r w:rsidR="00296A8B">
        <w:t>30</w:t>
      </w:r>
      <w:r>
        <w:t xml:space="preserve"> апреля 2016 года.</w:t>
      </w:r>
    </w:p>
    <w:p w:rsidR="00ED7D74" w:rsidRDefault="00ED7D74" w:rsidP="00DF30BD">
      <w:pPr>
        <w:pStyle w:val="a3"/>
        <w:numPr>
          <w:ilvl w:val="0"/>
          <w:numId w:val="1"/>
        </w:numPr>
      </w:pPr>
      <w:r>
        <w:t>Произвести осмотр, а при необходимости привести в соответствие места забора воды для тушения пожаров, в срок до 29 апреля 2016 года.</w:t>
      </w:r>
    </w:p>
    <w:p w:rsidR="00ED7D74" w:rsidRDefault="00ED7D74" w:rsidP="00DF30BD">
      <w:pPr>
        <w:pStyle w:val="a3"/>
        <w:numPr>
          <w:ilvl w:val="0"/>
          <w:numId w:val="1"/>
        </w:numPr>
      </w:pPr>
      <w:r>
        <w:t xml:space="preserve">Утвердить состав комиссии по оценке ущерба от последствий возможных чрезвычайных ситуаций природного и техногенного характера, приложение </w:t>
      </w:r>
      <w:r w:rsidR="00296A8B">
        <w:t>1</w:t>
      </w:r>
      <w:r>
        <w:t>.</w:t>
      </w:r>
    </w:p>
    <w:p w:rsidR="000A036C" w:rsidRDefault="00D665A2" w:rsidP="00D665A2">
      <w:pPr>
        <w:pStyle w:val="a3"/>
        <w:numPr>
          <w:ilvl w:val="0"/>
          <w:numId w:val="1"/>
        </w:numPr>
      </w:pPr>
      <w:r>
        <w:t>Контроль за настоящим распоряжением оставляю за собой</w:t>
      </w:r>
      <w:r w:rsidR="000A036C">
        <w:t>.</w:t>
      </w:r>
    </w:p>
    <w:p w:rsidR="000A036C" w:rsidRPr="000A036C" w:rsidRDefault="000A036C" w:rsidP="000A036C"/>
    <w:p w:rsidR="000A036C" w:rsidRPr="000A036C" w:rsidRDefault="000A036C" w:rsidP="000A036C"/>
    <w:p w:rsidR="000A036C" w:rsidRPr="000A036C" w:rsidRDefault="000A036C" w:rsidP="000A036C"/>
    <w:p w:rsidR="000A036C" w:rsidRDefault="000A036C" w:rsidP="000A036C"/>
    <w:p w:rsidR="00ED7D74" w:rsidRDefault="000A036C" w:rsidP="00296A8B">
      <w:pPr>
        <w:sectPr w:rsidR="00ED7D7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 xml:space="preserve">Глава Северного сельского поселения                                                       </w:t>
      </w:r>
      <w:r w:rsidR="00296A8B">
        <w:t xml:space="preserve">    Н.Т. Голованов</w:t>
      </w:r>
    </w:p>
    <w:p w:rsidR="00E64E29" w:rsidRDefault="00E64E29" w:rsidP="00E64E29"/>
    <w:p w:rsidR="00E64E29" w:rsidRDefault="00E64E29" w:rsidP="00E64E29"/>
    <w:p w:rsidR="00E64E29" w:rsidRDefault="00E64E29" w:rsidP="00E64E29">
      <w:pPr>
        <w:tabs>
          <w:tab w:val="left" w:pos="7425"/>
        </w:tabs>
        <w:jc w:val="right"/>
      </w:pPr>
      <w:r>
        <w:t xml:space="preserve">                                                                                              </w:t>
      </w:r>
      <w:r w:rsidR="00296A8B">
        <w:t>П</w:t>
      </w:r>
      <w:r>
        <w:t xml:space="preserve">риложение </w:t>
      </w:r>
      <w:r w:rsidR="00296A8B">
        <w:t>1</w:t>
      </w:r>
      <w:r>
        <w:t xml:space="preserve"> к распоряжению</w:t>
      </w:r>
    </w:p>
    <w:p w:rsidR="00296A8B" w:rsidRDefault="00E64E29" w:rsidP="00E64E29">
      <w:pPr>
        <w:tabs>
          <w:tab w:val="left" w:pos="7425"/>
        </w:tabs>
        <w:jc w:val="right"/>
      </w:pPr>
      <w:r>
        <w:t xml:space="preserve">Администрации Северного </w:t>
      </w:r>
    </w:p>
    <w:p w:rsidR="00E64E29" w:rsidRDefault="00E64E29" w:rsidP="00E64E29">
      <w:pPr>
        <w:tabs>
          <w:tab w:val="left" w:pos="7425"/>
        </w:tabs>
        <w:jc w:val="right"/>
      </w:pPr>
      <w:r>
        <w:t>сельского поселения</w:t>
      </w:r>
    </w:p>
    <w:p w:rsidR="00E64E29" w:rsidRDefault="00E64E29" w:rsidP="00E64E29">
      <w:pPr>
        <w:tabs>
          <w:tab w:val="left" w:pos="7425"/>
        </w:tabs>
        <w:jc w:val="right"/>
      </w:pPr>
      <w:r>
        <w:t xml:space="preserve">от 25.04.2016 г. № </w:t>
      </w:r>
      <w:r w:rsidR="00944B8E">
        <w:t>9-р</w:t>
      </w:r>
      <w:r>
        <w:t xml:space="preserve"> </w:t>
      </w:r>
    </w:p>
    <w:p w:rsidR="00944B8E" w:rsidRDefault="00E64E29" w:rsidP="00E64E29">
      <w: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944B8E" w:rsidRPr="00944B8E" w:rsidRDefault="00944B8E" w:rsidP="00944B8E"/>
    <w:p w:rsidR="00944B8E" w:rsidRPr="00944B8E" w:rsidRDefault="00944B8E" w:rsidP="00944B8E"/>
    <w:p w:rsidR="00944B8E" w:rsidRDefault="00944B8E" w:rsidP="00944B8E"/>
    <w:p w:rsidR="00944B8E" w:rsidRPr="00944B8E" w:rsidRDefault="00944B8E" w:rsidP="00944B8E"/>
    <w:p w:rsidR="00944B8E" w:rsidRPr="00296A8B" w:rsidRDefault="00944B8E" w:rsidP="00944B8E">
      <w:pPr>
        <w:tabs>
          <w:tab w:val="left" w:pos="1365"/>
        </w:tabs>
        <w:jc w:val="center"/>
        <w:rPr>
          <w:b/>
        </w:rPr>
      </w:pPr>
      <w:r w:rsidRPr="00296A8B">
        <w:rPr>
          <w:b/>
        </w:rPr>
        <w:t>Состав комиссии по оценке ущерба от последствий возможных                             чрезвычайных ситуаций природного и техногенного характера</w:t>
      </w:r>
    </w:p>
    <w:p w:rsidR="00944B8E" w:rsidRDefault="00944B8E" w:rsidP="00944B8E">
      <w:pPr>
        <w:jc w:val="center"/>
      </w:pPr>
    </w:p>
    <w:p w:rsidR="00944B8E" w:rsidRDefault="00944B8E" w:rsidP="00944B8E"/>
    <w:p w:rsidR="00944B8E" w:rsidRPr="00944B8E" w:rsidRDefault="00944B8E" w:rsidP="00944B8E"/>
    <w:p w:rsidR="00944B8E" w:rsidRDefault="00944B8E" w:rsidP="00944B8E">
      <w:pPr>
        <w:ind w:firstLine="708"/>
      </w:pPr>
      <w:r>
        <w:t>Председатель комиссии: Голованов Н.Т. – Глава поселения</w:t>
      </w:r>
    </w:p>
    <w:p w:rsidR="00944B8E" w:rsidRDefault="00944B8E" w:rsidP="00944B8E">
      <w:pPr>
        <w:ind w:firstLine="708"/>
      </w:pPr>
      <w:r>
        <w:t>Секретарь комиссии:       Аксёнова А.Ю. – управляющий делами</w:t>
      </w:r>
    </w:p>
    <w:p w:rsidR="00944B8E" w:rsidRDefault="00944B8E" w:rsidP="00944B8E">
      <w:pPr>
        <w:ind w:firstLine="708"/>
      </w:pPr>
      <w:r>
        <w:t xml:space="preserve">Члены комиссии:             Фатеева М.Ю.   – </w:t>
      </w:r>
      <w:proofErr w:type="spellStart"/>
      <w:r>
        <w:t>гв</w:t>
      </w:r>
      <w:proofErr w:type="spellEnd"/>
      <w:r>
        <w:t xml:space="preserve">. Бухгалтер </w:t>
      </w:r>
    </w:p>
    <w:p w:rsidR="00ED7D74" w:rsidRPr="00E64E29" w:rsidRDefault="00944B8E" w:rsidP="00296A8B">
      <w:pPr>
        <w:ind w:firstLine="708"/>
      </w:pPr>
      <w:r>
        <w:t xml:space="preserve">                                           Иккес Н.В.       – депутат поселения</w:t>
      </w:r>
    </w:p>
    <w:sectPr w:rsidR="00ED7D74" w:rsidRPr="00E64E29" w:rsidSect="00E64E2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B650F"/>
    <w:multiLevelType w:val="hybridMultilevel"/>
    <w:tmpl w:val="BEC07DB2"/>
    <w:lvl w:ilvl="0" w:tplc="A642BC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31889"/>
    <w:multiLevelType w:val="hybridMultilevel"/>
    <w:tmpl w:val="CA9EB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31532E"/>
    <w:multiLevelType w:val="hybridMultilevel"/>
    <w:tmpl w:val="EC7AB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111"/>
    <w:rsid w:val="00081BFF"/>
    <w:rsid w:val="000A036C"/>
    <w:rsid w:val="00197443"/>
    <w:rsid w:val="00296A8B"/>
    <w:rsid w:val="00574D65"/>
    <w:rsid w:val="006035F7"/>
    <w:rsid w:val="0080629A"/>
    <w:rsid w:val="008D7DB4"/>
    <w:rsid w:val="00944B8E"/>
    <w:rsid w:val="00A2018C"/>
    <w:rsid w:val="00B97111"/>
    <w:rsid w:val="00D665A2"/>
    <w:rsid w:val="00D97BD7"/>
    <w:rsid w:val="00DF2FE2"/>
    <w:rsid w:val="00DF30BD"/>
    <w:rsid w:val="00E64E29"/>
    <w:rsid w:val="00ED7D74"/>
    <w:rsid w:val="00F7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44CA82-4FD7-4A62-A0EF-08809382B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0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6A8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6A8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Аксенова АЮ</cp:lastModifiedBy>
  <cp:revision>10</cp:revision>
  <cp:lastPrinted>2016-04-27T09:43:00Z</cp:lastPrinted>
  <dcterms:created xsi:type="dcterms:W3CDTF">2015-04-21T10:18:00Z</dcterms:created>
  <dcterms:modified xsi:type="dcterms:W3CDTF">2016-04-27T09:43:00Z</dcterms:modified>
</cp:coreProperties>
</file>