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B6" w:rsidRPr="00C02432" w:rsidRDefault="006A39B6" w:rsidP="006A39B6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9B6" w:rsidRPr="00C02432" w:rsidRDefault="006A39B6" w:rsidP="006A39B6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C02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</w:t>
      </w:r>
    </w:p>
    <w:p w:rsidR="006A39B6" w:rsidRPr="00C02432" w:rsidRDefault="006A39B6" w:rsidP="006A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A39B6" w:rsidRPr="00C02432" w:rsidRDefault="006A39B6" w:rsidP="006A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9B6" w:rsidRPr="00C02432" w:rsidRDefault="006A39B6" w:rsidP="006A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39B6" w:rsidRPr="00C02432" w:rsidRDefault="006A39B6" w:rsidP="006A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6" w:rsidRPr="00C02432" w:rsidRDefault="00E41685" w:rsidP="00C56EA3">
      <w:pPr>
        <w:tabs>
          <w:tab w:val="left" w:pos="7845"/>
          <w:tab w:val="left" w:pos="90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6EA3"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.07.2018                                                                                                 </w:t>
      </w:r>
      <w:r w:rsidR="006A39B6"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 </w:t>
      </w:r>
      <w:r w:rsidR="004F2385"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</w:t>
      </w:r>
      <w:proofErr w:type="gramEnd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об обращении</w:t>
      </w: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органы местного самоуправления</w:t>
      </w: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Руководствуясь ч.4 ст. 7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от 06.10.2003 № 131-ФЗ «Об  общих  принципах  организации местного  самоуправления в Российской  Федерации», Федеральным  законом  от 02.05.2006 № 59-ФЗ  «О порядке  рассмотрения  обращений  граждан  Российской  Федерации»,</w:t>
      </w:r>
      <w:r w:rsidRPr="00C0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32">
        <w:rPr>
          <w:rFonts w:ascii="Times New Roman" w:hAnsi="Times New Roman" w:cs="Times New Roman"/>
          <w:sz w:val="24"/>
          <w:szCs w:val="24"/>
        </w:rPr>
        <w:t xml:space="preserve">Законом Томской  области от  11.01.2007 года  № 5-ОЗ «Об обращениях граждан в государственные органы Томской  области и органы местного самоуправления», Уставом Северного  сельского  поселения, </w:t>
      </w: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9B6" w:rsidRPr="00C02432" w:rsidRDefault="006A39B6" w:rsidP="006A39B6">
      <w:pPr>
        <w:tabs>
          <w:tab w:val="left" w:pos="7845"/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Северного  сельского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поселения  РЕШИЛ:</w:t>
      </w:r>
    </w:p>
    <w:p w:rsidR="006A39B6" w:rsidRPr="00C02432" w:rsidRDefault="006A39B6" w:rsidP="0073777A">
      <w:pPr>
        <w:tabs>
          <w:tab w:val="left" w:pos="0"/>
          <w:tab w:val="left" w:pos="907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73777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обращении граждан в органы местного </w:t>
      </w:r>
      <w:proofErr w:type="gramStart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муниципального</w:t>
      </w:r>
      <w:proofErr w:type="gramEnd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«Северное сельское поселение» согласно приложению.</w:t>
      </w:r>
    </w:p>
    <w:p w:rsidR="0073777A" w:rsidRPr="00C02432" w:rsidRDefault="0073777A" w:rsidP="0073777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Северного сельского </w:t>
      </w:r>
      <w:proofErr w:type="gramStart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</w:t>
      </w:r>
      <w:proofErr w:type="gramEnd"/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30.03.2006 № 36 «Об утверждении Положения об обращениях граждан в органы местного самоуправления» признать утратившим силу.</w:t>
      </w:r>
    </w:p>
    <w:p w:rsidR="0073777A" w:rsidRPr="00C02432" w:rsidRDefault="0073777A" w:rsidP="007377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Опубликовать (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обнародовать)  настоящее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решение  в  установленном  порядке и  разместить на официальном   сайте  поселения   в  сети  Интернет.</w:t>
      </w:r>
    </w:p>
    <w:p w:rsidR="0073777A" w:rsidRPr="00C02432" w:rsidRDefault="0073777A" w:rsidP="007377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в силу со дня официального опубликования (обнародования)</w:t>
      </w:r>
    </w:p>
    <w:p w:rsidR="0073777A" w:rsidRPr="00C02432" w:rsidRDefault="0073777A" w:rsidP="0073777A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2432">
        <w:rPr>
          <w:rFonts w:ascii="Times New Roman" w:hAnsi="Times New Roman" w:cs="Times New Roman"/>
          <w:sz w:val="23"/>
          <w:szCs w:val="23"/>
        </w:rPr>
        <w:t>.</w:t>
      </w:r>
    </w:p>
    <w:p w:rsidR="0073777A" w:rsidRPr="00C02432" w:rsidRDefault="0073777A" w:rsidP="007377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3777A" w:rsidRPr="00C02432" w:rsidRDefault="0073777A" w:rsidP="007377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сельского поселения                       </w:t>
      </w:r>
      <w:r w:rsidR="00C56EA3"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Н.Т. Голованов</w:t>
      </w:r>
    </w:p>
    <w:p w:rsidR="006A39B6" w:rsidRPr="00C02432" w:rsidRDefault="006A39B6" w:rsidP="006A39B6">
      <w:pPr>
        <w:tabs>
          <w:tab w:val="left" w:pos="7845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5D14EB" w:rsidRPr="00C02432" w:rsidRDefault="005D14EB">
      <w:pPr>
        <w:rPr>
          <w:rFonts w:ascii="Times New Roman" w:hAnsi="Times New Roman" w:cs="Times New Roman"/>
        </w:rPr>
      </w:pPr>
    </w:p>
    <w:p w:rsidR="0073777A" w:rsidRPr="00C02432" w:rsidRDefault="0073777A">
      <w:pPr>
        <w:rPr>
          <w:rFonts w:ascii="Times New Roman" w:hAnsi="Times New Roman" w:cs="Times New Roman"/>
        </w:rPr>
      </w:pPr>
    </w:p>
    <w:p w:rsidR="0073777A" w:rsidRPr="00C02432" w:rsidRDefault="0073777A">
      <w:pPr>
        <w:rPr>
          <w:rFonts w:ascii="Times New Roman" w:hAnsi="Times New Roman" w:cs="Times New Roman"/>
        </w:rPr>
      </w:pPr>
      <w:bookmarkStart w:id="0" w:name="_GoBack"/>
      <w:bookmarkEnd w:id="0"/>
    </w:p>
    <w:p w:rsidR="0073777A" w:rsidRPr="00C02432" w:rsidRDefault="0073777A">
      <w:pPr>
        <w:rPr>
          <w:rFonts w:ascii="Times New Roman" w:hAnsi="Times New Roman" w:cs="Times New Roman"/>
        </w:rPr>
      </w:pPr>
    </w:p>
    <w:p w:rsidR="0073777A" w:rsidRPr="00C02432" w:rsidRDefault="0073777A">
      <w:pPr>
        <w:rPr>
          <w:rFonts w:ascii="Times New Roman" w:hAnsi="Times New Roman" w:cs="Times New Roman"/>
        </w:rPr>
      </w:pPr>
    </w:p>
    <w:p w:rsidR="0073777A" w:rsidRPr="00C02432" w:rsidRDefault="0073777A">
      <w:pPr>
        <w:rPr>
          <w:rFonts w:ascii="Times New Roman" w:hAnsi="Times New Roman" w:cs="Times New Roman"/>
        </w:rPr>
      </w:pPr>
    </w:p>
    <w:p w:rsidR="0073777A" w:rsidRPr="00C02432" w:rsidRDefault="0073777A">
      <w:pPr>
        <w:rPr>
          <w:rFonts w:ascii="Times New Roman" w:hAnsi="Times New Roman" w:cs="Times New Roman"/>
        </w:rPr>
      </w:pPr>
    </w:p>
    <w:p w:rsidR="0073777A" w:rsidRPr="00C02432" w:rsidRDefault="0073777A" w:rsidP="0073777A">
      <w:pPr>
        <w:jc w:val="right"/>
        <w:rPr>
          <w:rFonts w:ascii="Times New Roman" w:hAnsi="Times New Roman" w:cs="Times New Roman"/>
          <w:b/>
        </w:rPr>
      </w:pPr>
    </w:p>
    <w:p w:rsidR="0073777A" w:rsidRPr="00C02432" w:rsidRDefault="0073777A" w:rsidP="0073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3777A" w:rsidRPr="00C02432" w:rsidRDefault="0073777A" w:rsidP="0073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</w:p>
    <w:p w:rsidR="0073777A" w:rsidRPr="00C02432" w:rsidRDefault="0073777A" w:rsidP="0073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</w:p>
    <w:p w:rsidR="0073777A" w:rsidRPr="00C02432" w:rsidRDefault="0073777A" w:rsidP="0073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от </w:t>
      </w:r>
      <w:r w:rsidR="00E41685" w:rsidRPr="00C02432">
        <w:rPr>
          <w:rFonts w:ascii="Times New Roman" w:hAnsi="Times New Roman" w:cs="Times New Roman"/>
          <w:sz w:val="24"/>
          <w:szCs w:val="24"/>
        </w:rPr>
        <w:t>20</w:t>
      </w:r>
      <w:r w:rsidRPr="00C02432">
        <w:rPr>
          <w:rFonts w:ascii="Times New Roman" w:hAnsi="Times New Roman" w:cs="Times New Roman"/>
          <w:sz w:val="24"/>
          <w:szCs w:val="24"/>
        </w:rPr>
        <w:t>.</w:t>
      </w:r>
      <w:r w:rsidR="004F2385" w:rsidRPr="00C02432">
        <w:rPr>
          <w:rFonts w:ascii="Times New Roman" w:hAnsi="Times New Roman" w:cs="Times New Roman"/>
          <w:sz w:val="24"/>
          <w:szCs w:val="24"/>
        </w:rPr>
        <w:t>07.2018 №  36</w:t>
      </w:r>
    </w:p>
    <w:p w:rsidR="0073777A" w:rsidRPr="00C02432" w:rsidRDefault="0073777A" w:rsidP="00737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7A" w:rsidRPr="00C02432" w:rsidRDefault="0073777A" w:rsidP="00737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777A" w:rsidRPr="00C02432" w:rsidRDefault="0073777A" w:rsidP="00737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об обращениях граждан в органы местного самоуправления</w:t>
      </w:r>
    </w:p>
    <w:p w:rsidR="0073777A" w:rsidRPr="00C02432" w:rsidRDefault="0073777A" w:rsidP="00737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 xml:space="preserve">Северного   </w:t>
      </w:r>
      <w:proofErr w:type="gramStart"/>
      <w:r w:rsidRPr="00C02432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</w:p>
    <w:p w:rsidR="0073777A" w:rsidRPr="00C02432" w:rsidRDefault="0073777A" w:rsidP="0073777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7A" w:rsidRPr="00C02432" w:rsidRDefault="0073777A" w:rsidP="0073777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Право граждан на обращения представляет собой гарантированную Конституцией Российской Федерации возможность обращаться лично или через своих законных представителей, а также направлять индивидуальные и коллективные обращения в органы местного самоуправления Северного сельского поселения в целях реализации и защиты своих прав на территории муниципального образования.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Нормативной основой обращения граждан в органы местного самоуправления муниципального образования является Конституция Российской Федерации, Федеральный закон от 06.10.2003 131-ФЗ «Об общих принципах организации местного самоуправления в Российской Федерации», Федеральный   закон от 02.05.2006 № 59-ФЗ «О порядке  рассмотрения  обращений граждан   Российской  Федерации» ,Закон Томской области «Об обращениях граждан в государственные органы Томской  области  и органы местного самоуправления» от 11.01.2007 года № 5-ОЗ, Устав муниципального образования «</w:t>
      </w:r>
      <w:r w:rsidR="00117ECE" w:rsidRPr="00C02432">
        <w:rPr>
          <w:rFonts w:ascii="Times New Roman" w:hAnsi="Times New Roman" w:cs="Times New Roman"/>
          <w:sz w:val="24"/>
          <w:szCs w:val="24"/>
        </w:rPr>
        <w:t>Северное</w:t>
      </w:r>
      <w:r w:rsidRPr="00C02432">
        <w:rPr>
          <w:rFonts w:ascii="Times New Roman" w:hAnsi="Times New Roman" w:cs="Times New Roman"/>
          <w:sz w:val="24"/>
          <w:szCs w:val="24"/>
        </w:rPr>
        <w:t xml:space="preserve">  сельское  поселение» и настоящее Положение.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Субъектами обращения в органы местного самоуправления являются: жители муниципального образования, иные граждане Российской Федерации, иностранные граждане, а также лица без гражданства.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образования обязаны своевременно и по существу рассматривать обращения граждан и принимать по ним решения в порядке, установленном Законом Томской области «Об обращениях граждан в государственные органы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Томской  области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самоуправления» и настоящим Положением.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Обращения граждан, поступившие в органы местного самоуправления муниципального образования от депутатов представительного органа муниципального образования, рассматриваются в порядке и сроки, предусмотренные настоящим Положением.</w:t>
      </w:r>
    </w:p>
    <w:p w:rsidR="0073777A" w:rsidRPr="00C02432" w:rsidRDefault="0073777A" w:rsidP="00117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2.Основные понятия, используемые в настоящем Положении: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1) </w:t>
      </w:r>
      <w:r w:rsidRPr="00C02432">
        <w:rPr>
          <w:rFonts w:ascii="Times New Roman" w:hAnsi="Times New Roman" w:cs="Times New Roman"/>
          <w:b/>
          <w:sz w:val="24"/>
          <w:szCs w:val="24"/>
        </w:rPr>
        <w:t>обращения граждан</w:t>
      </w:r>
      <w:r w:rsidRPr="00C02432">
        <w:rPr>
          <w:rFonts w:ascii="Times New Roman" w:hAnsi="Times New Roman" w:cs="Times New Roman"/>
          <w:sz w:val="24"/>
          <w:szCs w:val="24"/>
        </w:rPr>
        <w:t xml:space="preserve"> – направленные в государственный орган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Томской  области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или должностному лицу письменные предложения, заявления или жалоба, а также устное обращение или  обращение  в  форме  электронного  документа гражданина в государственный орган Томской  области, орган местного самоуправления. 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Обращения могут быть индивидуальные и коллективные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2</w:t>
      </w:r>
      <w:r w:rsidRPr="00C02432">
        <w:rPr>
          <w:rFonts w:ascii="Times New Roman" w:hAnsi="Times New Roman" w:cs="Times New Roman"/>
          <w:b/>
          <w:sz w:val="24"/>
          <w:szCs w:val="24"/>
        </w:rPr>
        <w:t>) предложение</w:t>
      </w:r>
      <w:r w:rsidRPr="00C02432">
        <w:rPr>
          <w:rFonts w:ascii="Times New Roman" w:hAnsi="Times New Roman" w:cs="Times New Roman"/>
          <w:sz w:val="24"/>
          <w:szCs w:val="24"/>
        </w:rPr>
        <w:t xml:space="preserve"> – рекомендация гражданина по совершенствованию законов и иных нормативных правовых актов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Томской  области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>, деятельности государственных органов Томской  области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3) </w:t>
      </w:r>
      <w:r w:rsidRPr="00C0243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02432">
        <w:rPr>
          <w:rFonts w:ascii="Times New Roman" w:hAnsi="Times New Roman" w:cs="Times New Roman"/>
          <w:sz w:val="24"/>
          <w:szCs w:val="24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Томской  области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, </w:t>
      </w:r>
      <w:r w:rsidRPr="00C02432">
        <w:rPr>
          <w:rFonts w:ascii="Times New Roman" w:hAnsi="Times New Roman" w:cs="Times New Roman"/>
          <w:sz w:val="24"/>
          <w:szCs w:val="24"/>
        </w:rPr>
        <w:lastRenderedPageBreak/>
        <w:t>недостатках в работе государственных органов Томской  области, органов местного самоуправления и должностных лиц, либо критика деятельности указанных органов и должностных лиц;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4) </w:t>
      </w:r>
      <w:r w:rsidRPr="00C02432">
        <w:rPr>
          <w:rFonts w:ascii="Times New Roman" w:hAnsi="Times New Roman" w:cs="Times New Roman"/>
          <w:b/>
          <w:sz w:val="24"/>
          <w:szCs w:val="24"/>
        </w:rPr>
        <w:t>жалоба</w:t>
      </w:r>
      <w:r w:rsidRPr="00C02432">
        <w:rPr>
          <w:rFonts w:ascii="Times New Roman" w:hAnsi="Times New Roman" w:cs="Times New Roman"/>
          <w:sz w:val="24"/>
          <w:szCs w:val="24"/>
        </w:rPr>
        <w:t xml:space="preserve">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5) </w:t>
      </w:r>
      <w:r w:rsidRPr="00C02432">
        <w:rPr>
          <w:rFonts w:ascii="Times New Roman" w:hAnsi="Times New Roman" w:cs="Times New Roman"/>
          <w:b/>
          <w:sz w:val="24"/>
          <w:szCs w:val="24"/>
        </w:rPr>
        <w:t>коллективное обращение</w:t>
      </w:r>
      <w:r w:rsidRPr="00C02432">
        <w:rPr>
          <w:rFonts w:ascii="Times New Roman" w:hAnsi="Times New Roman" w:cs="Times New Roman"/>
          <w:sz w:val="24"/>
          <w:szCs w:val="24"/>
        </w:rPr>
        <w:t xml:space="preserve">- обращение двух или более граждан по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общему  для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них вопросу, а также обращение, принятое на собрании, конференции граждан (собрании делегатов), митинге, сходе граждан или ином публичном мероприятии, подписанное его участниками  или лицом, ответственным за организацию и проведение публичного мероприятия, по поручению (решению) его участников;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7) </w:t>
      </w:r>
      <w:r w:rsidRPr="00C02432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Pr="00C02432">
        <w:rPr>
          <w:rFonts w:ascii="Times New Roman" w:hAnsi="Times New Roman" w:cs="Times New Roman"/>
          <w:sz w:val="24"/>
          <w:szCs w:val="24"/>
        </w:rPr>
        <w:t xml:space="preserve">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в  органе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</w:t>
      </w:r>
      <w:r w:rsidRPr="00C02432">
        <w:rPr>
          <w:rFonts w:ascii="Times New Roman" w:hAnsi="Times New Roman" w:cs="Times New Roman"/>
          <w:sz w:val="24"/>
          <w:szCs w:val="24"/>
        </w:rPr>
        <w:tab/>
        <w:t xml:space="preserve">Положение не распространяется на правоотношения, возникающие в связи с реализацией права законодательной инициативы граждан в Государственной Думе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Томской  области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>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 xml:space="preserve">3.Основные </w:t>
      </w:r>
      <w:proofErr w:type="gramStart"/>
      <w:r w:rsidRPr="00C02432">
        <w:rPr>
          <w:rFonts w:ascii="Times New Roman" w:hAnsi="Times New Roman" w:cs="Times New Roman"/>
          <w:b/>
          <w:sz w:val="24"/>
          <w:szCs w:val="24"/>
        </w:rPr>
        <w:t>принципы  деятельности</w:t>
      </w:r>
      <w:proofErr w:type="gramEnd"/>
      <w:r w:rsidRPr="00C02432">
        <w:rPr>
          <w:rFonts w:ascii="Times New Roman" w:hAnsi="Times New Roman" w:cs="Times New Roman"/>
          <w:b/>
          <w:sz w:val="24"/>
          <w:szCs w:val="24"/>
        </w:rPr>
        <w:t xml:space="preserve"> по рассмотрению обращений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Основными принципами в деятельности по рассмотрению обращений граждан являются гласность, доступность, своевременность, полнота и объективность рассмотрения обращений граждан, законность и обоснованность принимаемых по обращениям граждан решений, принятие в пределах компетенции органами местного самоуправления исчерпывающих мер, направленных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на  восстановление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или защиту нарушенных прав, свобод и законных интересов граждан, устранение причин, порождающих указанные нарушения.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4.Право граждан на обращение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Граждане имеют право обращаться лично, а также направлять индивидуальные и коллективные обращения в органы местного самоуправления и должностным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лицам  в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письменной,  устной  форме  или  в  форме  электронного  документа.</w:t>
      </w: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Рассмотрение обращений граждан осуществляется бесплатно.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5. Направление обращений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Обращения направляются непосредственно в органы местного самоуправления, а также тем должностным лицам, в компетенцию которых входит решение поставленных в обращении вопросов.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Письменное обращение, обращение  в  форме  электронного  документа, содержащее вопросы, решение которых не входит в компетенцию органа местного самоуправления или должностного лица, направляется в </w:t>
      </w:r>
      <w:r w:rsidRPr="00C02432">
        <w:rPr>
          <w:rFonts w:ascii="Times New Roman" w:hAnsi="Times New Roman" w:cs="Times New Roman"/>
          <w:b/>
          <w:sz w:val="24"/>
          <w:szCs w:val="24"/>
        </w:rPr>
        <w:t>течение семи дней</w:t>
      </w:r>
      <w:r w:rsidRPr="00C02432">
        <w:rPr>
          <w:rFonts w:ascii="Times New Roman" w:hAnsi="Times New Roman" w:cs="Times New Roman"/>
          <w:sz w:val="24"/>
          <w:szCs w:val="24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или  уведомлением  в  форме  электронного  документа гражданина, направившего обращение, о переадресации обращения, за исключением случая, когда текст письменного обращения не поддается прочтению.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При устном обращении гражданину дается разъяснение, куда и в каком порядке ему следует обратиться.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6.Форма обращений граждан.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Обращения могут подаваться в органы местного самоуправления муниципального образования в устной и письменной форме, а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также  в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форме  электронного  документа.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Устные обращения</w:t>
      </w:r>
      <w:r w:rsidRPr="00C02432">
        <w:rPr>
          <w:rFonts w:ascii="Times New Roman" w:hAnsi="Times New Roman" w:cs="Times New Roman"/>
          <w:sz w:val="24"/>
          <w:szCs w:val="24"/>
        </w:rPr>
        <w:t xml:space="preserve"> от граждан принимаются в ходе проведения личных приёмов граждан.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фиксируется в карточке или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книге  личного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приёма граждан, форма и порядок ведения которых определяются органами местного самоуправления.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lastRenderedPageBreak/>
        <w:t>Ввиду сложного характера вопроса либо необходимости получения дополнительной информации гражданину предлагается оформить письменное обращение. В случае отказа гражданина от оформления письменного обращения рассматривается его устное обращение.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Гражданин в своем </w:t>
      </w:r>
      <w:r w:rsidRPr="00C02432">
        <w:rPr>
          <w:rFonts w:ascii="Times New Roman" w:hAnsi="Times New Roman" w:cs="Times New Roman"/>
          <w:b/>
          <w:sz w:val="24"/>
          <w:szCs w:val="24"/>
        </w:rPr>
        <w:t>письменном обращении</w:t>
      </w:r>
      <w:r w:rsidRPr="00C02432">
        <w:rPr>
          <w:rFonts w:ascii="Times New Roman" w:hAnsi="Times New Roman" w:cs="Times New Roman"/>
          <w:sz w:val="24"/>
          <w:szCs w:val="24"/>
        </w:rPr>
        <w:t xml:space="preserve"> в обязательном порядке указывает либо наименование государственного органа Томской области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Обращения, принятые на собраниях, конференциях граждан (собраниях делегатов), митингах, сходах граждан или иных публичных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мероприятиях,  должны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быть подписаны их участниками либо организаторами.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Обращение, поступившее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в  орган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должностному лицу в форме электронного документа, подлежит рассмотрению в порядке, установленном Федеральным  законом от  02.05.2006 № 59 «О порядке рассмотрения  обращений  граждан Российской 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Гражданин,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отправивший  обращение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 в письменной  форме или в  форме  электронного  документы, может  быть  по  инициативе  органов  местного  самоуправления, должностных  лиц приглашён на  личный  приём.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Неявка гражданина на личный прием не препятствует рассмотрению письменного обращения. 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решение  вопросов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, поставленных в письменном обращении  или в  обращении в  форме  электронного  документа, относится к компетенции нескольких государственных органов, органов местного самоуправления или должностных лиц, копия обращения </w:t>
      </w:r>
      <w:r w:rsidRPr="00C02432">
        <w:rPr>
          <w:rFonts w:ascii="Times New Roman" w:hAnsi="Times New Roman" w:cs="Times New Roman"/>
          <w:b/>
          <w:sz w:val="24"/>
          <w:szCs w:val="24"/>
        </w:rPr>
        <w:t>в течение семи дней</w:t>
      </w:r>
      <w:r w:rsidRPr="00C02432">
        <w:rPr>
          <w:rFonts w:ascii="Times New Roman" w:hAnsi="Times New Roman" w:cs="Times New Roman"/>
          <w:sz w:val="24"/>
          <w:szCs w:val="24"/>
        </w:rPr>
        <w:t xml:space="preserve">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7. Прием и регистрация обращений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Органы местного самоуправления, должностные лица не вправе отказать в приеме и рассмотрении обращений, поступивших в указанные органы и указанным должностным лицам в соответствии с их компетенцией.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Обращения при их поступлении подлежат обязательной регистрации. </w:t>
      </w:r>
      <w:r w:rsidRPr="00C02432">
        <w:rPr>
          <w:rFonts w:ascii="Times New Roman" w:hAnsi="Times New Roman" w:cs="Times New Roman"/>
          <w:b/>
          <w:sz w:val="24"/>
          <w:szCs w:val="24"/>
        </w:rPr>
        <w:t xml:space="preserve">Письменные обращения </w:t>
      </w:r>
      <w:proofErr w:type="gramStart"/>
      <w:r w:rsidRPr="00C02432">
        <w:rPr>
          <w:rFonts w:ascii="Times New Roman" w:hAnsi="Times New Roman" w:cs="Times New Roman"/>
          <w:b/>
          <w:sz w:val="24"/>
          <w:szCs w:val="24"/>
        </w:rPr>
        <w:t>или  обращения</w:t>
      </w:r>
      <w:proofErr w:type="gramEnd"/>
      <w:r w:rsidRPr="00C02432">
        <w:rPr>
          <w:rFonts w:ascii="Times New Roman" w:hAnsi="Times New Roman" w:cs="Times New Roman"/>
          <w:b/>
          <w:sz w:val="24"/>
          <w:szCs w:val="24"/>
        </w:rPr>
        <w:t xml:space="preserve">  в  форме  электронного  документа регистрируются в течение трех дней </w:t>
      </w:r>
      <w:r w:rsidRPr="00C02432">
        <w:rPr>
          <w:rFonts w:ascii="Times New Roman" w:hAnsi="Times New Roman" w:cs="Times New Roman"/>
          <w:sz w:val="24"/>
          <w:szCs w:val="24"/>
        </w:rPr>
        <w:t xml:space="preserve">со дня их поступления в орган местного самоуправления или должностному лицу, устные обращения — </w:t>
      </w:r>
      <w:r w:rsidRPr="00C02432">
        <w:rPr>
          <w:rFonts w:ascii="Times New Roman" w:hAnsi="Times New Roman" w:cs="Times New Roman"/>
          <w:b/>
          <w:sz w:val="24"/>
          <w:szCs w:val="24"/>
        </w:rPr>
        <w:t>в день проведения личного приема.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По требованию гражданина ему выдается документ, подтверждающий принятие обращения, с указанием даты принятия и входящего номера документа, либо ставится отметка о принятии обращения на втором экземпляре обращения, который остается у гражданина, либо на копии обращения.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Порядок приема и регистрации обращений устанавливается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соответствующими  правовыми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актами государственных органов Томской области, органов местного самоуправления.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8. Личный прием граждан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lastRenderedPageBreak/>
        <w:t>Руководители и иные уполномоченные на то должностные лица органов местного самоуправления обязаны проводить личный прием граждан, обеспечивая при этом необходимые условия для объективного, всестороннего и своевременного рассмотрения обращений, полученных при проведении личного приема.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Прием должен проводиться в установленные дни и часы, в удобное для граждан время, в необходимых случаях в вечерние часы по месту их работы или жительства, </w:t>
      </w:r>
      <w:r w:rsidRPr="00C02432">
        <w:rPr>
          <w:rFonts w:ascii="Times New Roman" w:hAnsi="Times New Roman" w:cs="Times New Roman"/>
          <w:b/>
          <w:sz w:val="24"/>
          <w:szCs w:val="24"/>
        </w:rPr>
        <w:t>не реже одного раза в месяц.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В органе местного самоуправления должны быть утверждены графики приема граждан. Графики, как правило, согласовываются с главами соответствующих муниципальных образований.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Информация о периодичности, месте приема, а также об установленных для приема днях и часах доводится до сведения граждан в порядке, определяемом органом местного самоуправления.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приема граждан несёт Глава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органа  местного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самоуправления.</w:t>
      </w:r>
    </w:p>
    <w:p w:rsidR="0073777A" w:rsidRPr="00C02432" w:rsidRDefault="0073777A" w:rsidP="00117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9.Обязанности органов местного самоуправления и должностных лиц при рассмотрении обращений</w:t>
      </w:r>
    </w:p>
    <w:p w:rsidR="0073777A" w:rsidRPr="00C02432" w:rsidRDefault="0073777A" w:rsidP="00117E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02432">
        <w:rPr>
          <w:rFonts w:ascii="Times New Roman" w:hAnsi="Times New Roman" w:cs="Times New Roman"/>
          <w:sz w:val="24"/>
          <w:szCs w:val="24"/>
        </w:rPr>
        <w:t>Орган  местного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самоуправления или должностные лица при рассмотрении обращений обязаны: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1) обеспечивать объективное, всестороннее и своевременное рассмотрение обращений, в случае необходимости — с участием граждан, направивших обращения;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2) запрашивать в установленном законодательством порядке необходимые для рассмотрения обращений документы и материалы,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числе  в  электронной  форме,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а также обеспечивать в случае необходимости рассмотрение обращений с выездом на место;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Pr="00C02432">
        <w:rPr>
          <w:rFonts w:ascii="Times New Roman" w:hAnsi="Times New Roman" w:cs="Times New Roman"/>
          <w:sz w:val="24"/>
          <w:szCs w:val="24"/>
        </w:rPr>
        <w:t>уведомлятъ</w:t>
      </w:r>
      <w:proofErr w:type="spellEnd"/>
      <w:r w:rsidRPr="00C02432">
        <w:rPr>
          <w:rFonts w:ascii="Times New Roman" w:hAnsi="Times New Roman" w:cs="Times New Roman"/>
          <w:sz w:val="24"/>
          <w:szCs w:val="24"/>
        </w:rPr>
        <w:t xml:space="preserve"> граждан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4) давать письменные ответы по существу поставленных в обращениях вопросов, за исключением случаев, предусмотренных законодательством, в том числе сообщать гражданам в письменной форме о решениях, принятых в связи с обращениями;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5) принимать обоснованные решения по предложениям, заявлениям и жалобам, обеспечивать своевременное исполнение указанных решений, в том числе принимать меры, направленные на восстановление или защиту нарушенных прав, свобод и законных интересов граждан;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б) предоставлять гражданам возможность ознакомления с документами и материалами, касающимися рассмотрения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законодательством Российской Федерации тайну;</w:t>
      </w:r>
    </w:p>
    <w:p w:rsidR="0073777A" w:rsidRPr="00C02432" w:rsidRDefault="0073777A" w:rsidP="00117E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7) не допускать разглашение сведений, содержащихся в обращениях, а также сведений, касающихся частной жизни граждан, без их согласия;</w:t>
      </w:r>
    </w:p>
    <w:p w:rsidR="0073777A" w:rsidRPr="00C02432" w:rsidRDefault="0073777A" w:rsidP="00117E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8) давать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письменный  ответ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по  существу поставленных  в  обращении  вопросов, за  исключением  случаев, указанных  в  статье 11 Федерального закона от 02.05.2006  № 59 «О порядке рассмотрения  обращений  граждан Российской  Федерации».</w:t>
      </w:r>
    </w:p>
    <w:p w:rsidR="0073777A" w:rsidRPr="00C02432" w:rsidRDefault="0073777A" w:rsidP="00117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 xml:space="preserve">10. Сроки </w:t>
      </w:r>
      <w:proofErr w:type="gramStart"/>
      <w:r w:rsidRPr="00C02432">
        <w:rPr>
          <w:rFonts w:ascii="Times New Roman" w:hAnsi="Times New Roman" w:cs="Times New Roman"/>
          <w:b/>
          <w:sz w:val="24"/>
          <w:szCs w:val="24"/>
        </w:rPr>
        <w:t>рассмотрения  обращений</w:t>
      </w:r>
      <w:proofErr w:type="gramEnd"/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Обращения граждан, поступившие в органы местного самоуправления или должностным лицам в соответствии с их компетенцией, рассматриваются в течение </w:t>
      </w:r>
      <w:r w:rsidR="00117ECE" w:rsidRPr="00C02432">
        <w:rPr>
          <w:rFonts w:ascii="Times New Roman" w:hAnsi="Times New Roman" w:cs="Times New Roman"/>
          <w:sz w:val="24"/>
          <w:szCs w:val="24"/>
        </w:rPr>
        <w:t xml:space="preserve">30 </w:t>
      </w:r>
      <w:r w:rsidRPr="00C02432">
        <w:rPr>
          <w:rFonts w:ascii="Times New Roman" w:hAnsi="Times New Roman" w:cs="Times New Roman"/>
          <w:sz w:val="24"/>
          <w:szCs w:val="24"/>
        </w:rPr>
        <w:t xml:space="preserve">дней со дня регистрации письменного обращения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или  обращения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 в  форме  электронного  документа либо дня проведения личного приема граждан, за исключением случаев, предусмотренных ниже.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Ответы на устные обращения, если изложенные в них факты и обстоятельства являются очевидными и не требуют дополнительного изучения и проверки, с согласия гражданина могут быть даны в ходе личного приема.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В тех случаях, когда для рассмотрения обращения требуется провести специальную проверку, запросить дополнительные материалы и документы, а также в исключительных случаях, сроки рассмотрения обращения могут быть продлены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руководителем  органа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местного самоуправления, должностным лицом либо уполномоченным на то лицом не более </w:t>
      </w:r>
      <w:r w:rsidRPr="00C02432">
        <w:rPr>
          <w:rFonts w:ascii="Times New Roman" w:hAnsi="Times New Roman" w:cs="Times New Roman"/>
          <w:b/>
          <w:sz w:val="24"/>
          <w:szCs w:val="24"/>
        </w:rPr>
        <w:t>чем на 30 дней.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В указанных случаях до истечения указанного срока автору обращения должен быть направлен промежуточный ответ с уведомлением о продлении срока рассмотрения обращения и его причине.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Исчисление сроков начинается со дня регистрации обращения в органе местного самоуправления, принявшем обращение к рассмотрению.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11. Результаты рассмотрения письменных обращений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Органы местного самоуправления или должностные лица обязаны рассмотреть обращение, поступившее в пределах их компетенции, и принять решение в соответствии с законодательством.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Гражданин имеет право обратиться с заявлением о прекращении рассмотрения его обращения.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 xml:space="preserve"> Обращение гражданина считается рассмотренным после направления ему мотивированного письменного ответа в пределах установленных сроков, при условии, что рассмотрены по существу все вопросы, поставленные в обращении.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anchor="100035" w:history="1">
        <w:r w:rsidRPr="00C02432">
          <w:rPr>
            <w:rFonts w:ascii="Times New Roman" w:hAnsi="Times New Roman" w:cs="Times New Roman"/>
            <w:sz w:val="24"/>
            <w:szCs w:val="24"/>
            <w:u w:val="single"/>
          </w:rPr>
          <w:t>части 2 статьи 6</w:t>
        </w:r>
      </w:hyperlink>
      <w:r w:rsidRPr="00C02432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 № 59 «О порядке рассмотрения  обращений  граждан Российской  Федерации» на официальном сайте данного органа местного самоуправления в информационно-телекоммуникационной сети "Интернет".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ab/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02432">
        <w:rPr>
          <w:rFonts w:ascii="Times New Roman" w:hAnsi="Times New Roman" w:cs="Times New Roman"/>
          <w:sz w:val="24"/>
          <w:szCs w:val="24"/>
        </w:rPr>
        <w:t>не дается</w:t>
      </w:r>
      <w:proofErr w:type="gramEnd"/>
      <w:r w:rsidRPr="00C02432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6" w:anchor="000016" w:history="1">
        <w:r w:rsidRPr="00C02432">
          <w:rPr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C02432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 № 59 «О порядке рассмотрения  обращений  граждан Российской  Федерации»  на официальном сайте данного 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  <w:r w:rsidRPr="00C02432">
        <w:rPr>
          <w:rFonts w:ascii="Times New Roman" w:hAnsi="Times New Roman" w:cs="Times New Roman"/>
          <w:sz w:val="24"/>
          <w:szCs w:val="24"/>
        </w:rPr>
        <w:lastRenderedPageBreak/>
        <w:t>поставленный в обращении, при этом обращение, содержащее обжалование судебного решения, не возвращается.</w:t>
      </w:r>
    </w:p>
    <w:p w:rsidR="0073777A" w:rsidRPr="00C02432" w:rsidRDefault="0073777A" w:rsidP="0011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ab/>
        <w:t>Письменный ответ на коллективное обращение направляется на имя первого гражданина, подписавшего эго обращение, если в самом обращении не оговорено конкретное лицо, уполномоченное получить ответ, либо в адрес организации, если адрес указан в обращении.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Отказ в удовлетворении обращения доводится до сведения гражданина со ссылкой на законодательство и с указанием мотивов, послуживших основанием для отказа.</w:t>
      </w:r>
    </w:p>
    <w:p w:rsidR="0073777A" w:rsidRPr="00C02432" w:rsidRDefault="0073777A" w:rsidP="00117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32">
        <w:rPr>
          <w:rFonts w:ascii="Times New Roman" w:hAnsi="Times New Roman" w:cs="Times New Roman"/>
          <w:b/>
          <w:sz w:val="24"/>
          <w:szCs w:val="24"/>
        </w:rPr>
        <w:t>12. Контроль за соблюдением порядка и сроков рассмотрения обращений, направления письменных ответов на обращения</w:t>
      </w:r>
    </w:p>
    <w:p w:rsidR="0073777A" w:rsidRPr="00C02432" w:rsidRDefault="0073777A" w:rsidP="0011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432">
        <w:rPr>
          <w:rFonts w:ascii="Times New Roman" w:hAnsi="Times New Roman" w:cs="Times New Roman"/>
          <w:sz w:val="24"/>
          <w:szCs w:val="24"/>
        </w:rPr>
        <w:t>Органы местного самоуправления, а также соответствующие должностные лица обязаны в пределах своей компетенции осуществлять контроль за соблюдением порядка и сроков рассмотрения обращений, направления письменных ответов на обращения, в том числе, проводить проверки деятельности по рассмотрению обращений граждан, организации личного приема граждан, проверки исполнения ранее принятых ими решений по обращениям, а также принимать меры по устранению выявленных нарушений.</w:t>
      </w: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7A" w:rsidRPr="00C02432" w:rsidRDefault="0073777A" w:rsidP="0011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77A" w:rsidRPr="00C0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3637E"/>
    <w:multiLevelType w:val="hybridMultilevel"/>
    <w:tmpl w:val="6464D9EC"/>
    <w:lvl w:ilvl="0" w:tplc="A0E4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41"/>
    <w:rsid w:val="00117ECE"/>
    <w:rsid w:val="003A5241"/>
    <w:rsid w:val="004F2385"/>
    <w:rsid w:val="005D14EB"/>
    <w:rsid w:val="006A39B6"/>
    <w:rsid w:val="0073777A"/>
    <w:rsid w:val="00C02432"/>
    <w:rsid w:val="00C56EA3"/>
    <w:rsid w:val="00E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9CDB-A0B8-45D5-85A7-558CAE1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59_FZ-o-porjadke-rassmotrenija-obrawenij-grazhdan-rossijskoj-federacii/" TargetMode="External"/><Relationship Id="rId5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2906</Words>
  <Characters>16569</Characters>
  <Application>Microsoft Office Word</Application>
  <DocSecurity>0</DocSecurity>
  <Lines>138</Lines>
  <Paragraphs>38</Paragraphs>
  <ScaleCrop>false</ScaleCrop>
  <Company/>
  <LinksUpToDate>false</LinksUpToDate>
  <CharactersWithSpaces>19437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10</cp:revision>
  <dcterms:created xsi:type="dcterms:W3CDTF">2018-07-13T09:34:00Z</dcterms:created>
  <dcterms:modified xsi:type="dcterms:W3CDTF">2018-08-10T09:13:00Z</dcterms:modified>
</cp:coreProperties>
</file>