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73" w:rsidRPr="007600CE" w:rsidRDefault="00A90A73" w:rsidP="00C2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СЕВЕРНОГО СЕЛЬСКОГО ПОСЕЛЕНИЯ</w:t>
      </w:r>
    </w:p>
    <w:p w:rsidR="00A90A73" w:rsidRPr="007600CE" w:rsidRDefault="00A90A73" w:rsidP="00C1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A90A73" w:rsidRPr="007600CE" w:rsidRDefault="00A90A73" w:rsidP="00A9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A73" w:rsidRPr="007600CE" w:rsidRDefault="00A90A73" w:rsidP="00A9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51CBD" w:rsidRPr="007600CE" w:rsidRDefault="00F51CBD" w:rsidP="00F5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BD" w:rsidRPr="007600CE" w:rsidRDefault="00C21E8A" w:rsidP="00F51C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51CBD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proofErr w:type="gramEnd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CBD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                                          </w:t>
      </w:r>
      <w:r w:rsidR="00A90A7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147EC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51CBD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 </w:t>
      </w:r>
      <w:r w:rsidR="005B2F07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</w:p>
    <w:p w:rsidR="00A90A73" w:rsidRPr="007600CE" w:rsidRDefault="00A90A73" w:rsidP="00F51C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BD" w:rsidRPr="007600CE" w:rsidRDefault="00A90A73" w:rsidP="00C14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F51CBD" w:rsidRPr="007600CE" w:rsidRDefault="00F51CBD" w:rsidP="00F5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BD" w:rsidRPr="007600CE" w:rsidRDefault="00C147EC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внесении    изменений    </w:t>
      </w: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1CBD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proofErr w:type="gramEnd"/>
      <w:r w:rsidR="00F51CBD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 </w:t>
      </w:r>
    </w:p>
    <w:p w:rsidR="00F51CBD" w:rsidRPr="007600CE" w:rsidRDefault="00A90A73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C147EC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C147EC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поселения  от</w:t>
      </w:r>
      <w:r w:rsidR="00F51CBD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F11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1CBD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8.11.2005</w:t>
      </w:r>
      <w:bookmarkStart w:id="0" w:name="_GoBack"/>
      <w:bookmarkEnd w:id="0"/>
    </w:p>
    <w:p w:rsidR="00F51CBD" w:rsidRPr="007600CE" w:rsidRDefault="00F51CBD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36F11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   Положения    о   публичных</w:t>
      </w:r>
    </w:p>
    <w:p w:rsidR="00F51CBD" w:rsidRPr="007600CE" w:rsidRDefault="00F51CBD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слушаниях»</w:t>
      </w:r>
    </w:p>
    <w:p w:rsidR="00F51CBD" w:rsidRPr="007600CE" w:rsidRDefault="00F51CBD" w:rsidP="00F5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1CBD" w:rsidRPr="007600CE" w:rsidRDefault="00F51CBD" w:rsidP="00C147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Руководствуясь </w:t>
      </w: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 1</w:t>
      </w:r>
      <w:proofErr w:type="gramEnd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части  3   статьи  28  Федерального  закона   от  06.10.2013 № 131-ФЗ «Об общих принципах организации местного самоуправления в Российской  Федерации</w:t>
      </w:r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D1503" w:rsidRPr="007600CE" w:rsidRDefault="00F51CBD" w:rsidP="00C14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A90A7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1503" w:rsidRPr="007600CE" w:rsidRDefault="003D1503" w:rsidP="00C147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 в Положение </w:t>
      </w: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публичных</w:t>
      </w:r>
      <w:proofErr w:type="gramEnd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слушаниях,   утвержденные   решением     Совета  </w:t>
      </w:r>
    </w:p>
    <w:p w:rsidR="003D1503" w:rsidRPr="007600CE" w:rsidRDefault="00A90A73" w:rsidP="00C1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 </w:t>
      </w:r>
      <w:r w:rsidR="00636F11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8.11.2005 № </w:t>
      </w:r>
      <w:r w:rsidR="00636F11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   Положения    о   публичных слушаниях» следующие  изменения:</w:t>
      </w:r>
    </w:p>
    <w:p w:rsidR="00307AB5" w:rsidRPr="007600CE" w:rsidRDefault="00307AB5" w:rsidP="00C147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600CE">
        <w:rPr>
          <w:rFonts w:ascii="Times New Roman" w:hAnsi="Times New Roman" w:cs="Times New Roman"/>
          <w:sz w:val="24"/>
          <w:szCs w:val="24"/>
        </w:rPr>
        <w:t xml:space="preserve">Пункт  1.6. </w:t>
      </w:r>
      <w:r w:rsidR="003D1503" w:rsidRPr="007600CE">
        <w:rPr>
          <w:rFonts w:ascii="Times New Roman" w:hAnsi="Times New Roman" w:cs="Times New Roman"/>
          <w:sz w:val="24"/>
          <w:szCs w:val="24"/>
        </w:rPr>
        <w:t xml:space="preserve"> Положения изложить  в новой </w:t>
      </w:r>
      <w:r w:rsidRPr="007600CE">
        <w:rPr>
          <w:rFonts w:ascii="Times New Roman" w:hAnsi="Times New Roman" w:cs="Times New Roman"/>
          <w:sz w:val="24"/>
          <w:szCs w:val="24"/>
        </w:rPr>
        <w:t xml:space="preserve">  редакции</w:t>
      </w:r>
      <w:r w:rsidR="003D1503" w:rsidRPr="007600CE">
        <w:rPr>
          <w:rFonts w:ascii="Times New Roman" w:hAnsi="Times New Roman" w:cs="Times New Roman"/>
          <w:sz w:val="24"/>
          <w:szCs w:val="24"/>
        </w:rPr>
        <w:t>:</w:t>
      </w:r>
    </w:p>
    <w:p w:rsidR="00307AB5" w:rsidRPr="007600CE" w:rsidRDefault="00307AB5" w:rsidP="00C147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00CE">
        <w:rPr>
          <w:rFonts w:ascii="Times New Roman" w:hAnsi="Times New Roman" w:cs="Times New Roman"/>
          <w:sz w:val="24"/>
          <w:szCs w:val="24"/>
        </w:rPr>
        <w:t>«1.6. На публичные слушания должны выноситься:</w:t>
      </w:r>
    </w:p>
    <w:p w:rsidR="00307AB5" w:rsidRPr="007600CE" w:rsidRDefault="00307AB5" w:rsidP="00C14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0CE"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7600C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600C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307AB5" w:rsidRPr="007600CE" w:rsidRDefault="00307AB5" w:rsidP="00C14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80302"/>
      <w:r w:rsidRPr="007600CE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bookmarkEnd w:id="1"/>
    <w:p w:rsidR="00307AB5" w:rsidRPr="007600CE" w:rsidRDefault="00307AB5" w:rsidP="00C14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0CE">
        <w:rPr>
          <w:rFonts w:ascii="Times New Roman" w:hAnsi="Times New Roman" w:cs="Times New Roman"/>
          <w:sz w:val="24"/>
          <w:szCs w:val="24"/>
        </w:rPr>
        <w:t xml:space="preserve"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hyperlink r:id="rId6" w:history="1">
        <w:r w:rsidRPr="007600CE">
          <w:rPr>
            <w:rFonts w:ascii="Times New Roman" w:hAnsi="Times New Roman" w:cs="Times New Roman"/>
            <w:sz w:val="24"/>
            <w:szCs w:val="24"/>
          </w:rPr>
          <w:t>Градостроительным кодексом</w:t>
        </w:r>
      </w:hyperlink>
      <w:r w:rsidRPr="007600CE">
        <w:rPr>
          <w:rFonts w:ascii="Times New Roman" w:hAnsi="Times New Roman" w:cs="Times New Roman"/>
          <w:sz w:val="24"/>
          <w:szCs w:val="24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07AB5" w:rsidRPr="007600CE" w:rsidRDefault="00307AB5" w:rsidP="00C14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0CE"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7600CE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proofErr w:type="gramStart"/>
        <w:r w:rsidRPr="007600CE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7600CE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7600CE">
        <w:rPr>
          <w:rFonts w:ascii="Times New Roman" w:hAnsi="Times New Roman" w:cs="Times New Roman"/>
          <w:sz w:val="24"/>
          <w:szCs w:val="24"/>
        </w:rPr>
        <w:t xml:space="preserve"> закона от 06.10.2003 № 131-ФЗ «Об  общих принципах  организации местного самоуправления в Российской 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="003D1503" w:rsidRPr="007600CE">
        <w:rPr>
          <w:rFonts w:ascii="Times New Roman" w:hAnsi="Times New Roman" w:cs="Times New Roman"/>
          <w:sz w:val="24"/>
          <w:szCs w:val="24"/>
        </w:rPr>
        <w:t>»</w:t>
      </w:r>
    </w:p>
    <w:p w:rsidR="003D1503" w:rsidRPr="007600CE" w:rsidRDefault="003D1503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EF0548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 официальному</w:t>
      </w:r>
      <w:proofErr w:type="gramEnd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опубликованию (обнародованию).</w:t>
      </w:r>
    </w:p>
    <w:p w:rsidR="003D1503" w:rsidRPr="007600CE" w:rsidRDefault="003D1503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 решения  оставляю  за собой.</w:t>
      </w:r>
    </w:p>
    <w:p w:rsidR="003D1503" w:rsidRPr="007600CE" w:rsidRDefault="003D1503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EC" w:rsidRPr="007600CE" w:rsidRDefault="00C147EC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3" w:rsidRPr="007600CE" w:rsidRDefault="003D1503" w:rsidP="00C1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</w:t>
      </w:r>
      <w:proofErr w:type="gramEnd"/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47EC" w:rsidRPr="007600CE" w:rsidRDefault="00A90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36F11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47EC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D1503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6F11" w:rsidRPr="007600CE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 Голованов</w:t>
      </w:r>
    </w:p>
    <w:sectPr w:rsidR="00C147EC" w:rsidRPr="007600CE" w:rsidSect="00C147EC">
      <w:pgSz w:w="11900" w:h="16800"/>
      <w:pgMar w:top="567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C5FE9"/>
    <w:multiLevelType w:val="hybridMultilevel"/>
    <w:tmpl w:val="B90A384C"/>
    <w:lvl w:ilvl="0" w:tplc="9EBC1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EC4677"/>
    <w:multiLevelType w:val="hybridMultilevel"/>
    <w:tmpl w:val="591CE650"/>
    <w:lvl w:ilvl="0" w:tplc="56F6809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B5"/>
    <w:rsid w:val="00307AB5"/>
    <w:rsid w:val="003D1503"/>
    <w:rsid w:val="005B2F07"/>
    <w:rsid w:val="00600B46"/>
    <w:rsid w:val="00636F11"/>
    <w:rsid w:val="007600CE"/>
    <w:rsid w:val="007F442A"/>
    <w:rsid w:val="008B7220"/>
    <w:rsid w:val="00A90A73"/>
    <w:rsid w:val="00C147EC"/>
    <w:rsid w:val="00C21E8A"/>
    <w:rsid w:val="00EF0548"/>
    <w:rsid w:val="00F5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D20B0-DFEF-49C9-8E79-E01F91A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4651" TargetMode="External"/><Relationship Id="rId5" Type="http://schemas.openxmlformats.org/officeDocument/2006/relationships/hyperlink" Target="garantF1://10003000.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УпрДел</dc:creator>
  <cp:lastModifiedBy>Аксенова АЮ</cp:lastModifiedBy>
  <cp:revision>10</cp:revision>
  <dcterms:created xsi:type="dcterms:W3CDTF">2017-02-13T08:16:00Z</dcterms:created>
  <dcterms:modified xsi:type="dcterms:W3CDTF">2017-04-10T02:55:00Z</dcterms:modified>
</cp:coreProperties>
</file>