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5292">
        <w:rPr>
          <w:rFonts w:ascii="Times New Roman" w:eastAsia="Times New Roman" w:hAnsi="Times New Roman"/>
          <w:b/>
          <w:sz w:val="24"/>
          <w:szCs w:val="24"/>
        </w:rPr>
        <w:t>СОВЕТ СЕВЕРНОГО СЕЛЬСКОГО ПОСЕЛЕНИЯ</w:t>
      </w:r>
    </w:p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5292">
        <w:rPr>
          <w:rFonts w:ascii="Times New Roman" w:eastAsia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 w:rsidRPr="006B5292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6B5292" w:rsidRPr="006B5292" w:rsidRDefault="00807D20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>11.2013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6B5292" w:rsidRPr="006B5292">
        <w:rPr>
          <w:rFonts w:ascii="Times New Roman" w:eastAsia="Times New Roman" w:hAnsi="Times New Roman"/>
          <w:sz w:val="24"/>
          <w:szCs w:val="24"/>
        </w:rPr>
        <w:tab/>
      </w:r>
      <w:r w:rsidR="00985702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6B529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51</w:t>
      </w:r>
    </w:p>
    <w:p w:rsidR="006B5292" w:rsidRPr="006B5292" w:rsidRDefault="006B5292" w:rsidP="006B52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>пос. Северный</w:t>
      </w: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>Об   установлении   учётной   нормы  и  нормы</w:t>
      </w: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>предоставления   площади  жилого помещения</w:t>
      </w: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292">
        <w:rPr>
          <w:rFonts w:ascii="Times New Roman" w:eastAsia="Times New Roman" w:hAnsi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«Северное 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сельское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поселение»</w:t>
      </w:r>
    </w:p>
    <w:tbl>
      <w:tblPr>
        <w:tblW w:w="0" w:type="auto"/>
        <w:tblLook w:val="01E0"/>
      </w:tblPr>
      <w:tblGrid>
        <w:gridCol w:w="4644"/>
        <w:gridCol w:w="4644"/>
      </w:tblGrid>
      <w:tr w:rsidR="006B5292" w:rsidRPr="006B5292" w:rsidTr="006B5292">
        <w:tc>
          <w:tcPr>
            <w:tcW w:w="4786" w:type="dxa"/>
            <w:hideMark/>
          </w:tcPr>
          <w:p w:rsidR="006B5292" w:rsidRPr="006B5292" w:rsidRDefault="006B5292" w:rsidP="006B52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6B5292" w:rsidRPr="006B5292" w:rsidRDefault="006B5292" w:rsidP="006B52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5292" w:rsidRPr="006B5292" w:rsidRDefault="006B5292" w:rsidP="006B52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5292" w:rsidRPr="006B5292" w:rsidRDefault="008E7730" w:rsidP="00EA15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 статьёй 14,50 Жилищного кодекса Российской Федерации, 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 xml:space="preserve">статьёй 29 Устава </w:t>
      </w:r>
      <w:r w:rsidR="006B5292">
        <w:rPr>
          <w:rFonts w:ascii="Times New Roman" w:eastAsia="Times New Roman" w:hAnsi="Times New Roman"/>
          <w:sz w:val="24"/>
          <w:szCs w:val="24"/>
        </w:rPr>
        <w:t>Северного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 xml:space="preserve"> сельского поселения, </w:t>
      </w:r>
    </w:p>
    <w:p w:rsidR="006B5292" w:rsidRPr="006B5292" w:rsidRDefault="006B5292" w:rsidP="006B52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5292" w:rsidRP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Совет Северного сельского поселения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6B5292" w:rsidRPr="006B5292" w:rsidRDefault="006B5292" w:rsidP="006B529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B5292" w:rsidRPr="006B5292" w:rsidRDefault="006B5292" w:rsidP="006B52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6"/>
          <w:szCs w:val="20"/>
        </w:rPr>
        <w:tab/>
      </w:r>
      <w:r w:rsidRPr="006B5292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Установить </w:t>
      </w:r>
      <w:r w:rsidR="008E7730">
        <w:rPr>
          <w:rFonts w:ascii="Times New Roman" w:eastAsia="Times New Roman" w:hAnsi="Times New Roman"/>
          <w:sz w:val="24"/>
          <w:szCs w:val="24"/>
        </w:rPr>
        <w:t xml:space="preserve">в муниципальном образовании «Северное сельское поселение»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учетную норму площади жилого помещения – 12,0 квадратных метров общей площади на одного </w:t>
      </w:r>
      <w:r w:rsidR="008E7730">
        <w:rPr>
          <w:rFonts w:ascii="Times New Roman" w:eastAsia="Times New Roman" w:hAnsi="Times New Roman"/>
          <w:sz w:val="24"/>
          <w:szCs w:val="24"/>
        </w:rPr>
        <w:t>человека.</w:t>
      </w:r>
    </w:p>
    <w:p w:rsidR="006B5292" w:rsidRPr="006B5292" w:rsidRDefault="006B5292" w:rsidP="006B52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ab/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B5292">
        <w:rPr>
          <w:rFonts w:ascii="Times New Roman" w:eastAsia="Times New Roman" w:hAnsi="Times New Roman"/>
          <w:sz w:val="24"/>
          <w:szCs w:val="24"/>
        </w:rPr>
        <w:t>Установить норму предоставления площади жилого помещения по договору социального найма, договору найма специализированного жилого помещения:</w:t>
      </w:r>
      <w:r w:rsidR="008E7730">
        <w:rPr>
          <w:rFonts w:ascii="Times New Roman" w:eastAsia="Times New Roman" w:hAnsi="Times New Roman"/>
          <w:sz w:val="24"/>
          <w:szCs w:val="24"/>
        </w:rPr>
        <w:t xml:space="preserve"> в размере</w:t>
      </w:r>
    </w:p>
    <w:p w:rsidR="006B5292" w:rsidRPr="006B5292" w:rsidRDefault="006B5292" w:rsidP="006B529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 xml:space="preserve">17 квадратных метров общей площади </w:t>
      </w:r>
      <w:r w:rsidR="008E7730">
        <w:rPr>
          <w:rFonts w:ascii="Times New Roman" w:eastAsia="Times New Roman" w:hAnsi="Times New Roman"/>
          <w:sz w:val="24"/>
          <w:szCs w:val="24"/>
        </w:rPr>
        <w:t>для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одиноко проживающего человека,</w:t>
      </w:r>
    </w:p>
    <w:p w:rsidR="006B5292" w:rsidRPr="006B5292" w:rsidRDefault="006B5292" w:rsidP="006B529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>12 квадратных метров общей площади на каждого члена семьи, состоящей из двух и более человек.</w:t>
      </w:r>
    </w:p>
    <w:p w:rsidR="008E7730" w:rsidRDefault="006B5292" w:rsidP="008E773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6B5292">
        <w:rPr>
          <w:rFonts w:ascii="Times New Roman" w:eastAsia="Times New Roman" w:hAnsi="Times New Roman"/>
          <w:sz w:val="24"/>
          <w:szCs w:val="24"/>
        </w:rPr>
        <w:t>3.</w:t>
      </w:r>
      <w:r w:rsidR="008E7730">
        <w:rPr>
          <w:rFonts w:ascii="Times New Roman" w:eastAsia="Times New Roman" w:hAnsi="Times New Roman"/>
          <w:sz w:val="24"/>
          <w:szCs w:val="24"/>
        </w:rPr>
        <w:t xml:space="preserve"> Признать утратившим силу 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</w:t>
      </w:r>
      <w:r w:rsidR="008E7730">
        <w:rPr>
          <w:rFonts w:ascii="Times New Roman" w:eastAsia="Times New Roman" w:hAnsi="Times New Roman"/>
          <w:sz w:val="24"/>
          <w:szCs w:val="24"/>
        </w:rPr>
        <w:t>р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ешение Совета </w:t>
      </w: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сельского поселения от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.09.2007 № </w:t>
      </w:r>
      <w:r>
        <w:rPr>
          <w:rFonts w:ascii="Times New Roman" w:eastAsia="Times New Roman" w:hAnsi="Times New Roman"/>
          <w:sz w:val="24"/>
          <w:szCs w:val="24"/>
        </w:rPr>
        <w:t>64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«Об установлении учетной площади жилого помещения и норм предоставления площади жилого помещения по договорам  социального найма на территории  муниципального образования «</w:t>
      </w:r>
      <w:r>
        <w:rPr>
          <w:rFonts w:ascii="Times New Roman" w:eastAsia="Times New Roman" w:hAnsi="Times New Roman"/>
          <w:sz w:val="24"/>
          <w:szCs w:val="24"/>
        </w:rPr>
        <w:t>Северное</w:t>
      </w:r>
      <w:r w:rsidRPr="006B5292">
        <w:rPr>
          <w:rFonts w:ascii="Times New Roman" w:eastAsia="Times New Roman" w:hAnsi="Times New Roman"/>
          <w:sz w:val="24"/>
          <w:szCs w:val="24"/>
        </w:rPr>
        <w:t xml:space="preserve"> сельское поселение</w:t>
      </w:r>
      <w:r w:rsidR="008E7730">
        <w:rPr>
          <w:rFonts w:ascii="Times New Roman" w:eastAsia="Times New Roman" w:hAnsi="Times New Roman"/>
          <w:sz w:val="24"/>
          <w:szCs w:val="24"/>
        </w:rPr>
        <w:t>»</w:t>
      </w:r>
    </w:p>
    <w:p w:rsidR="00994EF4" w:rsidRDefault="00994EF4" w:rsidP="00994EF4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994EF4">
        <w:rPr>
          <w:rFonts w:ascii="Times New Roman" w:eastAsia="Times New Roman" w:hAnsi="Times New Roman"/>
          <w:sz w:val="24"/>
          <w:szCs w:val="24"/>
        </w:rPr>
        <w:t>Решение вступает в силу с мом</w:t>
      </w:r>
      <w:r>
        <w:rPr>
          <w:rFonts w:ascii="Times New Roman" w:eastAsia="Times New Roman" w:hAnsi="Times New Roman"/>
          <w:sz w:val="24"/>
          <w:szCs w:val="24"/>
        </w:rPr>
        <w:t>ента официального опубликования (обнародования).</w:t>
      </w:r>
      <w:r w:rsidR="006B5292" w:rsidRPr="006B52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5292" w:rsidRPr="006B5292" w:rsidRDefault="006B5292" w:rsidP="006B5292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5292" w:rsidRPr="006B5292" w:rsidRDefault="006B5292" w:rsidP="006B5292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B5292" w:rsidRDefault="006B5292" w:rsidP="006B52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Совета</w:t>
      </w:r>
    </w:p>
    <w:p w:rsidR="00D70EF3" w:rsidRDefault="006B5292" w:rsidP="006B5292">
      <w:pPr>
        <w:spacing w:after="0" w:line="240" w:lineRule="auto"/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       </w:t>
      </w:r>
      <w:r w:rsidRPr="006B5292">
        <w:rPr>
          <w:rFonts w:ascii="Times New Roman" w:eastAsia="Times New Roman" w:hAnsi="Times New Roman"/>
          <w:sz w:val="24"/>
          <w:szCs w:val="24"/>
        </w:rPr>
        <w:tab/>
      </w:r>
      <w:r w:rsidRPr="006B5292">
        <w:rPr>
          <w:rFonts w:ascii="Times New Roman" w:eastAsia="Times New Roman" w:hAnsi="Times New Roman"/>
          <w:sz w:val="24"/>
          <w:szCs w:val="24"/>
        </w:rPr>
        <w:tab/>
      </w:r>
      <w:r w:rsidR="00803227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Н.Т.Голованов</w:t>
      </w:r>
    </w:p>
    <w:sectPr w:rsidR="00D70EF3" w:rsidSect="00EA153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08E"/>
    <w:multiLevelType w:val="hybridMultilevel"/>
    <w:tmpl w:val="D26871D4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92"/>
    <w:rsid w:val="00283BAD"/>
    <w:rsid w:val="003871D4"/>
    <w:rsid w:val="003A543B"/>
    <w:rsid w:val="00604FC0"/>
    <w:rsid w:val="006B5292"/>
    <w:rsid w:val="00784A7B"/>
    <w:rsid w:val="007C2594"/>
    <w:rsid w:val="00803227"/>
    <w:rsid w:val="00807D20"/>
    <w:rsid w:val="008E7730"/>
    <w:rsid w:val="00985702"/>
    <w:rsid w:val="00994EF4"/>
    <w:rsid w:val="009F4636"/>
    <w:rsid w:val="00A809F1"/>
    <w:rsid w:val="00A93A72"/>
    <w:rsid w:val="00BD7EDB"/>
    <w:rsid w:val="00C87250"/>
    <w:rsid w:val="00D70EF3"/>
    <w:rsid w:val="00EA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2013-11-25T05:25:00Z</dcterms:created>
  <dcterms:modified xsi:type="dcterms:W3CDTF">2013-11-28T02:59:00Z</dcterms:modified>
</cp:coreProperties>
</file>