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79" w:rsidRPr="00E35057" w:rsidRDefault="00034179" w:rsidP="00034179">
      <w:pPr>
        <w:jc w:val="center"/>
        <w:rPr>
          <w:b/>
          <w:bCs/>
          <w:sz w:val="28"/>
          <w:szCs w:val="28"/>
        </w:rPr>
      </w:pPr>
      <w:r w:rsidRPr="00E35057">
        <w:rPr>
          <w:b/>
          <w:sz w:val="28"/>
          <w:szCs w:val="28"/>
        </w:rPr>
        <w:t>СОВЕТ</w:t>
      </w:r>
    </w:p>
    <w:p w:rsidR="00034179" w:rsidRPr="00E35057" w:rsidRDefault="00034179" w:rsidP="00034179">
      <w:pPr>
        <w:jc w:val="center"/>
        <w:rPr>
          <w:b/>
          <w:sz w:val="28"/>
          <w:szCs w:val="28"/>
        </w:rPr>
      </w:pPr>
      <w:r w:rsidRPr="00E35057">
        <w:rPr>
          <w:b/>
          <w:sz w:val="28"/>
          <w:szCs w:val="28"/>
        </w:rPr>
        <w:t>СЕВЕРНОГО СЕЛЬСКОГО ПОСЕЛЕНИЯ</w:t>
      </w:r>
    </w:p>
    <w:p w:rsidR="00034179" w:rsidRPr="00E35057" w:rsidRDefault="00034179" w:rsidP="00034179">
      <w:pPr>
        <w:jc w:val="center"/>
        <w:rPr>
          <w:b/>
          <w:sz w:val="28"/>
          <w:szCs w:val="28"/>
        </w:rPr>
      </w:pPr>
      <w:r w:rsidRPr="00E35057">
        <w:rPr>
          <w:b/>
          <w:sz w:val="28"/>
          <w:szCs w:val="28"/>
        </w:rPr>
        <w:t>АЛЕКСАНДРОВСКОГО РАЙОНА ТОМСКОЙ ОБЛАСТИ</w:t>
      </w:r>
    </w:p>
    <w:p w:rsidR="00034179" w:rsidRPr="00E35057" w:rsidRDefault="00034179" w:rsidP="00034179">
      <w:pPr>
        <w:jc w:val="center"/>
        <w:rPr>
          <w:b/>
          <w:sz w:val="28"/>
          <w:szCs w:val="28"/>
        </w:rPr>
      </w:pPr>
      <w:r w:rsidRPr="00E35057">
        <w:rPr>
          <w:b/>
          <w:sz w:val="28"/>
          <w:szCs w:val="28"/>
        </w:rPr>
        <w:t>РЕШЕНИЕ</w:t>
      </w:r>
    </w:p>
    <w:p w:rsidR="00034179" w:rsidRPr="00E35057" w:rsidRDefault="00034179" w:rsidP="00034179">
      <w:pPr>
        <w:jc w:val="center"/>
        <w:rPr>
          <w:sz w:val="28"/>
          <w:szCs w:val="28"/>
        </w:rPr>
      </w:pPr>
    </w:p>
    <w:p w:rsidR="00034179" w:rsidRPr="00E35057" w:rsidRDefault="00034179" w:rsidP="00034179">
      <w:pPr>
        <w:rPr>
          <w:sz w:val="24"/>
          <w:szCs w:val="24"/>
        </w:rPr>
      </w:pPr>
    </w:p>
    <w:p w:rsidR="00034179" w:rsidRPr="00E35057" w:rsidRDefault="003D206A" w:rsidP="00034179">
      <w:pPr>
        <w:tabs>
          <w:tab w:val="left" w:pos="7845"/>
          <w:tab w:val="left" w:pos="9214"/>
        </w:tabs>
        <w:ind w:right="-143"/>
        <w:rPr>
          <w:sz w:val="24"/>
          <w:szCs w:val="24"/>
        </w:rPr>
      </w:pPr>
      <w:r>
        <w:rPr>
          <w:sz w:val="24"/>
          <w:szCs w:val="24"/>
        </w:rPr>
        <w:t>27.03</w:t>
      </w:r>
      <w:r w:rsidR="00034179">
        <w:rPr>
          <w:sz w:val="24"/>
          <w:szCs w:val="24"/>
        </w:rPr>
        <w:t>.2015</w:t>
      </w:r>
      <w:r w:rsidR="00034179" w:rsidRPr="00E35057">
        <w:rPr>
          <w:sz w:val="24"/>
          <w:szCs w:val="24"/>
        </w:rPr>
        <w:t xml:space="preserve">              </w:t>
      </w:r>
      <w:r w:rsidR="00034179" w:rsidRPr="00E35057">
        <w:rPr>
          <w:sz w:val="24"/>
          <w:szCs w:val="24"/>
        </w:rPr>
        <w:tab/>
        <w:t xml:space="preserve">        </w:t>
      </w:r>
      <w:r w:rsidR="00034179">
        <w:rPr>
          <w:sz w:val="24"/>
          <w:szCs w:val="24"/>
        </w:rPr>
        <w:t xml:space="preserve">  </w:t>
      </w:r>
      <w:r w:rsidR="00034179" w:rsidRPr="00E35057">
        <w:rPr>
          <w:sz w:val="24"/>
          <w:szCs w:val="24"/>
        </w:rPr>
        <w:t xml:space="preserve"> № </w:t>
      </w:r>
      <w:r>
        <w:rPr>
          <w:sz w:val="24"/>
          <w:szCs w:val="24"/>
        </w:rPr>
        <w:t>89</w:t>
      </w:r>
    </w:p>
    <w:p w:rsidR="00034179" w:rsidRPr="00E35057" w:rsidRDefault="00034179" w:rsidP="00034179">
      <w:pPr>
        <w:tabs>
          <w:tab w:val="left" w:pos="7845"/>
          <w:tab w:val="left" w:pos="9071"/>
        </w:tabs>
        <w:jc w:val="center"/>
        <w:rPr>
          <w:sz w:val="24"/>
          <w:szCs w:val="24"/>
        </w:rPr>
      </w:pPr>
      <w:r w:rsidRPr="00E35057">
        <w:rPr>
          <w:sz w:val="24"/>
          <w:szCs w:val="24"/>
        </w:rPr>
        <w:t>п. Северный</w:t>
      </w:r>
    </w:p>
    <w:p w:rsidR="00034179" w:rsidRPr="00E35057" w:rsidRDefault="00034179" w:rsidP="00034179">
      <w:pPr>
        <w:tabs>
          <w:tab w:val="left" w:pos="7845"/>
        </w:tabs>
        <w:ind w:hanging="283"/>
        <w:rPr>
          <w:sz w:val="24"/>
          <w:szCs w:val="24"/>
        </w:rPr>
      </w:pPr>
      <w:r w:rsidRPr="00E35057">
        <w:rPr>
          <w:sz w:val="24"/>
          <w:szCs w:val="24"/>
        </w:rPr>
        <w:t xml:space="preserve">                                 </w:t>
      </w:r>
    </w:p>
    <w:p w:rsidR="00034179" w:rsidRPr="00E35057" w:rsidRDefault="00034179" w:rsidP="00034179">
      <w:pPr>
        <w:tabs>
          <w:tab w:val="left" w:pos="4425"/>
        </w:tabs>
        <w:rPr>
          <w:sz w:val="24"/>
          <w:szCs w:val="24"/>
        </w:rPr>
      </w:pPr>
    </w:p>
    <w:p w:rsidR="00034179" w:rsidRPr="00E35057" w:rsidRDefault="00034179" w:rsidP="00034179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</w:tblGrid>
      <w:tr w:rsidR="00034179" w:rsidRPr="004B6C07" w:rsidTr="001B410E">
        <w:tc>
          <w:tcPr>
            <w:tcW w:w="4644" w:type="dxa"/>
            <w:shd w:val="clear" w:color="auto" w:fill="auto"/>
          </w:tcPr>
          <w:p w:rsidR="00034179" w:rsidRDefault="00034179" w:rsidP="001B410E">
            <w:pPr>
              <w:numPr>
                <w:ilvl w:val="12"/>
                <w:numId w:val="0"/>
              </w:numPr>
              <w:ind w:right="175"/>
              <w:jc w:val="both"/>
              <w:rPr>
                <w:sz w:val="24"/>
                <w:szCs w:val="24"/>
              </w:rPr>
            </w:pPr>
            <w:r w:rsidRPr="004B6C07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  </w:t>
            </w:r>
            <w:r w:rsidRPr="004B6C07">
              <w:rPr>
                <w:sz w:val="24"/>
                <w:szCs w:val="24"/>
              </w:rPr>
              <w:t xml:space="preserve">утверждении </w:t>
            </w:r>
            <w:r>
              <w:rPr>
                <w:sz w:val="24"/>
                <w:szCs w:val="24"/>
              </w:rPr>
              <w:t xml:space="preserve">  </w:t>
            </w:r>
            <w:r w:rsidRPr="004B6C0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еречня   должностей</w:t>
            </w:r>
          </w:p>
          <w:p w:rsidR="00034179" w:rsidRPr="006B5EF7" w:rsidRDefault="00034179" w:rsidP="001B410E">
            <w:pPr>
              <w:numPr>
                <w:ilvl w:val="12"/>
                <w:numId w:val="0"/>
              </w:numPr>
              <w:ind w:right="175"/>
              <w:jc w:val="both"/>
              <w:rPr>
                <w:sz w:val="24"/>
                <w:szCs w:val="24"/>
              </w:rPr>
            </w:pPr>
            <w:r w:rsidRPr="00E35057">
              <w:rPr>
                <w:sz w:val="24"/>
                <w:szCs w:val="24"/>
              </w:rPr>
              <w:t xml:space="preserve">при </w:t>
            </w:r>
            <w:proofErr w:type="gramStart"/>
            <w:r w:rsidRPr="00E35057">
              <w:rPr>
                <w:sz w:val="24"/>
                <w:szCs w:val="24"/>
              </w:rPr>
              <w:t>назначении</w:t>
            </w:r>
            <w:proofErr w:type="gramEnd"/>
            <w:r w:rsidRPr="00E35057">
              <w:rPr>
                <w:sz w:val="24"/>
                <w:szCs w:val="24"/>
              </w:rPr>
      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034179" w:rsidRPr="0010187D" w:rsidRDefault="00034179" w:rsidP="00034179">
      <w:pPr>
        <w:rPr>
          <w:sz w:val="24"/>
          <w:szCs w:val="24"/>
        </w:rPr>
      </w:pPr>
    </w:p>
    <w:p w:rsidR="00034179" w:rsidRDefault="00034179" w:rsidP="000341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</w:t>
      </w:r>
      <w:r w:rsidRPr="00681F8C">
        <w:rPr>
          <w:sz w:val="24"/>
          <w:szCs w:val="24"/>
        </w:rPr>
        <w:t>Федеральн</w:t>
      </w:r>
      <w:r>
        <w:rPr>
          <w:sz w:val="24"/>
          <w:szCs w:val="24"/>
        </w:rPr>
        <w:t>ым законом от 25.12.2008 №</w:t>
      </w:r>
      <w:r w:rsidRPr="006B5EF7">
        <w:rPr>
          <w:sz w:val="24"/>
          <w:szCs w:val="24"/>
        </w:rPr>
        <w:t xml:space="preserve"> 273-ФЗ "О противодействии коррупции", </w:t>
      </w:r>
      <w:r>
        <w:rPr>
          <w:sz w:val="24"/>
          <w:szCs w:val="24"/>
        </w:rPr>
        <w:t>статьей 15</w:t>
      </w:r>
      <w:r w:rsidRPr="006B5EF7">
        <w:rPr>
          <w:sz w:val="24"/>
          <w:szCs w:val="24"/>
        </w:rPr>
        <w:t xml:space="preserve"> Федерального закона от 02.03.2007 </w:t>
      </w:r>
      <w:r>
        <w:rPr>
          <w:sz w:val="24"/>
          <w:szCs w:val="24"/>
        </w:rPr>
        <w:t>№</w:t>
      </w:r>
      <w:r w:rsidRPr="006B5EF7">
        <w:rPr>
          <w:sz w:val="24"/>
          <w:szCs w:val="24"/>
        </w:rPr>
        <w:t xml:space="preserve"> 25-ФЗ "О муниципальной службе в Российской Федерации", </w:t>
      </w:r>
      <w:hyperlink r:id="rId4" w:history="1">
        <w:r w:rsidRPr="00034179">
          <w:rPr>
            <w:rStyle w:val="a4"/>
            <w:color w:val="auto"/>
            <w:sz w:val="24"/>
            <w:szCs w:val="24"/>
            <w:u w:val="none"/>
          </w:rPr>
          <w:t>частью 1 статьи 14-1</w:t>
        </w:r>
      </w:hyperlink>
      <w:r w:rsidRPr="006B5EF7">
        <w:rPr>
          <w:sz w:val="24"/>
          <w:szCs w:val="24"/>
        </w:rPr>
        <w:t xml:space="preserve"> Закона Томской области от 11.0</w:t>
      </w:r>
      <w:r>
        <w:rPr>
          <w:sz w:val="24"/>
          <w:szCs w:val="24"/>
        </w:rPr>
        <w:t>9.2007 №</w:t>
      </w:r>
      <w:r w:rsidRPr="006B5EF7">
        <w:rPr>
          <w:sz w:val="24"/>
          <w:szCs w:val="24"/>
        </w:rPr>
        <w:t xml:space="preserve"> 198-ОЗ "О муниципальной службе в Томской области"</w:t>
      </w:r>
      <w:r>
        <w:rPr>
          <w:sz w:val="24"/>
          <w:szCs w:val="24"/>
        </w:rPr>
        <w:t>,</w:t>
      </w:r>
    </w:p>
    <w:p w:rsidR="00034179" w:rsidRDefault="00034179" w:rsidP="000341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РЕШИЛ</w:t>
      </w:r>
      <w:r w:rsidRPr="0010187D">
        <w:rPr>
          <w:sz w:val="24"/>
          <w:szCs w:val="24"/>
        </w:rPr>
        <w:t>:</w:t>
      </w:r>
    </w:p>
    <w:p w:rsidR="00034179" w:rsidRPr="008C0C1C" w:rsidRDefault="00034179" w:rsidP="00034179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8C0C1C">
        <w:rPr>
          <w:sz w:val="24"/>
          <w:szCs w:val="24"/>
        </w:rPr>
        <w:t xml:space="preserve">Утвердить перечень следующих должностей муниципальной службы </w:t>
      </w:r>
      <w:r>
        <w:rPr>
          <w:sz w:val="24"/>
          <w:szCs w:val="24"/>
        </w:rPr>
        <w:t>муниципального образования «Северное сельское поселение»</w:t>
      </w:r>
      <w:r w:rsidRPr="008C0C1C">
        <w:rPr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  <w:proofErr w:type="gramEnd"/>
    </w:p>
    <w:p w:rsidR="00034179" w:rsidRPr="007B3A73" w:rsidRDefault="00034179" w:rsidP="0003417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B3A73">
        <w:rPr>
          <w:sz w:val="24"/>
          <w:szCs w:val="24"/>
        </w:rPr>
        <w:t xml:space="preserve">) управляющий делами администрации </w:t>
      </w:r>
      <w:proofErr w:type="gramStart"/>
      <w:r w:rsidRPr="007B3A73">
        <w:rPr>
          <w:sz w:val="24"/>
          <w:szCs w:val="24"/>
        </w:rPr>
        <w:t>Северного</w:t>
      </w:r>
      <w:proofErr w:type="gramEnd"/>
      <w:r w:rsidRPr="007B3A73">
        <w:rPr>
          <w:sz w:val="24"/>
          <w:szCs w:val="24"/>
        </w:rPr>
        <w:t xml:space="preserve"> сельского поселения;</w:t>
      </w:r>
    </w:p>
    <w:p w:rsidR="00034179" w:rsidRPr="007B3A73" w:rsidRDefault="00034179" w:rsidP="0003417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B3A7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ведущий </w:t>
      </w:r>
      <w:r w:rsidRPr="007B3A73">
        <w:rPr>
          <w:sz w:val="24"/>
          <w:szCs w:val="24"/>
        </w:rPr>
        <w:t xml:space="preserve">специалист по бюджету администрации </w:t>
      </w:r>
      <w:proofErr w:type="gramStart"/>
      <w:r w:rsidRPr="007B3A73">
        <w:rPr>
          <w:sz w:val="24"/>
          <w:szCs w:val="24"/>
        </w:rPr>
        <w:t>Северного</w:t>
      </w:r>
      <w:proofErr w:type="gramEnd"/>
      <w:r w:rsidRPr="007B3A73">
        <w:rPr>
          <w:sz w:val="24"/>
          <w:szCs w:val="24"/>
        </w:rPr>
        <w:t xml:space="preserve"> сельского поселения.</w:t>
      </w:r>
    </w:p>
    <w:p w:rsidR="00034179" w:rsidRDefault="00034179" w:rsidP="000341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2.Настоящее решение вступает в силу со дня его официального опубликования (обнародования) </w:t>
      </w:r>
    </w:p>
    <w:p w:rsidR="00034179" w:rsidRPr="001F03D4" w:rsidRDefault="00034179" w:rsidP="00034179">
      <w:pPr>
        <w:ind w:firstLine="567"/>
        <w:jc w:val="both"/>
        <w:rPr>
          <w:sz w:val="24"/>
          <w:szCs w:val="24"/>
        </w:rPr>
      </w:pPr>
    </w:p>
    <w:p w:rsidR="00034179" w:rsidRPr="001F03D4" w:rsidRDefault="00034179" w:rsidP="00034179">
      <w:pPr>
        <w:ind w:firstLine="567"/>
        <w:jc w:val="both"/>
        <w:rPr>
          <w:sz w:val="24"/>
          <w:szCs w:val="24"/>
        </w:rPr>
      </w:pPr>
    </w:p>
    <w:p w:rsidR="00034179" w:rsidRPr="001F03D4" w:rsidRDefault="00034179" w:rsidP="00034179">
      <w:pPr>
        <w:jc w:val="both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4643"/>
        <w:gridCol w:w="4644"/>
      </w:tblGrid>
      <w:tr w:rsidR="00034179" w:rsidRPr="004B6C07" w:rsidTr="001B410E">
        <w:tc>
          <w:tcPr>
            <w:tcW w:w="2500" w:type="pct"/>
            <w:shd w:val="clear" w:color="auto" w:fill="auto"/>
          </w:tcPr>
          <w:p w:rsidR="00034179" w:rsidRPr="004B6C07" w:rsidRDefault="00034179" w:rsidP="001B41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34179" w:rsidRPr="004B6C07" w:rsidRDefault="00034179" w:rsidP="001B410E">
            <w:pPr>
              <w:jc w:val="right"/>
              <w:rPr>
                <w:sz w:val="24"/>
                <w:szCs w:val="24"/>
              </w:rPr>
            </w:pPr>
          </w:p>
        </w:tc>
      </w:tr>
    </w:tbl>
    <w:p w:rsidR="00034179" w:rsidRDefault="00034179" w:rsidP="0003417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034179" w:rsidRPr="00093F7C" w:rsidRDefault="00034179" w:rsidP="0003417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сельского поселения                                                                    Н.Т.Голованов                                                                  </w:t>
      </w:r>
    </w:p>
    <w:p w:rsidR="00034179" w:rsidRPr="0010187D" w:rsidRDefault="00034179" w:rsidP="00034179">
      <w:pPr>
        <w:jc w:val="both"/>
        <w:rPr>
          <w:sz w:val="24"/>
          <w:szCs w:val="24"/>
        </w:rPr>
      </w:pPr>
    </w:p>
    <w:p w:rsidR="00034179" w:rsidRDefault="00034179" w:rsidP="00034179">
      <w:pPr>
        <w:jc w:val="both"/>
      </w:pPr>
    </w:p>
    <w:p w:rsidR="00034179" w:rsidRDefault="00034179" w:rsidP="00034179">
      <w:pPr>
        <w:jc w:val="both"/>
      </w:pPr>
    </w:p>
    <w:p w:rsidR="00034179" w:rsidRDefault="00034179" w:rsidP="00034179">
      <w:pPr>
        <w:jc w:val="both"/>
      </w:pPr>
    </w:p>
    <w:p w:rsidR="00D70EF3" w:rsidRDefault="00D70EF3"/>
    <w:sectPr w:rsidR="00D70EF3" w:rsidSect="00B637B8">
      <w:pgSz w:w="11906" w:h="16838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179"/>
    <w:rsid w:val="00034179"/>
    <w:rsid w:val="003871D4"/>
    <w:rsid w:val="003A543B"/>
    <w:rsid w:val="003D206A"/>
    <w:rsid w:val="00604FC0"/>
    <w:rsid w:val="00665CD7"/>
    <w:rsid w:val="00824105"/>
    <w:rsid w:val="009F4636"/>
    <w:rsid w:val="00A809F1"/>
    <w:rsid w:val="00A93A72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7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character" w:styleId="a4">
    <w:name w:val="Hyperlink"/>
    <w:uiPriority w:val="99"/>
    <w:unhideWhenUsed/>
    <w:rsid w:val="000341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0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0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FCD715F63CE7EB5AD908E4784942A6C47066E06F244B8985AB0F9F8D8E2BFACE02E94F904197C011b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Org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2015-03-24T08:28:00Z</cp:lastPrinted>
  <dcterms:created xsi:type="dcterms:W3CDTF">2015-01-23T08:29:00Z</dcterms:created>
  <dcterms:modified xsi:type="dcterms:W3CDTF">2015-03-24T08:28:00Z</dcterms:modified>
</cp:coreProperties>
</file>