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4F" w:rsidRDefault="005F004F" w:rsidP="00974C91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974C91" w:rsidRPr="009A7717" w:rsidRDefault="00974C91" w:rsidP="00974C91">
      <w:pPr>
        <w:keepNext/>
        <w:keepLines/>
        <w:spacing w:before="200" w:after="0" w:line="240" w:lineRule="auto"/>
        <w:jc w:val="center"/>
        <w:outlineLvl w:val="3"/>
        <w:rPr>
          <w:rFonts w:ascii="Algerian" w:eastAsiaTheme="majorEastAsia" w:hAnsi="Algerian" w:cstheme="majorBidi"/>
          <w:b/>
          <w:bCs/>
          <w:iCs/>
          <w:sz w:val="28"/>
          <w:szCs w:val="28"/>
          <w:lang w:eastAsia="ru-RU"/>
        </w:rPr>
      </w:pPr>
      <w:r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  <w:r w:rsidR="009A7717"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7BBA"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СЕВЕРНОГО</w:t>
      </w:r>
      <w:r w:rsidR="009A7717"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СЕЛЬСКОГО</w:t>
      </w:r>
      <w:r w:rsidR="009A7717"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A771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ПОСЕЛЕНИЯ</w:t>
      </w:r>
    </w:p>
    <w:p w:rsidR="00974C91" w:rsidRPr="009A7717" w:rsidRDefault="00E21970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АЛЕКСАНДРОВСКИЙ</w:t>
      </w:r>
      <w:r w:rsidR="00974C91" w:rsidRPr="009A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74C91" w:rsidRPr="009A7717" w:rsidRDefault="00E21970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ТОМСКАЯ  ОБЛАСТЬ</w:t>
      </w:r>
    </w:p>
    <w:p w:rsidR="00974C91" w:rsidRPr="009A7717" w:rsidRDefault="00974C91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C91" w:rsidRDefault="00974C91" w:rsidP="0097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4C91" w:rsidRDefault="00974C91" w:rsidP="00974C91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91" w:rsidRDefault="00974C91" w:rsidP="0097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35"/>
        <w:gridCol w:w="4852"/>
      </w:tblGrid>
      <w:tr w:rsidR="007B6B1E" w:rsidRPr="007B6B1E" w:rsidTr="00571D83">
        <w:tc>
          <w:tcPr>
            <w:tcW w:w="4561" w:type="dxa"/>
          </w:tcPr>
          <w:p w:rsidR="00974C91" w:rsidRPr="007B6B1E" w:rsidRDefault="00974C91" w:rsidP="0057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C91" w:rsidRPr="007B6B1E" w:rsidRDefault="00370D54" w:rsidP="00370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5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4C91" w:rsidRPr="007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4C91" w:rsidRPr="007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974C91" w:rsidRPr="007B6B1E" w:rsidRDefault="009A7717" w:rsidP="00B824B3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6D4F6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824B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974C91" w:rsidTr="00571D83">
        <w:tc>
          <w:tcPr>
            <w:tcW w:w="9571" w:type="dxa"/>
            <w:gridSpan w:val="2"/>
          </w:tcPr>
          <w:p w:rsidR="00974C91" w:rsidRDefault="00974C91" w:rsidP="005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C91" w:rsidRDefault="00957BBA" w:rsidP="0057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8C751F" w:rsidRDefault="008C751F" w:rsidP="008C7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-58"/>
        <w:tblW w:w="9464" w:type="dxa"/>
        <w:tblLayout w:type="fixed"/>
        <w:tblLook w:val="01E0"/>
      </w:tblPr>
      <w:tblGrid>
        <w:gridCol w:w="9464"/>
      </w:tblGrid>
      <w:tr w:rsidR="008C751F" w:rsidTr="002A2BF0">
        <w:trPr>
          <w:trHeight w:val="1156"/>
        </w:trPr>
        <w:tc>
          <w:tcPr>
            <w:tcW w:w="9464" w:type="dxa"/>
            <w:hideMark/>
          </w:tcPr>
          <w:p w:rsidR="009A7717" w:rsidRDefault="009A7717" w:rsidP="009A7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Об </w:t>
            </w:r>
            <w:r w:rsidR="008C751F"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утверждении Плана мероприятий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C751F"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 осуществлению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мер, </w:t>
            </w:r>
            <w:r w:rsidR="008C751F"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направленных</w:t>
            </w:r>
          </w:p>
          <w:p w:rsidR="008C751F" w:rsidRPr="009A7717" w:rsidRDefault="008C751F" w:rsidP="009A7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 оздоровление муниципальных финансов муниципального образования «</w:t>
            </w:r>
            <w:r w:rsidR="00957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Северное</w:t>
            </w:r>
            <w:r w:rsidR="0099206E"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сельское поселение» в 20</w:t>
            </w:r>
            <w:r w:rsidR="0086773D"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370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  <w:r w:rsidRPr="00974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D74E30" w:rsidRDefault="002A2BF0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2BF0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9A7717">
        <w:rPr>
          <w:rFonts w:ascii="Times New Roman" w:hAnsi="Times New Roman" w:cs="Times New Roman"/>
          <w:sz w:val="24"/>
          <w:szCs w:val="24"/>
        </w:rPr>
        <w:t>п</w:t>
      </w:r>
      <w:r w:rsidRPr="002A2BF0">
        <w:rPr>
          <w:rFonts w:ascii="Times New Roman" w:hAnsi="Times New Roman" w:cs="Times New Roman"/>
          <w:sz w:val="24"/>
          <w:szCs w:val="24"/>
        </w:rPr>
        <w:t>остановления Администрации Александровского района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2BF0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BF0">
        <w:rPr>
          <w:rFonts w:ascii="Times New Roman" w:hAnsi="Times New Roman" w:cs="Times New Roman"/>
          <w:sz w:val="24"/>
          <w:szCs w:val="24"/>
        </w:rPr>
        <w:t xml:space="preserve"> года  № 4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A2BF0">
        <w:rPr>
          <w:rFonts w:ascii="Times New Roman" w:hAnsi="Times New Roman" w:cs="Times New Roman"/>
          <w:sz w:val="24"/>
          <w:szCs w:val="24"/>
        </w:rPr>
        <w:t xml:space="preserve">  «</w:t>
      </w:r>
      <w:r w:rsidRPr="002A2BF0">
        <w:rPr>
          <w:rFonts w:ascii="Times New Roman" w:hAnsi="Times New Roman" w:cs="Times New Roman"/>
          <w:color w:val="000000"/>
          <w:sz w:val="24"/>
          <w:szCs w:val="24"/>
        </w:rPr>
        <w:t>Об    утверждении     Плана    мероприятий    по увеличению налоговых и неналоговых доходов  консолидированного бюджета муниципального образования «Александровский район»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2BF0">
        <w:rPr>
          <w:rFonts w:ascii="Times New Roman" w:hAnsi="Times New Roman" w:cs="Times New Roman"/>
          <w:color w:val="000000"/>
          <w:sz w:val="24"/>
          <w:szCs w:val="24"/>
        </w:rPr>
        <w:t xml:space="preserve"> год»,</w:t>
      </w:r>
    </w:p>
    <w:p w:rsidR="008C751F" w:rsidRDefault="008C751F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8C751F" w:rsidRDefault="008C751F" w:rsidP="008C75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A2BF0" w:rsidRPr="002A2BF0" w:rsidRDefault="002A2BF0" w:rsidP="009A771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 Утвердить план мероприятий по увеличению налоговых и неналоговых доходов бюджета  муниципального образования «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Северное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сельское поселение»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 согласно приложению.</w:t>
      </w:r>
    </w:p>
    <w:p w:rsidR="002A2BF0" w:rsidRPr="002A2BF0" w:rsidRDefault="002A2BF0" w:rsidP="009A771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Администрации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Северного</w:t>
      </w:r>
      <w:r w:rsidRPr="002A2BF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предоставлять информацию в Финансовый отдел Администрации Александровского района о ходе выполнения плана мероприятий до 15-го числа месяца, следующего за отчетным периодом.</w:t>
      </w:r>
    </w:p>
    <w:p w:rsidR="002A2BF0" w:rsidRPr="002A2BF0" w:rsidRDefault="002A2BF0" w:rsidP="009A7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2B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3. Контроль за исполнением настоящего постановления оставляю за собой.</w:t>
      </w:r>
    </w:p>
    <w:p w:rsidR="008C751F" w:rsidRDefault="008C751F" w:rsidP="009A7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</w:t>
      </w:r>
      <w:r w:rsidR="006D4F6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9A77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18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Северного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                                       </w:t>
      </w:r>
      <w:r w:rsidR="005F00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8A18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Н.Т.Голованов</w:t>
      </w: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751F" w:rsidRDefault="008C751F" w:rsidP="008C7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5A0C" w:rsidRDefault="00595A0C" w:rsidP="009A7717">
      <w:pPr>
        <w:tabs>
          <w:tab w:val="left" w:pos="337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C91" w:rsidRPr="00E777F0" w:rsidRDefault="009A7717" w:rsidP="00974C91">
      <w:pPr>
        <w:keepNext/>
        <w:keepLines/>
        <w:tabs>
          <w:tab w:val="left" w:pos="5985"/>
        </w:tabs>
        <w:spacing w:after="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974C91" w:rsidRPr="00E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74C91" w:rsidRDefault="00974C91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974C91" w:rsidRDefault="00974C91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957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74C91" w:rsidRPr="007B6B1E" w:rsidRDefault="00974C91" w:rsidP="00974C9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2BF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64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64D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824B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8C751F" w:rsidRDefault="008C751F" w:rsidP="008C751F">
      <w:pPr>
        <w:spacing w:after="12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C751F" w:rsidRPr="009A7717" w:rsidRDefault="008C751F" w:rsidP="00570442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771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Pr="009A771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по осуществлению мер, направленных на </w:t>
      </w:r>
      <w:r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957BBA"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Северное</w:t>
      </w:r>
      <w:r w:rsidR="00D74E30"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сельское поселение» в 20</w:t>
      </w:r>
      <w:r w:rsidR="00595A0C"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E64DBC"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Pr="009A7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году</w:t>
      </w:r>
    </w:p>
    <w:tbl>
      <w:tblPr>
        <w:tblStyle w:val="a3"/>
        <w:tblW w:w="10474" w:type="dxa"/>
        <w:tblInd w:w="-743" w:type="dxa"/>
        <w:tblLook w:val="04A0"/>
      </w:tblPr>
      <w:tblGrid>
        <w:gridCol w:w="709"/>
        <w:gridCol w:w="5387"/>
        <w:gridCol w:w="1985"/>
        <w:gridCol w:w="2393"/>
      </w:tblGrid>
      <w:tr w:rsidR="008C751F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C751F" w:rsidTr="005335FB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Default="008C751F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350175" w:rsidRDefault="008C751F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570442" w:rsidRDefault="008C751F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оценку эффективности  налоговых льгот (пониженных ставок  по налогам), предоставляемых органами 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1F" w:rsidRPr="00E21970" w:rsidRDefault="00976B9E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5A0C" w:rsidRPr="00E21970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  <w:r w:rsidR="001D68C9" w:rsidRPr="00E2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68C9" w:rsidRPr="00E21970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B16F63" w:rsidRPr="00E2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A0C" w:rsidRPr="00E21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95A0C" w:rsidRPr="00E21970" w:rsidRDefault="00595A0C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0">
              <w:rPr>
                <w:rFonts w:ascii="Times New Roman" w:hAnsi="Times New Roman" w:cs="Times New Roman"/>
                <w:sz w:val="24"/>
                <w:szCs w:val="24"/>
              </w:rPr>
              <w:t>до 20.07.202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B7D" w:rsidRPr="00E219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21970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1D68C9" w:rsidRPr="00E2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F" w:rsidRPr="00350175" w:rsidRDefault="008C751F" w:rsidP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BBA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A34AC1" w:rsidRPr="00350175" w:rsidRDefault="00350175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1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34AC1" w:rsidRPr="00570442" w:rsidRDefault="00A34AC1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Утвердить план по отмене неэффективных налоговых льгот (пониженных ставок по налогам) если по результатам оценки эффективности налоговых льгот выявлены неэффективные налоговые льготы (пониженные ставки по налогам)</w:t>
            </w:r>
          </w:p>
        </w:tc>
        <w:tc>
          <w:tcPr>
            <w:tcW w:w="1985" w:type="dxa"/>
          </w:tcPr>
          <w:p w:rsidR="00A34AC1" w:rsidRPr="00E21970" w:rsidRDefault="00A34AC1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70"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34AC1" w:rsidRPr="00350175" w:rsidRDefault="00A34AC1" w:rsidP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BBA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3B1529" w:rsidRPr="00350175" w:rsidRDefault="00350175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1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3B1529" w:rsidRPr="00570442" w:rsidRDefault="003B1529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Соблюдать размер резервного фонда администрации установленный п.3 ст. 81 Бюджетного кодекса Российской Федерации</w:t>
            </w:r>
          </w:p>
        </w:tc>
        <w:tc>
          <w:tcPr>
            <w:tcW w:w="1985" w:type="dxa"/>
          </w:tcPr>
          <w:p w:rsidR="003B1529" w:rsidRPr="00350175" w:rsidRDefault="003B1529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29" w:rsidRPr="00350175" w:rsidRDefault="003B1529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1529" w:rsidRPr="00350175" w:rsidRDefault="003B1529" w:rsidP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BBA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</w:tcPr>
          <w:p w:rsidR="004E3A26" w:rsidRPr="00350175" w:rsidRDefault="00350175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F61A5B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предельному значению дефицита бюджета установленный п.3 и 4 ст. 92.1 Бюджетного кодекса Российской Федерации</w:t>
            </w:r>
          </w:p>
        </w:tc>
        <w:tc>
          <w:tcPr>
            <w:tcW w:w="1985" w:type="dxa"/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BBA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61A5B" w:rsidRPr="00350175" w:rsidTr="007A52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5B" w:rsidRPr="007A52E4" w:rsidRDefault="00A44C64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5B" w:rsidRPr="007A52E4" w:rsidRDefault="00A44C64" w:rsidP="009A7717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</w:t>
            </w: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</w:t>
            </w: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объему мун</w:t>
            </w:r>
            <w:r w:rsidR="00570442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долга, установленные</w:t>
            </w:r>
            <w:hyperlink r:id="rId6" w:history="1">
              <w:r w:rsidR="00F61A5B" w:rsidRPr="007A52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5B" w:rsidRPr="007A52E4" w:rsidRDefault="00FA0ED7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5B" w:rsidRPr="00315E1B" w:rsidRDefault="007A52E4" w:rsidP="007A52E4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61A5B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5B" w:rsidRPr="007A52E4" w:rsidRDefault="00A44C64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63" w:rsidRPr="007A52E4" w:rsidRDefault="00A44C64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</w:t>
            </w: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</w:t>
            </w:r>
            <w:r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объему расходов на обслуживание муниципального долга, установленных пунктом 7 </w:t>
            </w:r>
            <w:hyperlink r:id="rId7" w:history="1">
              <w:r w:rsidR="00F61A5B" w:rsidRPr="007A52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="00F61A5B" w:rsidRPr="007A5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7" w:rsidRPr="007A52E4" w:rsidRDefault="00FA0ED7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5B" w:rsidRPr="007A52E4" w:rsidRDefault="00FA0ED7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5B" w:rsidRPr="00315E1B" w:rsidRDefault="007A52E4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664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26" w:rsidRPr="006642E8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рост налоговых и неналоговых доходов  бюджета </w:t>
            </w:r>
            <w:r w:rsidR="008A18C7" w:rsidRPr="006642E8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6642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 итогам  его исполнения за 202</w:t>
            </w:r>
            <w:r w:rsidR="006642E8" w:rsidRPr="0066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42E8">
              <w:rPr>
                <w:rFonts w:ascii="Times New Roman" w:hAnsi="Times New Roman" w:cs="Times New Roman"/>
                <w:sz w:val="24"/>
                <w:szCs w:val="24"/>
              </w:rPr>
              <w:t xml:space="preserve"> год по сравнению с уровнем  исполнения 20</w:t>
            </w:r>
            <w:r w:rsidR="001D68C9" w:rsidRPr="00664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2E8" w:rsidRPr="0066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2E8">
              <w:rPr>
                <w:rFonts w:ascii="Times New Roman" w:hAnsi="Times New Roman" w:cs="Times New Roman"/>
                <w:sz w:val="24"/>
                <w:szCs w:val="24"/>
              </w:rPr>
              <w:t xml:space="preserve"> года (в сопоставимых  условиях) на </w:t>
            </w:r>
            <w:r w:rsidR="006642E8" w:rsidRPr="0066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2E8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BBA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570442">
        <w:trPr>
          <w:trHeight w:val="992"/>
        </w:trPr>
        <w:tc>
          <w:tcPr>
            <w:tcW w:w="709" w:type="dxa"/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hideMark/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Не допускать при осуществлении размещения заказов для муниципальных нужд нарушений законодательства Российской Федерации</w:t>
            </w:r>
          </w:p>
        </w:tc>
        <w:tc>
          <w:tcPr>
            <w:tcW w:w="1985" w:type="dxa"/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E3A26" w:rsidRPr="00350175" w:rsidRDefault="004E3A26" w:rsidP="00A4572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957BBA" w:rsidP="00A4572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 принятых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44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устанавливать в 202</w:t>
            </w:r>
            <w:r w:rsidR="0066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Обеспечить неувеличение  штатной численности работников   органов местного самоуправления, а также направление на согласование в Финансовый отдел проектов муниципальных правовых актов об увеличении численности работников муниципальных учреждений сельского поселения  до их принятия в случае необходимости увеличения численности работников муниципальных учреждений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0175" w:rsidRPr="0035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образования «</w:t>
            </w:r>
            <w:r w:rsidR="008A18C7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26" w:rsidRPr="00350175" w:rsidRDefault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350175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C1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570442" w:rsidRDefault="004E3A26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задолженности по неналоговым доходам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4E3A26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26" w:rsidRPr="00350175" w:rsidRDefault="00957BBA" w:rsidP="00A003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350175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C1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570442" w:rsidRDefault="00BD7B7D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Предоставление в Финансовый отдел основных параметров проекта бюджета МО «</w:t>
            </w:r>
            <w:r w:rsidR="008A18C7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1D68C9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957BBA" w:rsidP="00E4624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8494F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F" w:rsidRPr="00350175" w:rsidRDefault="007B6B1E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F" w:rsidRPr="00570442" w:rsidRDefault="007B6B1E" w:rsidP="009A771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494F" w:rsidRPr="0057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в Финансовый отдел </w:t>
            </w:r>
            <w:r w:rsidR="0008494F" w:rsidRPr="00570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="0008494F" w:rsidRPr="0057044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6642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="0008494F" w:rsidRPr="00570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F" w:rsidRPr="00350175" w:rsidRDefault="007B6B1E" w:rsidP="009A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4F" w:rsidRPr="00350175" w:rsidRDefault="00957BBA" w:rsidP="00E4624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5335FB">
        <w:tc>
          <w:tcPr>
            <w:tcW w:w="10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570442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2.  В целях  повышения  прозрачности  местных бюджетов</w:t>
            </w:r>
          </w:p>
        </w:tc>
      </w:tr>
      <w:tr w:rsidR="00350175" w:rsidRPr="00350175" w:rsidTr="0053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570442" w:rsidRDefault="00BD7B7D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570442" w:rsidRDefault="00BD7B7D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а)  на  основе утвержденного  решения  о бюджете   поселения  на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  и  плановый период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15 марта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BD7B7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BD7B7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7D" w:rsidRPr="00350175" w:rsidRDefault="00957BB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570442" w:rsidRDefault="00BD7B7D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б) на основе отчета об исполнении  бюджета  поселения за 20</w:t>
            </w:r>
            <w:r w:rsidR="001D68C9" w:rsidRPr="0057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1 месяца со дня  утверждения отчета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7D" w:rsidRPr="00350175" w:rsidRDefault="00B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75" w:rsidRPr="00350175" w:rsidTr="00BD7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570442" w:rsidRDefault="00BD7B7D" w:rsidP="009A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>в) на основе  проекта  решения  о бюджете  поселения на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 и  плановый период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64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44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D7B7D" w:rsidRPr="00350175" w:rsidRDefault="00BD7B7D" w:rsidP="009A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>20.12.20</w:t>
            </w:r>
            <w:r w:rsidR="005F0EC4" w:rsidRPr="0035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1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7D" w:rsidRPr="00350175" w:rsidRDefault="00B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BA" w:rsidRPr="009A7717" w:rsidRDefault="00271CBA" w:rsidP="009A7717"/>
    <w:sectPr w:rsidR="00271CBA" w:rsidRPr="009A7717" w:rsidSect="005F004F">
      <w:headerReference w:type="default" r:id="rId8"/>
      <w:footerReference w:type="default" r:id="rId9"/>
      <w:pgSz w:w="11906" w:h="16838"/>
      <w:pgMar w:top="993" w:right="1134" w:bottom="28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7B" w:rsidRDefault="00D4027B" w:rsidP="00570442">
      <w:pPr>
        <w:spacing w:after="0" w:line="240" w:lineRule="auto"/>
      </w:pPr>
      <w:r>
        <w:separator/>
      </w:r>
    </w:p>
  </w:endnote>
  <w:endnote w:type="continuationSeparator" w:id="1">
    <w:p w:rsidR="00D4027B" w:rsidRDefault="00D4027B" w:rsidP="0057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17" w:rsidRDefault="009A7717">
    <w:pPr>
      <w:pStyle w:val="aa"/>
      <w:jc w:val="center"/>
    </w:pPr>
  </w:p>
  <w:p w:rsidR="009A7717" w:rsidRDefault="009A77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7B" w:rsidRDefault="00D4027B" w:rsidP="00570442">
      <w:pPr>
        <w:spacing w:after="0" w:line="240" w:lineRule="auto"/>
      </w:pPr>
      <w:r>
        <w:separator/>
      </w:r>
    </w:p>
  </w:footnote>
  <w:footnote w:type="continuationSeparator" w:id="1">
    <w:p w:rsidR="00D4027B" w:rsidRDefault="00D4027B" w:rsidP="0057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442" w:rsidRDefault="00570442">
    <w:pPr>
      <w:pStyle w:val="a8"/>
      <w:jc w:val="center"/>
    </w:pPr>
  </w:p>
  <w:p w:rsidR="00570442" w:rsidRDefault="0057044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BF"/>
    <w:rsid w:val="0008494F"/>
    <w:rsid w:val="000931F0"/>
    <w:rsid w:val="000C75F5"/>
    <w:rsid w:val="00132862"/>
    <w:rsid w:val="001D68C9"/>
    <w:rsid w:val="002442EE"/>
    <w:rsid w:val="00271491"/>
    <w:rsid w:val="00271CBA"/>
    <w:rsid w:val="002A2BF0"/>
    <w:rsid w:val="002B00A1"/>
    <w:rsid w:val="002B7B72"/>
    <w:rsid w:val="002F2745"/>
    <w:rsid w:val="00315E1B"/>
    <w:rsid w:val="00350175"/>
    <w:rsid w:val="00356639"/>
    <w:rsid w:val="00370D54"/>
    <w:rsid w:val="00375F9E"/>
    <w:rsid w:val="00376ADB"/>
    <w:rsid w:val="003B1529"/>
    <w:rsid w:val="003C3D9A"/>
    <w:rsid w:val="00460841"/>
    <w:rsid w:val="004E3A26"/>
    <w:rsid w:val="004F1015"/>
    <w:rsid w:val="00505234"/>
    <w:rsid w:val="0051504F"/>
    <w:rsid w:val="005335FB"/>
    <w:rsid w:val="00550C5A"/>
    <w:rsid w:val="00570442"/>
    <w:rsid w:val="00575BCE"/>
    <w:rsid w:val="00581EB0"/>
    <w:rsid w:val="005910B8"/>
    <w:rsid w:val="00595A0C"/>
    <w:rsid w:val="005B743C"/>
    <w:rsid w:val="005D2B52"/>
    <w:rsid w:val="005F004F"/>
    <w:rsid w:val="005F0EC4"/>
    <w:rsid w:val="005F3EE9"/>
    <w:rsid w:val="006278B4"/>
    <w:rsid w:val="006642E8"/>
    <w:rsid w:val="006D4F66"/>
    <w:rsid w:val="007A52E4"/>
    <w:rsid w:val="007B6B1E"/>
    <w:rsid w:val="007F39B8"/>
    <w:rsid w:val="0085317E"/>
    <w:rsid w:val="0086773D"/>
    <w:rsid w:val="008A18C7"/>
    <w:rsid w:val="008C751F"/>
    <w:rsid w:val="00900FE9"/>
    <w:rsid w:val="00957BBA"/>
    <w:rsid w:val="00974C91"/>
    <w:rsid w:val="00976B9E"/>
    <w:rsid w:val="0099206E"/>
    <w:rsid w:val="009A7717"/>
    <w:rsid w:val="009E18AE"/>
    <w:rsid w:val="00A00357"/>
    <w:rsid w:val="00A33BE2"/>
    <w:rsid w:val="00A34AC1"/>
    <w:rsid w:val="00A44C64"/>
    <w:rsid w:val="00A7265E"/>
    <w:rsid w:val="00AC78BC"/>
    <w:rsid w:val="00AF4EA4"/>
    <w:rsid w:val="00B16F63"/>
    <w:rsid w:val="00B32CC0"/>
    <w:rsid w:val="00B77C9F"/>
    <w:rsid w:val="00B824B3"/>
    <w:rsid w:val="00BD7B7D"/>
    <w:rsid w:val="00BF6754"/>
    <w:rsid w:val="00C13AB9"/>
    <w:rsid w:val="00C13CA2"/>
    <w:rsid w:val="00C21468"/>
    <w:rsid w:val="00C722CE"/>
    <w:rsid w:val="00D038BF"/>
    <w:rsid w:val="00D25A7A"/>
    <w:rsid w:val="00D4027B"/>
    <w:rsid w:val="00D52CB4"/>
    <w:rsid w:val="00D554A2"/>
    <w:rsid w:val="00D74E30"/>
    <w:rsid w:val="00D92F67"/>
    <w:rsid w:val="00DA22BB"/>
    <w:rsid w:val="00DC345D"/>
    <w:rsid w:val="00DF6405"/>
    <w:rsid w:val="00E02FD6"/>
    <w:rsid w:val="00E21970"/>
    <w:rsid w:val="00E64DBC"/>
    <w:rsid w:val="00E9527E"/>
    <w:rsid w:val="00EF0266"/>
    <w:rsid w:val="00F2467C"/>
    <w:rsid w:val="00F37A9E"/>
    <w:rsid w:val="00F61A5B"/>
    <w:rsid w:val="00FA0ED7"/>
    <w:rsid w:val="00FA552A"/>
    <w:rsid w:val="00FB7687"/>
    <w:rsid w:val="00FE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61A5B"/>
    <w:rPr>
      <w:color w:val="0000FF"/>
      <w:u w:val="single"/>
    </w:rPr>
  </w:style>
  <w:style w:type="paragraph" w:styleId="a5">
    <w:name w:val="No Spacing"/>
    <w:uiPriority w:val="1"/>
    <w:qFormat/>
    <w:rsid w:val="00084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442"/>
  </w:style>
  <w:style w:type="paragraph" w:styleId="aa">
    <w:name w:val="footer"/>
    <w:basedOn w:val="a"/>
    <w:link w:val="ab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442"/>
  </w:style>
  <w:style w:type="paragraph" w:customStyle="1" w:styleId="ac">
    <w:name w:val="Знак"/>
    <w:basedOn w:val="a"/>
    <w:rsid w:val="002A2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1A5B"/>
    <w:rPr>
      <w:color w:val="0000FF"/>
      <w:u w:val="single"/>
    </w:rPr>
  </w:style>
  <w:style w:type="paragraph" w:styleId="a5">
    <w:name w:val="No Spacing"/>
    <w:uiPriority w:val="1"/>
    <w:qFormat/>
    <w:rsid w:val="000849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442"/>
  </w:style>
  <w:style w:type="paragraph" w:styleId="aa">
    <w:name w:val="footer"/>
    <w:basedOn w:val="a"/>
    <w:link w:val="ab"/>
    <w:uiPriority w:val="99"/>
    <w:unhideWhenUsed/>
    <w:rsid w:val="0057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442"/>
  </w:style>
  <w:style w:type="paragraph" w:customStyle="1" w:styleId="ac">
    <w:name w:val="Знак"/>
    <w:basedOn w:val="a"/>
    <w:rsid w:val="002A2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2024-05-02T09:35:00Z</cp:lastPrinted>
  <dcterms:created xsi:type="dcterms:W3CDTF">2023-07-27T08:41:00Z</dcterms:created>
  <dcterms:modified xsi:type="dcterms:W3CDTF">2024-05-03T02:55:00Z</dcterms:modified>
</cp:coreProperties>
</file>