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DA" w:rsidRPr="00D349E6" w:rsidRDefault="00F855DA" w:rsidP="00F855DA">
      <w:pPr>
        <w:keepNext/>
        <w:keepLines/>
        <w:spacing w:before="200" w:after="0" w:line="240" w:lineRule="auto"/>
        <w:jc w:val="center"/>
        <w:outlineLvl w:val="3"/>
        <w:rPr>
          <w:rFonts w:ascii="Arial" w:eastAsiaTheme="majorEastAsia" w:hAnsi="Arial" w:cs="Arial"/>
          <w:b/>
          <w:bCs/>
          <w:iCs/>
          <w:sz w:val="28"/>
          <w:szCs w:val="28"/>
          <w:lang w:eastAsia="ru-RU"/>
        </w:rPr>
      </w:pPr>
      <w:r w:rsidRPr="00D349E6">
        <w:rPr>
          <w:rFonts w:ascii="Arial" w:eastAsiaTheme="majorEastAsia" w:hAnsi="Arial" w:cs="Arial"/>
          <w:b/>
          <w:bCs/>
          <w:iCs/>
          <w:sz w:val="28"/>
          <w:szCs w:val="28"/>
          <w:lang w:eastAsia="ru-RU"/>
        </w:rPr>
        <w:t>АДМИНИСТРАЦИЯ</w:t>
      </w:r>
      <w:r w:rsidR="00BE009B" w:rsidRPr="00D349E6">
        <w:rPr>
          <w:rFonts w:ascii="Arial" w:eastAsiaTheme="majorEastAsia" w:hAnsi="Arial" w:cs="Arial"/>
          <w:b/>
          <w:bCs/>
          <w:iCs/>
          <w:sz w:val="28"/>
          <w:szCs w:val="28"/>
          <w:lang w:eastAsia="ru-RU"/>
        </w:rPr>
        <w:t xml:space="preserve"> </w:t>
      </w:r>
      <w:r w:rsidR="00696D17" w:rsidRPr="00D349E6">
        <w:rPr>
          <w:rFonts w:ascii="Arial" w:eastAsiaTheme="majorEastAsia" w:hAnsi="Arial" w:cs="Arial"/>
          <w:b/>
          <w:bCs/>
          <w:iCs/>
          <w:sz w:val="28"/>
          <w:szCs w:val="28"/>
          <w:lang w:eastAsia="ru-RU"/>
        </w:rPr>
        <w:t>СЕВЕРНОГО</w:t>
      </w:r>
      <w:r w:rsidR="00BE009B" w:rsidRPr="00D349E6">
        <w:rPr>
          <w:rFonts w:ascii="Arial" w:eastAsiaTheme="majorEastAsia" w:hAnsi="Arial" w:cs="Arial"/>
          <w:b/>
          <w:bCs/>
          <w:iCs/>
          <w:sz w:val="28"/>
          <w:szCs w:val="28"/>
          <w:lang w:eastAsia="ru-RU"/>
        </w:rPr>
        <w:t xml:space="preserve"> </w:t>
      </w:r>
      <w:r w:rsidRPr="00D349E6">
        <w:rPr>
          <w:rFonts w:ascii="Arial" w:eastAsiaTheme="majorEastAsia" w:hAnsi="Arial" w:cs="Arial"/>
          <w:b/>
          <w:bCs/>
          <w:iCs/>
          <w:sz w:val="28"/>
          <w:szCs w:val="28"/>
          <w:lang w:eastAsia="ru-RU"/>
        </w:rPr>
        <w:t>СЕЛЬСКОГО</w:t>
      </w:r>
      <w:r w:rsidR="00BE009B" w:rsidRPr="00D349E6">
        <w:rPr>
          <w:rFonts w:ascii="Arial" w:eastAsiaTheme="majorEastAsia" w:hAnsi="Arial" w:cs="Arial"/>
          <w:b/>
          <w:bCs/>
          <w:iCs/>
          <w:sz w:val="28"/>
          <w:szCs w:val="28"/>
          <w:lang w:eastAsia="ru-RU"/>
        </w:rPr>
        <w:t xml:space="preserve"> </w:t>
      </w:r>
      <w:r w:rsidRPr="00D349E6">
        <w:rPr>
          <w:rFonts w:ascii="Arial" w:eastAsiaTheme="majorEastAsia" w:hAnsi="Arial" w:cs="Arial"/>
          <w:b/>
          <w:bCs/>
          <w:iCs/>
          <w:sz w:val="28"/>
          <w:szCs w:val="28"/>
          <w:lang w:eastAsia="ru-RU"/>
        </w:rPr>
        <w:t>ПОСЕЛЕНИЯ</w:t>
      </w:r>
    </w:p>
    <w:p w:rsidR="00F855DA" w:rsidRPr="00D349E6" w:rsidRDefault="00F855DA" w:rsidP="00BE009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349E6">
        <w:rPr>
          <w:rFonts w:ascii="Arial" w:eastAsia="Times New Roman" w:hAnsi="Arial" w:cs="Arial"/>
          <w:b/>
          <w:sz w:val="28"/>
          <w:szCs w:val="28"/>
          <w:lang w:eastAsia="ru-RU"/>
        </w:rPr>
        <w:t>АЛЕКСАНДРОВСКОГО РАЙОНА</w:t>
      </w:r>
      <w:r w:rsidR="00BE009B" w:rsidRPr="00D349E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D349E6">
        <w:rPr>
          <w:rFonts w:ascii="Arial" w:eastAsia="Times New Roman" w:hAnsi="Arial" w:cs="Arial"/>
          <w:b/>
          <w:sz w:val="28"/>
          <w:szCs w:val="28"/>
          <w:lang w:eastAsia="ru-RU"/>
        </w:rPr>
        <w:t>ТОМСКОЙ  ОБЛАСТИ</w:t>
      </w:r>
    </w:p>
    <w:p w:rsidR="00F855DA" w:rsidRPr="00D349E6" w:rsidRDefault="00F855DA" w:rsidP="00F855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855DA" w:rsidRPr="00D349E6" w:rsidRDefault="00F855DA" w:rsidP="00F855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349E6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F855DA" w:rsidRPr="00D349E6" w:rsidRDefault="00F855DA" w:rsidP="00F855DA">
      <w:pPr>
        <w:spacing w:after="0" w:line="240" w:lineRule="auto"/>
        <w:ind w:firstLine="546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5DA" w:rsidRPr="00D349E6" w:rsidRDefault="00F855DA" w:rsidP="00F85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08"/>
        <w:gridCol w:w="4879"/>
      </w:tblGrid>
      <w:tr w:rsidR="00F855DA" w:rsidRPr="00D349E6" w:rsidTr="005224E7">
        <w:tc>
          <w:tcPr>
            <w:tcW w:w="4561" w:type="dxa"/>
          </w:tcPr>
          <w:p w:rsidR="00F855DA" w:rsidRPr="00D349E6" w:rsidRDefault="00F855DA" w:rsidP="005224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55DA" w:rsidRPr="00D349E6" w:rsidRDefault="00BE009B" w:rsidP="00852B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  <w:r w:rsidR="00696D17" w:rsidRPr="00D34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852B96" w:rsidRPr="00D34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  <w:r w:rsidR="00696D17" w:rsidRPr="00D34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F855DA" w:rsidRPr="00D34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г.                                                                                                          </w:t>
            </w:r>
          </w:p>
        </w:tc>
        <w:tc>
          <w:tcPr>
            <w:tcW w:w="5010" w:type="dxa"/>
            <w:hideMark/>
          </w:tcPr>
          <w:p w:rsidR="00F855DA" w:rsidRPr="00D349E6" w:rsidRDefault="003630B7" w:rsidP="00BE009B">
            <w:pPr>
              <w:keepNext/>
              <w:keepLines/>
              <w:tabs>
                <w:tab w:val="left" w:pos="855"/>
                <w:tab w:val="right" w:pos="4543"/>
              </w:tabs>
              <w:spacing w:before="200" w:after="0" w:line="240" w:lineRule="auto"/>
              <w:ind w:right="-108"/>
              <w:outlineLvl w:val="1"/>
              <w:rPr>
                <w:rFonts w:ascii="Arial" w:eastAsiaTheme="majorEastAsia" w:hAnsi="Arial" w:cs="Arial"/>
                <w:bCs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ajorEastAsia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F855DA" w:rsidRPr="00D349E6">
              <w:rPr>
                <w:rFonts w:ascii="Arial" w:eastAsiaTheme="majorEastAsia" w:hAnsi="Arial" w:cs="Arial"/>
                <w:b/>
                <w:bCs/>
                <w:sz w:val="24"/>
                <w:szCs w:val="24"/>
                <w:lang w:eastAsia="ru-RU"/>
              </w:rPr>
              <w:tab/>
            </w:r>
            <w:r w:rsidR="00F855DA" w:rsidRPr="00D349E6">
              <w:rPr>
                <w:rFonts w:ascii="Arial" w:eastAsiaTheme="majorEastAsia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r w:rsidR="00BE009B" w:rsidRPr="00D349E6">
              <w:rPr>
                <w:rFonts w:ascii="Arial" w:eastAsiaTheme="majorEastAsia" w:hAnsi="Arial" w:cs="Arial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F855DA" w:rsidRPr="00D349E6" w:rsidTr="005224E7">
        <w:tc>
          <w:tcPr>
            <w:tcW w:w="9571" w:type="dxa"/>
            <w:gridSpan w:val="2"/>
          </w:tcPr>
          <w:p w:rsidR="00F855DA" w:rsidRPr="00D349E6" w:rsidRDefault="00F855DA" w:rsidP="0052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55DA" w:rsidRPr="00D349E6" w:rsidRDefault="00696D17" w:rsidP="001470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</w:t>
            </w:r>
            <w:r w:rsidR="00BE009B" w:rsidRPr="00D34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4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Северн</w:t>
            </w:r>
            <w:r w:rsidR="001470BA" w:rsidRPr="00D349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ый</w:t>
            </w:r>
          </w:p>
        </w:tc>
      </w:tr>
    </w:tbl>
    <w:p w:rsidR="00F855DA" w:rsidRPr="00D349E6" w:rsidRDefault="00F855DA" w:rsidP="00F855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58"/>
        <w:tblW w:w="0" w:type="auto"/>
        <w:tblLayout w:type="fixed"/>
        <w:tblLook w:val="01E0"/>
      </w:tblPr>
      <w:tblGrid>
        <w:gridCol w:w="9464"/>
      </w:tblGrid>
      <w:tr w:rsidR="00F855DA" w:rsidRPr="00D349E6" w:rsidTr="005224E7">
        <w:trPr>
          <w:trHeight w:val="1156"/>
        </w:trPr>
        <w:tc>
          <w:tcPr>
            <w:tcW w:w="9464" w:type="dxa"/>
            <w:hideMark/>
          </w:tcPr>
          <w:p w:rsidR="00F855DA" w:rsidRPr="00D349E6" w:rsidRDefault="00F855DA" w:rsidP="00F855D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9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Об    утверждении    Порядка </w:t>
            </w:r>
            <w:r w:rsidRPr="00D349E6">
              <w:rPr>
                <w:rFonts w:ascii="Arial" w:hAnsi="Arial" w:cs="Arial"/>
                <w:b/>
                <w:sz w:val="24"/>
                <w:szCs w:val="24"/>
              </w:rPr>
              <w:t xml:space="preserve">составления и ведения сводной бюджетной росписи бюджета  муниципального образования </w:t>
            </w:r>
            <w:r w:rsidR="005224E7" w:rsidRPr="00D349E6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="00696D17" w:rsidRPr="00D349E6">
              <w:rPr>
                <w:rFonts w:ascii="Arial" w:hAnsi="Arial" w:cs="Arial"/>
                <w:b/>
                <w:sz w:val="24"/>
                <w:szCs w:val="24"/>
              </w:rPr>
              <w:t>Северное</w:t>
            </w:r>
            <w:r w:rsidRPr="00D349E6">
              <w:rPr>
                <w:rFonts w:ascii="Arial" w:hAnsi="Arial" w:cs="Arial"/>
                <w:b/>
                <w:sz w:val="24"/>
                <w:szCs w:val="24"/>
              </w:rPr>
              <w:t xml:space="preserve"> сельское поселение</w:t>
            </w:r>
            <w:r w:rsidR="005224E7" w:rsidRPr="00D349E6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D349E6">
              <w:rPr>
                <w:rFonts w:ascii="Arial" w:hAnsi="Arial" w:cs="Arial"/>
                <w:b/>
                <w:sz w:val="24"/>
                <w:szCs w:val="24"/>
              </w:rPr>
              <w:t xml:space="preserve"> и бюджетных росписей главных распорядителей средств бюджета муниципального образования </w:t>
            </w:r>
            <w:r w:rsidR="005224E7" w:rsidRPr="00D349E6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="00696D17" w:rsidRPr="00D349E6">
              <w:rPr>
                <w:rFonts w:ascii="Arial" w:hAnsi="Arial" w:cs="Arial"/>
                <w:b/>
                <w:sz w:val="24"/>
                <w:szCs w:val="24"/>
              </w:rPr>
              <w:t>Северное</w:t>
            </w:r>
            <w:r w:rsidRPr="00D349E6">
              <w:rPr>
                <w:rFonts w:ascii="Arial" w:hAnsi="Arial" w:cs="Arial"/>
                <w:b/>
                <w:sz w:val="24"/>
                <w:szCs w:val="24"/>
              </w:rPr>
              <w:t xml:space="preserve"> сельское поселение</w:t>
            </w:r>
            <w:r w:rsidR="005224E7" w:rsidRPr="00D349E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F855DA" w:rsidRPr="00D349E6" w:rsidRDefault="00F855DA" w:rsidP="00F855D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349E6">
              <w:rPr>
                <w:rFonts w:ascii="Arial" w:hAnsi="Arial" w:cs="Arial"/>
                <w:b/>
                <w:sz w:val="24"/>
                <w:szCs w:val="24"/>
              </w:rPr>
              <w:t xml:space="preserve"> (главных администраторов источников финансирования дефицита бюджета)</w:t>
            </w:r>
          </w:p>
        </w:tc>
      </w:tr>
    </w:tbl>
    <w:p w:rsidR="00F855DA" w:rsidRPr="00D349E6" w:rsidRDefault="00F855DA" w:rsidP="00F855DA">
      <w:pPr>
        <w:pStyle w:val="ConsPlusNormal"/>
        <w:ind w:firstLine="540"/>
        <w:jc w:val="both"/>
        <w:rPr>
          <w:rFonts w:ascii="Arial" w:hAnsi="Arial" w:cs="Arial"/>
        </w:rPr>
      </w:pPr>
      <w:r w:rsidRPr="00D349E6">
        <w:rPr>
          <w:rFonts w:ascii="Arial" w:hAnsi="Arial" w:cs="Arial"/>
        </w:rPr>
        <w:t>В соответствии с пунктом 1 статьи 217 и пунктом 1 статьи 219.1 Бюджетного кодекса Российской Федерации</w:t>
      </w:r>
      <w:r w:rsidRPr="00D349E6">
        <w:rPr>
          <w:rFonts w:ascii="Arial" w:eastAsia="Times New Roman" w:hAnsi="Arial" w:cs="Arial"/>
          <w:color w:val="000000"/>
          <w:lang w:eastAsia="ar-SA"/>
        </w:rPr>
        <w:t xml:space="preserve">, </w:t>
      </w:r>
    </w:p>
    <w:p w:rsidR="00F855DA" w:rsidRPr="00D349E6" w:rsidRDefault="00F855DA" w:rsidP="00F855D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F855DA" w:rsidRPr="00D349E6" w:rsidRDefault="00F855DA" w:rsidP="00F855D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349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ПОСТАНОВЛЯЮ:</w:t>
      </w:r>
    </w:p>
    <w:p w:rsidR="00F855DA" w:rsidRPr="00D349E6" w:rsidRDefault="00F855DA" w:rsidP="00F855D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F855DA" w:rsidRPr="00D349E6" w:rsidRDefault="00F855DA" w:rsidP="00F855DA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349E6">
        <w:rPr>
          <w:rFonts w:ascii="Arial" w:eastAsia="Arial" w:hAnsi="Arial" w:cs="Arial"/>
          <w:bCs/>
          <w:sz w:val="24"/>
          <w:szCs w:val="24"/>
          <w:lang w:eastAsia="ar-SA"/>
        </w:rPr>
        <w:t xml:space="preserve">1.  </w:t>
      </w:r>
      <w:r w:rsidRPr="00D349E6">
        <w:rPr>
          <w:rFonts w:ascii="Arial" w:hAnsi="Arial" w:cs="Arial"/>
          <w:sz w:val="24"/>
          <w:szCs w:val="24"/>
        </w:rPr>
        <w:t xml:space="preserve">Утвердить Порядок составления и ведения сводной бюджетной росписи бюджета муниципального образования </w:t>
      </w:r>
      <w:r w:rsidR="005224E7" w:rsidRPr="00D349E6">
        <w:rPr>
          <w:rFonts w:ascii="Arial" w:hAnsi="Arial" w:cs="Arial"/>
          <w:sz w:val="24"/>
          <w:szCs w:val="24"/>
        </w:rPr>
        <w:t xml:space="preserve"> «</w:t>
      </w:r>
      <w:r w:rsidR="00696D17" w:rsidRPr="00D349E6">
        <w:rPr>
          <w:rFonts w:ascii="Arial" w:hAnsi="Arial" w:cs="Arial"/>
          <w:sz w:val="24"/>
          <w:szCs w:val="24"/>
        </w:rPr>
        <w:t>Северное</w:t>
      </w:r>
      <w:r w:rsidRPr="00D349E6">
        <w:rPr>
          <w:rFonts w:ascii="Arial" w:hAnsi="Arial" w:cs="Arial"/>
          <w:sz w:val="24"/>
          <w:szCs w:val="24"/>
        </w:rPr>
        <w:t xml:space="preserve"> сельское поселение</w:t>
      </w:r>
      <w:r w:rsidR="000B096A" w:rsidRPr="00D349E6">
        <w:rPr>
          <w:rFonts w:ascii="Arial" w:hAnsi="Arial" w:cs="Arial"/>
          <w:sz w:val="24"/>
          <w:szCs w:val="24"/>
        </w:rPr>
        <w:t xml:space="preserve">» </w:t>
      </w:r>
      <w:r w:rsidRPr="00D349E6">
        <w:rPr>
          <w:rFonts w:ascii="Arial" w:hAnsi="Arial" w:cs="Arial"/>
          <w:sz w:val="24"/>
          <w:szCs w:val="24"/>
        </w:rPr>
        <w:t xml:space="preserve"> и бюджетных росписей главных распорядителей средств бюджета муниципального образования </w:t>
      </w:r>
      <w:r w:rsidR="005224E7" w:rsidRPr="00D349E6">
        <w:rPr>
          <w:rFonts w:ascii="Arial" w:hAnsi="Arial" w:cs="Arial"/>
          <w:sz w:val="24"/>
          <w:szCs w:val="24"/>
        </w:rPr>
        <w:t xml:space="preserve"> «</w:t>
      </w:r>
      <w:r w:rsidR="00696D17" w:rsidRPr="00D349E6">
        <w:rPr>
          <w:rFonts w:ascii="Arial" w:hAnsi="Arial" w:cs="Arial"/>
          <w:sz w:val="24"/>
          <w:szCs w:val="24"/>
        </w:rPr>
        <w:t>Северное</w:t>
      </w:r>
      <w:r w:rsidRPr="00D349E6">
        <w:rPr>
          <w:rFonts w:ascii="Arial" w:hAnsi="Arial" w:cs="Arial"/>
          <w:sz w:val="24"/>
          <w:szCs w:val="24"/>
        </w:rPr>
        <w:t xml:space="preserve"> сельское поселение</w:t>
      </w:r>
      <w:r w:rsidR="006E7BBB" w:rsidRPr="00D349E6">
        <w:rPr>
          <w:rFonts w:ascii="Arial" w:hAnsi="Arial" w:cs="Arial"/>
          <w:sz w:val="24"/>
          <w:szCs w:val="24"/>
        </w:rPr>
        <w:t>»</w:t>
      </w:r>
      <w:r w:rsidRPr="00D349E6">
        <w:rPr>
          <w:rFonts w:ascii="Arial" w:hAnsi="Arial" w:cs="Arial"/>
          <w:sz w:val="24"/>
          <w:szCs w:val="24"/>
        </w:rPr>
        <w:t xml:space="preserve"> (главных администраторов источников финансирования дефицита бюджета) согласно приложению к настоящему постановлению.</w:t>
      </w:r>
    </w:p>
    <w:p w:rsidR="0079290E" w:rsidRPr="00D349E6" w:rsidRDefault="0079290E" w:rsidP="00A659C4">
      <w:pPr>
        <w:shd w:val="clear" w:color="auto" w:fill="FFFFFF"/>
        <w:tabs>
          <w:tab w:val="left" w:pos="821"/>
        </w:tabs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49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</w:t>
      </w:r>
      <w:r w:rsidR="003630B7" w:rsidRPr="00D349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</w:t>
      </w:r>
      <w:r w:rsidR="006232AF" w:rsidRPr="00D349E6">
        <w:rPr>
          <w:rFonts w:ascii="Arial" w:hAnsi="Arial" w:cs="Arial"/>
          <w:sz w:val="24"/>
          <w:szCs w:val="24"/>
        </w:rPr>
        <w:t>П</w:t>
      </w:r>
      <w:r w:rsidRPr="00D349E6">
        <w:rPr>
          <w:rFonts w:ascii="Arial" w:hAnsi="Arial" w:cs="Arial"/>
          <w:sz w:val="24"/>
          <w:szCs w:val="24"/>
        </w:rPr>
        <w:t>остановление администрации</w:t>
      </w:r>
      <w:r w:rsidR="003630B7" w:rsidRPr="00D349E6">
        <w:rPr>
          <w:rFonts w:ascii="Arial" w:hAnsi="Arial" w:cs="Arial"/>
          <w:sz w:val="24"/>
          <w:szCs w:val="24"/>
        </w:rPr>
        <w:t xml:space="preserve"> </w:t>
      </w:r>
      <w:r w:rsidR="00696D17" w:rsidRPr="00D349E6">
        <w:rPr>
          <w:rFonts w:ascii="Arial" w:hAnsi="Arial" w:cs="Arial"/>
          <w:sz w:val="24"/>
          <w:szCs w:val="24"/>
        </w:rPr>
        <w:t>Северного</w:t>
      </w:r>
      <w:r w:rsidRPr="00D349E6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696D17" w:rsidRPr="00D349E6">
        <w:rPr>
          <w:rFonts w:ascii="Arial" w:hAnsi="Arial" w:cs="Arial"/>
          <w:sz w:val="24"/>
          <w:szCs w:val="24"/>
        </w:rPr>
        <w:t>10</w:t>
      </w:r>
      <w:r w:rsidRPr="00D349E6">
        <w:rPr>
          <w:rFonts w:ascii="Arial" w:hAnsi="Arial" w:cs="Arial"/>
          <w:sz w:val="24"/>
          <w:szCs w:val="24"/>
        </w:rPr>
        <w:t>.0</w:t>
      </w:r>
      <w:r w:rsidR="00696D17" w:rsidRPr="00D349E6">
        <w:rPr>
          <w:rFonts w:ascii="Arial" w:hAnsi="Arial" w:cs="Arial"/>
          <w:sz w:val="24"/>
          <w:szCs w:val="24"/>
        </w:rPr>
        <w:t>5</w:t>
      </w:r>
      <w:r w:rsidRPr="00D349E6">
        <w:rPr>
          <w:rFonts w:ascii="Arial" w:hAnsi="Arial" w:cs="Arial"/>
          <w:sz w:val="24"/>
          <w:szCs w:val="24"/>
        </w:rPr>
        <w:t>.11 №</w:t>
      </w:r>
      <w:r w:rsidR="00696D17" w:rsidRPr="00D349E6">
        <w:rPr>
          <w:rFonts w:ascii="Arial" w:hAnsi="Arial" w:cs="Arial"/>
          <w:sz w:val="24"/>
          <w:szCs w:val="24"/>
        </w:rPr>
        <w:t>24</w:t>
      </w:r>
      <w:r w:rsidR="005224E7" w:rsidRPr="00D349E6">
        <w:rPr>
          <w:rFonts w:ascii="Arial" w:hAnsi="Arial" w:cs="Arial"/>
          <w:sz w:val="24"/>
          <w:szCs w:val="24"/>
        </w:rPr>
        <w:t xml:space="preserve"> «</w:t>
      </w:r>
      <w:r w:rsidRPr="00D349E6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составления и ведения сводной бюджетной росписи бюджета поселения  и бюджетных росписей главных распорядителей средств бюджета поселения (главных администраторов источников финансирования дефицита бюджета)</w:t>
      </w:r>
      <w:r w:rsidR="006E7BBB" w:rsidRPr="00D349E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232AF" w:rsidRPr="00D349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30B7" w:rsidRPr="00D349E6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</w:t>
      </w:r>
      <w:r w:rsidRPr="00D349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0CBE" w:rsidRPr="00D349E6" w:rsidRDefault="003630B7" w:rsidP="001B0CBE">
      <w:pPr>
        <w:widowControl w:val="0"/>
        <w:tabs>
          <w:tab w:val="left" w:pos="312"/>
        </w:tabs>
        <w:suppressAutoHyphens/>
        <w:autoSpaceDE w:val="0"/>
        <w:spacing w:after="0" w:line="0" w:lineRule="atLeast"/>
        <w:jc w:val="both"/>
        <w:rPr>
          <w:rFonts w:ascii="Arial" w:eastAsia="Times New Roman CYR" w:hAnsi="Arial" w:cs="Arial"/>
          <w:sz w:val="24"/>
          <w:szCs w:val="24"/>
        </w:rPr>
      </w:pPr>
      <w:r w:rsidRPr="00D349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="0079290E" w:rsidRPr="00D349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3. </w:t>
      </w:r>
      <w:r w:rsidR="001B0CBE" w:rsidRPr="00D349E6">
        <w:rPr>
          <w:rFonts w:ascii="Arial" w:eastAsia="Calibri" w:hAnsi="Arial" w:cs="Arial"/>
          <w:sz w:val="24"/>
          <w:szCs w:val="24"/>
        </w:rPr>
        <w:t xml:space="preserve">Настоящее постановление вступает в силу после его официального опубликования на сайте  муниципального образования </w:t>
      </w:r>
      <w:r w:rsidR="005224E7" w:rsidRPr="00D349E6">
        <w:rPr>
          <w:rFonts w:ascii="Arial" w:eastAsia="Calibri" w:hAnsi="Arial" w:cs="Arial"/>
          <w:sz w:val="24"/>
          <w:szCs w:val="24"/>
        </w:rPr>
        <w:t xml:space="preserve"> «</w:t>
      </w:r>
      <w:r w:rsidR="00696D17" w:rsidRPr="00D349E6">
        <w:rPr>
          <w:rFonts w:ascii="Arial" w:eastAsia="Calibri" w:hAnsi="Arial" w:cs="Arial"/>
          <w:sz w:val="24"/>
          <w:szCs w:val="24"/>
        </w:rPr>
        <w:t>Северное</w:t>
      </w:r>
      <w:r w:rsidR="001B0CBE" w:rsidRPr="00D349E6">
        <w:rPr>
          <w:rFonts w:ascii="Arial" w:eastAsia="Calibri" w:hAnsi="Arial" w:cs="Arial"/>
          <w:sz w:val="24"/>
          <w:szCs w:val="24"/>
        </w:rPr>
        <w:t xml:space="preserve"> сельское поселение</w:t>
      </w:r>
      <w:r w:rsidR="006E7BBB" w:rsidRPr="00D349E6">
        <w:rPr>
          <w:rFonts w:ascii="Arial" w:eastAsia="Calibri" w:hAnsi="Arial" w:cs="Arial"/>
          <w:sz w:val="24"/>
          <w:szCs w:val="24"/>
        </w:rPr>
        <w:t>»</w:t>
      </w:r>
      <w:r w:rsidR="001B0CBE" w:rsidRPr="00D349E6">
        <w:rPr>
          <w:rFonts w:ascii="Arial" w:eastAsia="Calibri" w:hAnsi="Arial" w:cs="Arial"/>
          <w:sz w:val="24"/>
          <w:szCs w:val="24"/>
        </w:rPr>
        <w:t>.</w:t>
      </w:r>
    </w:p>
    <w:p w:rsidR="00F855DA" w:rsidRPr="00D349E6" w:rsidRDefault="0079290E" w:rsidP="001B0CBE">
      <w:pPr>
        <w:suppressAutoHyphens/>
        <w:autoSpaceDE w:val="0"/>
        <w:spacing w:after="0" w:line="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349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855DA" w:rsidRPr="00D349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    Контроль за исполнением настоящего постановления оставляю за собой.</w:t>
      </w:r>
    </w:p>
    <w:p w:rsidR="00F855DA" w:rsidRPr="00D349E6" w:rsidRDefault="00F855DA" w:rsidP="001B0CBE">
      <w:pPr>
        <w:suppressAutoHyphens/>
        <w:spacing w:after="0" w:line="0" w:lineRule="atLeas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F855DA" w:rsidRPr="00D349E6" w:rsidRDefault="00F855DA" w:rsidP="001B0CBE">
      <w:pPr>
        <w:suppressAutoHyphens/>
        <w:spacing w:after="0" w:line="0" w:lineRule="atLeas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F855DA" w:rsidRPr="00D349E6" w:rsidRDefault="00F855DA" w:rsidP="001B0CBE">
      <w:pPr>
        <w:suppressAutoHyphens/>
        <w:spacing w:after="0" w:line="0" w:lineRule="atLeas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A659C4" w:rsidRPr="00D349E6" w:rsidRDefault="00A659C4" w:rsidP="001B0CBE">
      <w:pPr>
        <w:suppressAutoHyphens/>
        <w:spacing w:after="0" w:line="0" w:lineRule="atLeas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F855DA" w:rsidRPr="00D349E6" w:rsidRDefault="00F855DA" w:rsidP="00A659C4">
      <w:pPr>
        <w:suppressAutoHyphens/>
        <w:spacing w:after="0" w:line="0" w:lineRule="atLeas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349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</w:t>
      </w:r>
      <w:r w:rsidR="00696D17" w:rsidRPr="00D349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</w:t>
      </w:r>
      <w:r w:rsidR="00BE009B" w:rsidRPr="00D349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696D17" w:rsidRPr="00D349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Северного</w:t>
      </w:r>
      <w:r w:rsidRPr="00D349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</w:t>
      </w:r>
      <w:r w:rsidR="00D349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оселения                  </w:t>
      </w:r>
      <w:r w:rsidRPr="00D349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Н.</w:t>
      </w:r>
      <w:r w:rsidR="00696D17" w:rsidRPr="00D349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</w:t>
      </w:r>
      <w:r w:rsidRPr="00D349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 Г</w:t>
      </w:r>
      <w:r w:rsidR="00696D17" w:rsidRPr="00D349E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олованов</w:t>
      </w:r>
    </w:p>
    <w:p w:rsidR="00F855DA" w:rsidRPr="00D349E6" w:rsidRDefault="00F855DA" w:rsidP="00A659C4">
      <w:pPr>
        <w:suppressAutoHyphens/>
        <w:spacing w:after="0" w:line="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855DA" w:rsidRPr="00D349E6" w:rsidRDefault="00F855DA" w:rsidP="00A659C4">
      <w:pPr>
        <w:suppressAutoHyphens/>
        <w:spacing w:after="0" w:line="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855DA" w:rsidRPr="00D349E6" w:rsidRDefault="00F855DA" w:rsidP="00F855D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2F7D" w:rsidRPr="00D349E6" w:rsidRDefault="007F2F7D" w:rsidP="003630B7">
      <w:pPr>
        <w:keepNext/>
        <w:keepLines/>
        <w:tabs>
          <w:tab w:val="left" w:pos="4820"/>
          <w:tab w:val="left" w:pos="5985"/>
          <w:tab w:val="left" w:pos="6096"/>
        </w:tabs>
        <w:spacing w:after="12" w:line="240" w:lineRule="auto"/>
        <w:ind w:left="6096"/>
        <w:rPr>
          <w:rFonts w:ascii="Arial" w:eastAsia="Times New Roman" w:hAnsi="Arial" w:cs="Arial"/>
          <w:sz w:val="24"/>
          <w:szCs w:val="24"/>
          <w:lang w:eastAsia="ru-RU"/>
        </w:rPr>
      </w:pPr>
      <w:r w:rsidRPr="00D349E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7F2F7D" w:rsidRPr="00D349E6" w:rsidRDefault="007F2F7D" w:rsidP="003630B7">
      <w:pPr>
        <w:keepNext/>
        <w:keepLines/>
        <w:tabs>
          <w:tab w:val="left" w:pos="5985"/>
          <w:tab w:val="left" w:pos="6096"/>
        </w:tabs>
        <w:spacing w:after="12" w:line="240" w:lineRule="auto"/>
        <w:ind w:left="6096"/>
        <w:rPr>
          <w:rFonts w:ascii="Arial" w:eastAsia="Times New Roman" w:hAnsi="Arial" w:cs="Arial"/>
          <w:sz w:val="24"/>
          <w:szCs w:val="24"/>
          <w:lang w:eastAsia="ru-RU"/>
        </w:rPr>
      </w:pPr>
      <w:r w:rsidRPr="00D349E6">
        <w:rPr>
          <w:rFonts w:ascii="Arial" w:eastAsia="Times New Roman" w:hAnsi="Arial" w:cs="Arial"/>
          <w:sz w:val="24"/>
          <w:szCs w:val="24"/>
          <w:lang w:eastAsia="ru-RU"/>
        </w:rPr>
        <w:t>Утверждено постановлением</w:t>
      </w:r>
    </w:p>
    <w:p w:rsidR="003630B7" w:rsidRPr="00D349E6" w:rsidRDefault="007F2F7D" w:rsidP="003630B7">
      <w:pPr>
        <w:keepNext/>
        <w:keepLines/>
        <w:tabs>
          <w:tab w:val="left" w:pos="5985"/>
          <w:tab w:val="left" w:pos="6096"/>
        </w:tabs>
        <w:spacing w:after="12" w:line="240" w:lineRule="auto"/>
        <w:ind w:left="6096"/>
        <w:rPr>
          <w:rFonts w:ascii="Arial" w:eastAsia="Times New Roman" w:hAnsi="Arial" w:cs="Arial"/>
          <w:sz w:val="24"/>
          <w:szCs w:val="24"/>
          <w:lang w:eastAsia="ru-RU"/>
        </w:rPr>
      </w:pPr>
      <w:r w:rsidRPr="00D349E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</w:t>
      </w:r>
      <w:r w:rsidR="00696D17" w:rsidRPr="00D349E6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</w:p>
    <w:p w:rsidR="007F2F7D" w:rsidRPr="00D349E6" w:rsidRDefault="007F2F7D" w:rsidP="003630B7">
      <w:pPr>
        <w:keepNext/>
        <w:keepLines/>
        <w:tabs>
          <w:tab w:val="left" w:pos="5985"/>
          <w:tab w:val="left" w:pos="6096"/>
        </w:tabs>
        <w:spacing w:after="12" w:line="240" w:lineRule="auto"/>
        <w:ind w:left="6096"/>
        <w:rPr>
          <w:rFonts w:ascii="Arial" w:eastAsia="Times New Roman" w:hAnsi="Arial" w:cs="Arial"/>
          <w:sz w:val="24"/>
          <w:szCs w:val="24"/>
          <w:lang w:eastAsia="ru-RU"/>
        </w:rPr>
      </w:pPr>
      <w:r w:rsidRPr="00D349E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7F2F7D" w:rsidRPr="00D349E6" w:rsidRDefault="007F2F7D" w:rsidP="003630B7">
      <w:pPr>
        <w:keepNext/>
        <w:keepLines/>
        <w:tabs>
          <w:tab w:val="left" w:pos="5985"/>
          <w:tab w:val="left" w:pos="6096"/>
        </w:tabs>
        <w:spacing w:after="12" w:line="240" w:lineRule="auto"/>
        <w:ind w:left="6096"/>
        <w:rPr>
          <w:rFonts w:ascii="Arial" w:eastAsia="Times New Roman" w:hAnsi="Arial" w:cs="Arial"/>
          <w:sz w:val="24"/>
          <w:szCs w:val="24"/>
          <w:lang w:eastAsia="ru-RU"/>
        </w:rPr>
      </w:pPr>
      <w:r w:rsidRPr="00D349E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E009B" w:rsidRPr="00D349E6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D349E6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225D06" w:rsidRPr="00D349E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349E6">
        <w:rPr>
          <w:rFonts w:ascii="Arial" w:eastAsia="Times New Roman" w:hAnsi="Arial" w:cs="Arial"/>
          <w:sz w:val="24"/>
          <w:szCs w:val="24"/>
          <w:lang w:eastAsia="ru-RU"/>
        </w:rPr>
        <w:t xml:space="preserve">.2022 г. № </w:t>
      </w:r>
      <w:r w:rsidR="00BE009B" w:rsidRPr="00D349E6">
        <w:rPr>
          <w:rFonts w:ascii="Arial" w:eastAsia="Times New Roman" w:hAnsi="Arial" w:cs="Arial"/>
          <w:sz w:val="24"/>
          <w:szCs w:val="24"/>
          <w:lang w:eastAsia="ru-RU"/>
        </w:rPr>
        <w:t>25</w:t>
      </w:r>
    </w:p>
    <w:p w:rsidR="0079290E" w:rsidRPr="00D349E6" w:rsidRDefault="0079290E" w:rsidP="0079290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7F2F7D" w:rsidRPr="00D349E6" w:rsidRDefault="007F2F7D" w:rsidP="007F2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9E6">
        <w:rPr>
          <w:rFonts w:ascii="Arial" w:hAnsi="Arial" w:cs="Arial"/>
          <w:b/>
          <w:sz w:val="24"/>
          <w:szCs w:val="24"/>
        </w:rPr>
        <w:t>Порядок</w:t>
      </w:r>
    </w:p>
    <w:p w:rsidR="007F2F7D" w:rsidRPr="00D349E6" w:rsidRDefault="007F2F7D" w:rsidP="007F2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9E6">
        <w:rPr>
          <w:rFonts w:ascii="Arial" w:hAnsi="Arial" w:cs="Arial"/>
          <w:b/>
          <w:sz w:val="24"/>
          <w:szCs w:val="24"/>
        </w:rPr>
        <w:t xml:space="preserve"> составления и ведения сводной бюджетной росписи </w:t>
      </w:r>
    </w:p>
    <w:p w:rsidR="007F2F7D" w:rsidRPr="00D349E6" w:rsidRDefault="007F2F7D" w:rsidP="007F2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9E6">
        <w:rPr>
          <w:rFonts w:ascii="Arial" w:hAnsi="Arial" w:cs="Arial"/>
          <w:b/>
          <w:sz w:val="24"/>
          <w:szCs w:val="24"/>
        </w:rPr>
        <w:t xml:space="preserve">бюджета муниципального образования </w:t>
      </w:r>
      <w:r w:rsidR="005224E7" w:rsidRPr="00D349E6">
        <w:rPr>
          <w:rFonts w:ascii="Arial" w:hAnsi="Arial" w:cs="Arial"/>
          <w:b/>
          <w:sz w:val="24"/>
          <w:szCs w:val="24"/>
        </w:rPr>
        <w:t xml:space="preserve"> «</w:t>
      </w:r>
      <w:r w:rsidR="00696D17" w:rsidRPr="00D349E6">
        <w:rPr>
          <w:rFonts w:ascii="Arial" w:hAnsi="Arial" w:cs="Arial"/>
          <w:b/>
          <w:sz w:val="24"/>
          <w:szCs w:val="24"/>
        </w:rPr>
        <w:t>Северное</w:t>
      </w:r>
      <w:r w:rsidRPr="00D349E6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="006E7BBB" w:rsidRPr="00D349E6">
        <w:rPr>
          <w:rFonts w:ascii="Arial" w:hAnsi="Arial" w:cs="Arial"/>
          <w:b/>
          <w:sz w:val="24"/>
          <w:szCs w:val="24"/>
        </w:rPr>
        <w:t>»</w:t>
      </w:r>
    </w:p>
    <w:p w:rsidR="007F2F7D" w:rsidRPr="00D349E6" w:rsidRDefault="007F2F7D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9E6">
        <w:rPr>
          <w:rFonts w:ascii="Arial" w:hAnsi="Arial" w:cs="Arial"/>
          <w:b/>
          <w:sz w:val="24"/>
          <w:szCs w:val="24"/>
        </w:rPr>
        <w:t xml:space="preserve">и бюджетных росписей главных распорядителей средств бюджета муниципального образования </w:t>
      </w:r>
      <w:r w:rsidR="005224E7" w:rsidRPr="00D349E6">
        <w:rPr>
          <w:rFonts w:ascii="Arial" w:hAnsi="Arial" w:cs="Arial"/>
          <w:b/>
          <w:sz w:val="24"/>
          <w:szCs w:val="24"/>
        </w:rPr>
        <w:t xml:space="preserve"> «</w:t>
      </w:r>
      <w:r w:rsidR="00696D17" w:rsidRPr="00D349E6">
        <w:rPr>
          <w:rFonts w:ascii="Arial" w:hAnsi="Arial" w:cs="Arial"/>
          <w:b/>
          <w:sz w:val="24"/>
          <w:szCs w:val="24"/>
        </w:rPr>
        <w:t>Северное</w:t>
      </w:r>
      <w:r w:rsidRPr="00D349E6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="006E7BBB" w:rsidRPr="00D349E6">
        <w:rPr>
          <w:rFonts w:ascii="Arial" w:hAnsi="Arial" w:cs="Arial"/>
          <w:b/>
          <w:sz w:val="24"/>
          <w:szCs w:val="24"/>
        </w:rPr>
        <w:t>»</w:t>
      </w:r>
    </w:p>
    <w:p w:rsidR="0079290E" w:rsidRPr="00D349E6" w:rsidRDefault="007F2F7D" w:rsidP="007F2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349E6">
        <w:rPr>
          <w:rFonts w:ascii="Arial" w:hAnsi="Arial" w:cs="Arial"/>
          <w:b/>
          <w:sz w:val="24"/>
          <w:szCs w:val="24"/>
        </w:rPr>
        <w:t>(главных администраторов источников финансирования дефицита бюджета)</w:t>
      </w:r>
    </w:p>
    <w:p w:rsidR="0079290E" w:rsidRPr="00D349E6" w:rsidRDefault="0079290E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F2F7D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hAnsi="Arial" w:cs="Arial"/>
          <w:sz w:val="24"/>
          <w:szCs w:val="24"/>
        </w:rPr>
        <w:t xml:space="preserve">Порядок составления и ведения сводной бюджетной росписи бюджета муниципального образования </w:t>
      </w:r>
      <w:r w:rsidR="005224E7" w:rsidRPr="00D349E6">
        <w:rPr>
          <w:rFonts w:ascii="Arial" w:hAnsi="Arial" w:cs="Arial"/>
          <w:sz w:val="24"/>
          <w:szCs w:val="24"/>
        </w:rPr>
        <w:t xml:space="preserve"> «</w:t>
      </w:r>
      <w:r w:rsidR="00696D17" w:rsidRPr="00D349E6">
        <w:rPr>
          <w:rFonts w:ascii="Arial" w:hAnsi="Arial" w:cs="Arial"/>
          <w:sz w:val="24"/>
          <w:szCs w:val="24"/>
        </w:rPr>
        <w:t>Северное</w:t>
      </w:r>
      <w:r w:rsidRPr="00D349E6">
        <w:rPr>
          <w:rFonts w:ascii="Arial" w:hAnsi="Arial" w:cs="Arial"/>
          <w:sz w:val="24"/>
          <w:szCs w:val="24"/>
        </w:rPr>
        <w:t xml:space="preserve"> сельское поселение</w:t>
      </w:r>
      <w:r w:rsidR="006E7BBB" w:rsidRPr="00D349E6">
        <w:rPr>
          <w:rFonts w:ascii="Arial" w:hAnsi="Arial" w:cs="Arial"/>
          <w:sz w:val="24"/>
          <w:szCs w:val="24"/>
        </w:rPr>
        <w:t>»</w:t>
      </w:r>
      <w:r w:rsidRPr="00D349E6">
        <w:rPr>
          <w:rFonts w:ascii="Arial" w:hAnsi="Arial" w:cs="Arial"/>
          <w:sz w:val="24"/>
          <w:szCs w:val="24"/>
        </w:rPr>
        <w:t xml:space="preserve"> и бюджетных росписей главных распорядителей средств бюджета муниципального образования </w:t>
      </w:r>
      <w:r w:rsidR="005224E7" w:rsidRPr="00D349E6">
        <w:rPr>
          <w:rFonts w:ascii="Arial" w:hAnsi="Arial" w:cs="Arial"/>
          <w:sz w:val="24"/>
          <w:szCs w:val="24"/>
        </w:rPr>
        <w:t xml:space="preserve"> «</w:t>
      </w:r>
      <w:r w:rsidR="00696D17" w:rsidRPr="00D349E6">
        <w:rPr>
          <w:rFonts w:ascii="Arial" w:hAnsi="Arial" w:cs="Arial"/>
          <w:sz w:val="24"/>
          <w:szCs w:val="24"/>
        </w:rPr>
        <w:t>Северное</w:t>
      </w:r>
      <w:r w:rsidRPr="00D349E6">
        <w:rPr>
          <w:rFonts w:ascii="Arial" w:hAnsi="Arial" w:cs="Arial"/>
          <w:sz w:val="24"/>
          <w:szCs w:val="24"/>
        </w:rPr>
        <w:t xml:space="preserve"> сельское поселение</w:t>
      </w:r>
      <w:r w:rsidR="006E7BBB" w:rsidRPr="00D349E6">
        <w:rPr>
          <w:rFonts w:ascii="Arial" w:hAnsi="Arial" w:cs="Arial"/>
          <w:sz w:val="24"/>
          <w:szCs w:val="24"/>
        </w:rPr>
        <w:t>»</w:t>
      </w:r>
      <w:r w:rsidRPr="00D349E6">
        <w:rPr>
          <w:rFonts w:ascii="Arial" w:hAnsi="Arial" w:cs="Arial"/>
          <w:sz w:val="24"/>
          <w:szCs w:val="24"/>
        </w:rPr>
        <w:t xml:space="preserve"> (главных администраторов источников финансирования дефицита бюджета) 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(далее - Порядок) разработан в соответствии с Бюджетным кодексом Российской Федерации в целях организации исполнения бюджета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муниципального образования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47974" w:rsidRPr="00D349E6">
        <w:rPr>
          <w:rFonts w:ascii="Arial" w:hAnsi="Arial" w:cs="Arial"/>
          <w:sz w:val="24"/>
          <w:szCs w:val="24"/>
        </w:rPr>
        <w:t>Северное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сельское поселение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по расходам и источникам финансирования дефицита бюджета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муниципального образования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47974" w:rsidRPr="00D349E6">
        <w:rPr>
          <w:rFonts w:ascii="Arial" w:hAnsi="Arial" w:cs="Arial"/>
          <w:sz w:val="24"/>
          <w:szCs w:val="24"/>
        </w:rPr>
        <w:t>Северное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сельское поселение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и определяет правила составления и ведения сводной бюджетной росписи бюджета </w:t>
      </w:r>
      <w:r w:rsidR="00EA5666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муниципального образования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47974" w:rsidRPr="00D349E6">
        <w:rPr>
          <w:rFonts w:ascii="Arial" w:hAnsi="Arial" w:cs="Arial"/>
          <w:sz w:val="24"/>
          <w:szCs w:val="24"/>
        </w:rPr>
        <w:t>Северное</w:t>
      </w:r>
      <w:r w:rsidR="00EA5666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сельское поселение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(далее - сводная роспись) и бюджетных росписей главных распорядителей средств бюджета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муниципального образования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47974" w:rsidRPr="00D349E6">
        <w:rPr>
          <w:rFonts w:ascii="Arial" w:hAnsi="Arial" w:cs="Arial"/>
          <w:sz w:val="24"/>
          <w:szCs w:val="24"/>
        </w:rPr>
        <w:t>Северное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сельское поселение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(главных администраторов источников финансирования дефицита бюджета </w:t>
      </w:r>
      <w:r w:rsidR="00EA5666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муниципального образования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F25054" w:rsidRPr="00D349E6">
        <w:rPr>
          <w:rFonts w:ascii="Arial" w:eastAsiaTheme="minorEastAsia" w:hAnsi="Arial" w:cs="Arial"/>
          <w:sz w:val="24"/>
          <w:szCs w:val="24"/>
          <w:lang w:eastAsia="ru-RU"/>
        </w:rPr>
        <w:t>Северное</w:t>
      </w:r>
      <w:r w:rsidR="00EA5666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сельское поселение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) (далее - бюджетная роспись).</w:t>
      </w:r>
    </w:p>
    <w:p w:rsidR="00D41C54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При составлении и ведении сводной росписи осуществляется юридически значимый электронный документооборот на базе автоматизированной информационной системы (далее - АС)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использованием телекоммуникационных каналов связи, в котором участники совершают действия по принятию к исполнению документов в электронной форме, удостоверенных электронной подписью (далее - ЭП) в соответствии с правилами подписания ЭП, утвержденными Регламентом применения электронной подписи и использования средств криптозащиты информации участниками юридически значимого электронного документооборота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I. Состав сводной росписи,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порядок ее составления и утверждения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1.1. Сводная </w:t>
      </w:r>
      <w:hyperlink w:anchor="Par184" w:tooltip="               СВОДНАЯ БЮДЖЕТНАЯ РОСПИСЬ БЮДЖЕТА ОМУТИНСКОГО" w:history="1">
        <w:r w:rsidRPr="00D349E6">
          <w:rPr>
            <w:rFonts w:ascii="Arial" w:eastAsiaTheme="minorEastAsia" w:hAnsi="Arial" w:cs="Arial"/>
            <w:sz w:val="24"/>
            <w:szCs w:val="24"/>
            <w:lang w:eastAsia="ru-RU"/>
          </w:rPr>
          <w:t>роспись</w:t>
        </w:r>
      </w:hyperlink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составляется </w:t>
      </w:r>
      <w:r w:rsidR="00EA5666" w:rsidRPr="00D349E6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финансовым отделом </w:t>
      </w:r>
      <w:r w:rsidR="00EA5666" w:rsidRPr="00D349E6">
        <w:rPr>
          <w:rFonts w:ascii="Arial" w:eastAsiaTheme="minorEastAsia" w:hAnsi="Arial" w:cs="Arial"/>
          <w:sz w:val="24"/>
          <w:szCs w:val="24"/>
          <w:lang w:eastAsia="ru-RU"/>
        </w:rPr>
        <w:t>по форме согласно приложению №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1 к настоящему Порядку и включает: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бюджетные ассигнования по расходам бюджета </w:t>
      </w:r>
      <w:r w:rsidR="00EA5666" w:rsidRPr="00D349E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224E7" w:rsidRPr="00D349E6">
        <w:rPr>
          <w:rFonts w:ascii="Arial" w:hAnsi="Arial" w:cs="Arial"/>
          <w:sz w:val="24"/>
          <w:szCs w:val="24"/>
        </w:rPr>
        <w:t xml:space="preserve"> «</w:t>
      </w:r>
      <w:r w:rsidR="00747974" w:rsidRPr="00D349E6">
        <w:rPr>
          <w:rFonts w:ascii="Arial" w:hAnsi="Arial" w:cs="Arial"/>
          <w:sz w:val="24"/>
          <w:szCs w:val="24"/>
        </w:rPr>
        <w:t>Северное</w:t>
      </w:r>
      <w:r w:rsidR="00EA5666" w:rsidRPr="00D349E6">
        <w:rPr>
          <w:rFonts w:ascii="Arial" w:hAnsi="Arial" w:cs="Arial"/>
          <w:sz w:val="24"/>
          <w:szCs w:val="24"/>
        </w:rPr>
        <w:t xml:space="preserve"> сельское поселение</w:t>
      </w:r>
      <w:r w:rsidR="006E7BBB" w:rsidRPr="00D349E6">
        <w:rPr>
          <w:rFonts w:ascii="Arial" w:hAnsi="Arial" w:cs="Arial"/>
          <w:sz w:val="24"/>
          <w:szCs w:val="24"/>
        </w:rPr>
        <w:t>»</w:t>
      </w:r>
      <w:r w:rsidR="00BE009B" w:rsidRPr="00D349E6">
        <w:rPr>
          <w:rFonts w:ascii="Arial" w:hAnsi="Arial" w:cs="Arial"/>
          <w:sz w:val="24"/>
          <w:szCs w:val="24"/>
        </w:rPr>
        <w:t xml:space="preserve">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(далее - муниципальное образование) на текущий финансовый год и на плановый период в разрезе главных распорядителей, разделов, подразделов, целевых статей, групп и подгрупп видов расходов классификации расходов бюджетов;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бюджетные ассигнования по источникам финансирования дефицита бюджета муниципального образования (далее - местный бюджет) на текущий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финансовый год и на плановый период в разрезе главных администраторов и кодов классификации источников финансирования дефицитов бюджетов.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1.2. </w:t>
      </w:r>
      <w:r w:rsidR="00756E36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Финансовый отдел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 течение 12 дней после опубликования Решения </w:t>
      </w:r>
      <w:r w:rsidR="00756E36" w:rsidRPr="00D349E6">
        <w:rPr>
          <w:rFonts w:ascii="Arial" w:eastAsiaTheme="minorEastAsia" w:hAnsi="Arial" w:cs="Arial"/>
          <w:sz w:val="24"/>
          <w:szCs w:val="24"/>
          <w:lang w:eastAsia="ru-RU"/>
        </w:rPr>
        <w:t>Совета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о бюджете муниципального образования на очередной финансовый год и на плановый период (далее - Решение):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формирует в</w:t>
      </w:r>
      <w:r w:rsidR="00BE009B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АС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бюджетные заявки с детализацией расходов по бюджетополучателям, элементам видов расходов, кодам дополнительной классификации расходов, включая межбюджетные трансферты сельским поселениям, а также сводные бюджетные заявки и доводят их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Утвержденный бюджет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при этом, бюджетные заявки автоматически переводятся в статус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Утвержденный бюджет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формирует в</w:t>
      </w:r>
      <w:r w:rsidR="00BE009B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АС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электронный документ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План по источникам финансирования дефицита бюджета муниципального образования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доводит его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Утвержденный бюджет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выгружает бюджетные заявки, сводные бюджетные заявки и План по источникам финансирования дефицита бюджета муниципального образования со статусом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Утвержденный бюджет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из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 форме электронных документов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 бюджетных назначениях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типами бланков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;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 бюджетных назначениях по источникам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 бюджетных назначениях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бланков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выгружаются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со статусом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ГРБС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- со статусом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Отложен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;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 бюджетных ассигнованиях по источникам финансирования дефицита бюджета муниципального образования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выгружаются со статусом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Отложен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обрабатывает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 бюджетных назначениях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Согласование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 бюджетных назначениях по источникам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-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Подготовлен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56E36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1.3. Финансовый отдел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формирует в</w:t>
      </w:r>
      <w:r w:rsidR="00A80EFF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АС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сводную роспись на основании электронных документов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 бюджетных назначениях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на статусе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Согласование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на основании электронных документов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 бюджетных назначениях по источникам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- на статусе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Подготовлен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1.4. Сводная роспись утверждается Главой муниципального образования не менее чем за семь рабочих дней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1.5. Показатели утвержденной сводной росписи должны соответствовать Решению.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1.6. Управление не позднее трех рабочих дней после утверждения сводной росписи размещает ее на официальном сайте </w:t>
      </w:r>
      <w:r w:rsidR="00756E36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муниципального образования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47974" w:rsidRPr="00D349E6">
        <w:rPr>
          <w:rFonts w:ascii="Arial" w:hAnsi="Arial" w:cs="Arial"/>
          <w:sz w:val="24"/>
          <w:szCs w:val="24"/>
        </w:rPr>
        <w:t>Северное</w:t>
      </w:r>
      <w:r w:rsidR="00BE009B" w:rsidRPr="00D349E6">
        <w:rPr>
          <w:rFonts w:ascii="Arial" w:hAnsi="Arial" w:cs="Arial"/>
          <w:sz w:val="24"/>
          <w:szCs w:val="24"/>
        </w:rPr>
        <w:t xml:space="preserve"> </w:t>
      </w:r>
      <w:r w:rsidR="00756E36" w:rsidRPr="00D349E6">
        <w:rPr>
          <w:rFonts w:ascii="Arial" w:eastAsiaTheme="minorEastAsia" w:hAnsi="Arial" w:cs="Arial"/>
          <w:sz w:val="24"/>
          <w:szCs w:val="24"/>
          <w:lang w:eastAsia="ru-RU"/>
        </w:rPr>
        <w:t>сельское поселени</w:t>
      </w:r>
      <w:r w:rsidR="00E96FD5" w:rsidRPr="00D349E6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1.7. В течение текущего финансового года ежемесячно, не позднее 9 дней со </w:t>
      </w:r>
      <w:r w:rsidR="00756E36" w:rsidRPr="00D349E6">
        <w:rPr>
          <w:rFonts w:ascii="Arial" w:eastAsiaTheme="minorEastAsia" w:hAnsi="Arial" w:cs="Arial"/>
          <w:sz w:val="24"/>
          <w:szCs w:val="24"/>
          <w:lang w:eastAsia="ru-RU"/>
        </w:rPr>
        <w:t>дня окончания месяца, Финансовый отдел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размещает на официальном сайте </w:t>
      </w:r>
      <w:r w:rsidR="00756E36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муниципального образования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47974" w:rsidRPr="00D349E6">
        <w:rPr>
          <w:rFonts w:ascii="Arial" w:eastAsiaTheme="minorEastAsia" w:hAnsi="Arial" w:cs="Arial"/>
          <w:sz w:val="24"/>
          <w:szCs w:val="24"/>
          <w:lang w:eastAsia="ru-RU"/>
        </w:rPr>
        <w:t>Северное</w:t>
      </w:r>
      <w:r w:rsidR="00934DC8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сельское поселение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сводную роспись на текущий финансовый год по состоянию на первое число каждого месяца текущего финансового года.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Сводная роспись за отчетный финансовый год, уточненная по состоянию на 1 января текущего финансового года, размещается </w:t>
      </w:r>
      <w:r w:rsidR="00E0326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Финансовым отделом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на официальном сайте </w:t>
      </w:r>
      <w:r w:rsidR="00E0326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муниципального образования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47974" w:rsidRPr="00D349E6">
        <w:rPr>
          <w:rFonts w:ascii="Arial" w:eastAsiaTheme="minorEastAsia" w:hAnsi="Arial" w:cs="Arial"/>
          <w:sz w:val="24"/>
          <w:szCs w:val="24"/>
          <w:lang w:eastAsia="ru-RU"/>
        </w:rPr>
        <w:t>Северное</w:t>
      </w:r>
      <w:r w:rsidR="00E0326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сельское поселение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не позднее 20 января текущего финансового года.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lastRenderedPageBreak/>
        <w:t>II. Доведение показателей сводной росписи до главных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распорядителей (главных администраторов источников)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Доведение показателей сводной росписи до главных распорядителей (главных администраторов источников) осуществляется в следующем порядке.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 течение двух рабочих дней со дня утверждения сводной росписи уполномоченные сотрудники </w:t>
      </w:r>
      <w:r w:rsidR="009F05D2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Финансового отдела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подписывают ЭП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 бюджетных назначениях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на статусе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Согласование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 бюджетных назначениях по источникам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на статусе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Подготовлен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Ожидание подписи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 соответствии с правилами подписания ЭП, утвержденными Регламентом применения электронной подписи и использования средств криптозащиты информации участниками юридически значимого электронного документооборота в</w:t>
      </w:r>
      <w:r w:rsidR="00A80EFF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АС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затем обрабатывают их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при этом, автоматически обрабатываются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 бюджетных назначениях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Уведомления о бюджетных назначениях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 бюджетных назначениях по источникам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на статусе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, подписанные ЭП уполномоченных сотрудников Управления, считаются доведенными до главного распорядителя (главного администратора источников финансирования дефицита местного бюджета).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III. Лимиты бюджетных обязательств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3.1. </w:t>
      </w:r>
      <w:hyperlink w:anchor="Par444" w:tooltip="                   ЛИМИТЫ БЮДЖЕТНЫХ ОБЯЗАТЕЛЬСТВ НА 20__" w:history="1">
        <w:r w:rsidRPr="00D349E6">
          <w:rPr>
            <w:rFonts w:ascii="Arial" w:eastAsiaTheme="minorEastAsia" w:hAnsi="Arial" w:cs="Arial"/>
            <w:sz w:val="24"/>
            <w:szCs w:val="24"/>
            <w:lang w:eastAsia="ru-RU"/>
          </w:rPr>
          <w:t>Лимиты</w:t>
        </w:r>
      </w:hyperlink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бюджетных обязательств на очередной финансовый год и плановый период формируются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АЦК 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–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Финансы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утверждаются Главой муниципального образования на очередной финансовый год и на плановый период в разрезе главных распорядителей, разделов, подразделов, целевых статей, групп, подгрупп и элементов видов расходов классификации расходов местного бюджета по форме, согласно приложению </w:t>
      </w:r>
      <w:r w:rsidR="00D260B4" w:rsidRPr="00D349E6">
        <w:rPr>
          <w:rFonts w:ascii="Arial" w:eastAsiaTheme="minorEastAsia" w:hAnsi="Arial" w:cs="Arial"/>
          <w:sz w:val="24"/>
          <w:szCs w:val="24"/>
          <w:lang w:eastAsia="ru-RU"/>
        </w:rPr>
        <w:t>№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2 к настоящему Порядку, в пределах бюджетных ассигнований, утвержденных Решением.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3.2. Доведение утвержденных лимитов бюджетных обязательств до главных распорядителей осуществляется одновременно с доведением показателей сводной росписи путем подписания ЭП уполномоченных сотрудников </w:t>
      </w:r>
      <w:r w:rsidR="00D260B4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Финансового отдела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="00A80EFF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АС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электронных документов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 бюджетных назначениях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на статусе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Согласование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обработки их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Распределение лимитов бюджетных обязательств и доведение их до подведомственных получателей средств осуществляется главными распорядителями средств одновременно с доведением бюджетных ассигнований. Лимиты бюджетных обязательств считаются доведенными до подведомственных получателей средств при наличии ЭП уполномоченных сотрудников </w:t>
      </w:r>
      <w:r w:rsidR="00D260B4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Финансового отдела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 электронных документах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 бюджетных назначениях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находящихся на статусе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3.3. Внесение изменений в лимиты бюджетных обязательств осуществляется одновременно с внесением изменений в сводную бюджетную роспись, за исключением случаев, предусмотренных </w:t>
      </w:r>
      <w:hyperlink w:anchor="Par84" w:tooltip="3.4. Изменение лимитов бюджетных обязательств на основании постановлений Администрации осуществляется без внесения изменений в сводную бюджетную роспись в следующем порядке:" w:history="1">
        <w:r w:rsidRPr="00D349E6">
          <w:rPr>
            <w:rFonts w:ascii="Arial" w:eastAsiaTheme="minorEastAsia" w:hAnsi="Arial" w:cs="Arial"/>
            <w:sz w:val="24"/>
            <w:szCs w:val="24"/>
            <w:lang w:eastAsia="ru-RU"/>
          </w:rPr>
          <w:t>пунктом 3.4</w:t>
        </w:r>
      </w:hyperlink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Порядка.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Par84"/>
      <w:bookmarkEnd w:id="0"/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3.4. Изменение лимитов бюджетных обязательств на основании постановлений Администрации осуществляется без внесения изменений в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сводную бюджетную роспись в следующем порядке: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уполномоченные сотрудники </w:t>
      </w:r>
      <w:r w:rsidR="00D260B4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Финансового отдела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 течение пяти рабочих дней со дня принятия постановлений Администрации об изменении лимитов бюджетных обязательств, подлежащих сокращению, формируют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на уменьшение лимитов бюджетных обязательств, подписывают их ЭП и обрабатывают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при этом, автоматически обрабатываются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3.5. Доведение лимитов бюджетных обязательств до главных распорядителей осуществляется путем подготовки электронных документов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6E7BBB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подписания их ЭП уполномоченных сотрудников Управления и обработки их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Изменения в лимиты бюджетных обязательств считаются доведенными до подведомственных распорядителей (получателей) средств местного бюджета при наличии ЭП уполномоченных сотрудников </w:t>
      </w:r>
      <w:r w:rsidR="00D260B4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Финансового отдела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 электронных документах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Уведомления об изменении бюджетных назначений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находящихся на статусе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IV. Ведение сводной росписи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4.1. Ведение сводной росписи осуществляет </w:t>
      </w:r>
      <w:r w:rsidR="00D260B4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Финансовым отделом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посредством внесения изменений в утвержденные показатели сводной росписи (далее - изменение сводной росписи).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Внесение изменений в сводную роспись осуществляется посредством подготовки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бюджетных заявок, сводных бюджетных заявок на изменение бюджетных ассигнований и изменения плана по источникам финансирования дефицита местного бюджета и последующей их автоматической выгрузки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 форме электронных документов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 по источникам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типами бланков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.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 по источникам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выгружаются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на статусе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бланков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выгружаются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соответственно, на статусах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ГРБС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Согласование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Подготовка бюджетных заявок, сводных бюджетных заявок на изменение бюджетных ассигнований и изменения плана по источникам финансирования дефицита местного бюджета осуществляется уполномоченными сотрудниками </w:t>
      </w:r>
      <w:r w:rsidR="00F90A27" w:rsidRPr="00D349E6">
        <w:rPr>
          <w:rFonts w:ascii="Arial" w:eastAsiaTheme="minorEastAsia" w:hAnsi="Arial" w:cs="Arial"/>
          <w:sz w:val="24"/>
          <w:szCs w:val="24"/>
          <w:lang w:eastAsia="ru-RU"/>
        </w:rPr>
        <w:t>Финансового отдела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При изменении показателей сводной бюджетной росписи по расходам, утвержденным в разрезе главных распорядителей, разделов, подразделов, целевых статей, групп и подгрупп видов расходов классификации расходов бюджетов,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Изменение сводной росписи осуществляется в следующем порядке: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4.2. Изменение сводной росписи в связи с принятием решений </w:t>
      </w:r>
      <w:r w:rsidR="00F90A27" w:rsidRPr="00D349E6">
        <w:rPr>
          <w:rFonts w:ascii="Arial" w:eastAsiaTheme="minorEastAsia" w:hAnsi="Arial" w:cs="Arial"/>
          <w:sz w:val="24"/>
          <w:szCs w:val="24"/>
          <w:lang w:eastAsia="ru-RU"/>
        </w:rPr>
        <w:t>Совета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о внесении изменений в Решение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осуществляется в следующем порядке:</w:t>
      </w:r>
    </w:p>
    <w:p w:rsidR="0079290E" w:rsidRPr="00D349E6" w:rsidRDefault="00F90A27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Финансовый отдел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: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 течение трех рабочих дней со дня вступления в силу Решения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формирует и утверждает изменения плана по источникам финансирования дефицита местного бюджета, формирует бюджетные заявки и сводные бюджетные заявки на изменение бюджетных ассигнований, основанием для которых является Решение, доводит сводные бюджетные заявки на изменение бюджетных ассигнований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Планируется к утверждению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. При этом, бюджетные заявки на изменение бюджетных ассигнований автоматически переводятся в статус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Планируется к утверждению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выгружает изменение плана по источникам, бюджетные заявки и сводные бюджетные заявки на изменение ассигнований со статусом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Планируется к утверждению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из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 форме электронных документов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 по источникам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типами бланков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BE009B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 по источникам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выгружаются на статусе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бланков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выгружаются, соответственно, на статусе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ГРБС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Согласование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подписывает указанные электронные документы ЭП уполномоченных сотрудников;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="00BE009B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АС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доводит сводные бюджетные заявки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Утвержденный бюджет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при этом, бюджетные заявки автоматически переводятся в статус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Утвержденный бюджет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автоматически переводятся в статус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 течение десяти рабочих дней со дня вступления в силу Решения формирует в</w:t>
      </w:r>
      <w:r w:rsidR="00A80EFF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АС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сводную роспись на основании электронных документов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 по источникам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на статусе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готовит сводную роспись на утверждение Главе муниципального образования.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4.3. Внесение изменений в сводную роспись при исполнении местного бюджета по основаниям, установленным статьей 217 Бюджетного кодекса Российской Федерации, с учетом особенностей исполнения местного бюджета, установленных Решением на текущий финансовый год, осуществляется в следующем порядке: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4.3.1. Внесение изменений в сводную роспись текущего года в случае получения межбюджетных трансфертов от других бюджетов бюджетной системы и имеющих целевое назначение, безвозмездных поступлений от физических или юридических лиц сверх объемов, утвержденных Решением, а также в случае сокращения (возврата при отсутствии потребности) указанных средств осуществляется после принятия Администрацией постановления для распределения указанных средств по главным распорядителям (получателям) средств местного бюджета.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Par107"/>
      <w:bookmarkEnd w:id="1"/>
      <w:r w:rsidRPr="00D349E6">
        <w:rPr>
          <w:rFonts w:ascii="Arial" w:eastAsiaTheme="minorEastAsia" w:hAnsi="Arial" w:cs="Arial"/>
          <w:sz w:val="24"/>
          <w:szCs w:val="24"/>
          <w:lang w:eastAsia="ru-RU"/>
        </w:rPr>
        <w:t>4.3.2. Внесение изменений в сводную роспись текущего года на основании постановлений Администрации осуществляется не позднее десяти рабочих дней со дня вступления в силу нормативных правовых и правовых актов в следующем порядке:</w:t>
      </w:r>
    </w:p>
    <w:p w:rsidR="0079290E" w:rsidRPr="00D349E6" w:rsidRDefault="00B05CD8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Финансовый отдел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:</w:t>
      </w:r>
    </w:p>
    <w:p w:rsidR="0079290E" w:rsidRPr="00D349E6" w:rsidRDefault="00BE009B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АС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формирует бюджетные заявки и сводные бюджетные заявки на изменение бюджетных ассигнований, доводит сводные бюджетные заявки на изменение бюджетных ассигнований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Планируется к утверждению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. При этом, бюджетные заявки на изменение бюджетных ассигнований автоматически переводятся в статус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Планируется к утверждению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выгружает бюджетные заявки и сводные бюджетные заявки на изменение ассигнований со статусом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Планируется к утверждению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из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 форме электронных документов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типами бланков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.В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бланков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выгружаются, соответственно, на статусе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ГРБС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Согласование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подписывает указанные электронные документы ЭП уполномоченных сотрудников;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="00BE009B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АС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доводит сводные бюджетные заявки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Утвержденный бюджет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при этом, бюджетные заявки автоматически переводятся в статус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Утвержденный бюджет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автоматически переводятся в статус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4.3.3. Внесение изменений в сводную роспись на основании предложений главных распорядителей, в связи с перераспределением экономии бюджетных ассигнований (перераспределение бюджетных ассигнований по разделам, подразделам, целевым статьям и видам расходов классификации расходов в рамках одного мероприятия муниципальной программы и одного главного распорядителя бюджетных средств) осуществляется в следующем порядке: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4.3.3.1. Главный распорядитель письменно сообщает в </w:t>
      </w:r>
      <w:r w:rsidR="00F90A27" w:rsidRPr="00D349E6">
        <w:rPr>
          <w:rFonts w:ascii="Arial" w:eastAsiaTheme="minorEastAsia" w:hAnsi="Arial" w:cs="Arial"/>
          <w:sz w:val="24"/>
          <w:szCs w:val="24"/>
          <w:lang w:eastAsia="ru-RU"/>
        </w:rPr>
        <w:t>Финансовый отдел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о предлагаемых изменениях сводной росписи с указанием положений бюджетного законодательства, на основании которых вносятся изменения, и обоснованием предлагаемых изменений.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Для обоснования предлагаемых изменений главный распорядитель представляет пояснительную записку с обоснованием необходимости внесения изменений; перечень муниципальных контрактов и (или) договоров (проектов муниципальных контрактов и (или) договоров), исполнение бюджетных обязательств по которым предусмотрено условиями муниципальных контрактов и (или) договоров (проектов муниципальных контрактов и (или) договоров) в текущем финансовом году и плановом периоде;расчет начальной (максимальной) цены контракта (договора); исполнительные документы (исполнительный лист, судебный приказ); счета, выставленные к оплате.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При изменении сводной росписи в части увеличения бюджетных ассигнований по отдельным разделам, подразделам, целевым статьям и видам расходов классификации расходов бюджетов за счет экономии средств на оказание муниципальных услуг, главные распорядители указывают причину образования экономии и обоснование необходимости направления экономии на предлагаемые цели.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случае, если предлагаемые изменения предусматривают уменьшение бюджетных ассигнований, главные распорядители в пояснительной записке сообщают о недопущении образования кредиторской задолженности, а также о недопущении направления заявок на финансирование за счет уменьшаемого остатка ассигнований по перемещаемым статьям до получения уведомления об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изменении бюджетных назначений.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Внесение изменений в сводную роспись, предусматривающее уменьшение бюджетных ассигнований, допускается при наличии свободного остатка лимитов по принятым бюджетным обязательствам.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4.3.3.2. </w:t>
      </w:r>
      <w:r w:rsidR="00F90A2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Финансовый отдел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в течение пяти рабочих дней со дня получения от главного распорядителя полного пакета документов на внесение изменений в сводную роспись осуществляет контроль соответствия вносимых изменений бюджетному законодательству.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В случае согласования предлагаемых изменений сводной росписи:</w:t>
      </w:r>
    </w:p>
    <w:p w:rsidR="0079290E" w:rsidRPr="00D349E6" w:rsidRDefault="00BE009B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АС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формирует бюджетные заявки и сводные бюджетные заявки на изменение бюджетных ассигнований, доводит сводные бюджетные заявки на изменение бюджетных ассигнований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Планируется к утверждению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. При этом, бюджетные заявки на изменение бюджетных ассигнований автоматически переводятся в статус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Планируется к утверждению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выгружает бюджетные заявки и сводные бюджетные заявки на изменение ассигнований со статусом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Планируется к утверждению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из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 форме электронных документов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типами бланков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а»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BE009B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бланков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выгружаются, соответственно, на статусе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ГРБС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Согласование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подписывает указанные электронные документы ЭП уполномоченных сотрудников;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="00BE009B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АС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доводит сводные бюджетные заявки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Утвержденный бюджет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при этом, бюджетные заявки автоматически переводятся в статус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Утвержденный бюджет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автоматически переводятся в статус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 отклонения предлагаемых изменений сводной росписи </w:t>
      </w:r>
      <w:r w:rsidR="00B05CD8" w:rsidRPr="00D349E6">
        <w:rPr>
          <w:rFonts w:ascii="Arial" w:eastAsiaTheme="minorEastAsia" w:hAnsi="Arial" w:cs="Arial"/>
          <w:sz w:val="24"/>
          <w:szCs w:val="24"/>
          <w:lang w:eastAsia="ru-RU"/>
        </w:rPr>
        <w:t>Финансовый отдел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направляет главному распорядителю письмо с указанием причин отклонения предложенных изменений сводной росписи.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4.3.4. Внесение изменений в сводную роспись для увеличения расходов, источником финансового обеспечения которых являются остатки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местного бюджета, осуществляется на основании постановлений Администрации.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Главный администратор указанных поступлений готовит проект постановления Администрации для распределения средств по главным распорядителям (получателям) средств.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После вступления в силу указанного постановления, изменения в сводную роспись вносятся в соответствии с </w:t>
      </w:r>
      <w:hyperlink w:anchor="Par107" w:tooltip="4.3.2. Внесение изменений в сводную роспись текущего года на основании постановлений Администрации осуществляется не позднее десяти рабочих дней со дня вступления в силу нормативных правовых и правовых актов в следующем порядке:" w:history="1">
        <w:r w:rsidRPr="00D349E6">
          <w:rPr>
            <w:rFonts w:ascii="Arial" w:eastAsiaTheme="minorEastAsia" w:hAnsi="Arial" w:cs="Arial"/>
            <w:sz w:val="24"/>
            <w:szCs w:val="24"/>
            <w:lang w:eastAsia="ru-RU"/>
          </w:rPr>
          <w:t>п. 4.3.2</w:t>
        </w:r>
      </w:hyperlink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Порядка.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4.4. Внесение изменений в сводную роспись на сумму уменьшения бюджетных ассигнований, предусмотренных для предоставления межбюджетных трансфертов бюджетам сельских поселений, в случае применения мер принуждения, осуществляется в следующем порядке:</w:t>
      </w:r>
    </w:p>
    <w:p w:rsidR="0079290E" w:rsidRPr="00D349E6" w:rsidRDefault="00D20B6D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Финансовый отдел 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в течение пяти рабочих дней со дня получения постановления Администрации о сокращении межбюджетных трансфертов:</w:t>
      </w:r>
    </w:p>
    <w:p w:rsidR="0079290E" w:rsidRPr="00D349E6" w:rsidRDefault="00BE009B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АС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формирует бюджетные заявки и сводные бюджетные заявки на изменение бюджетных ассигнований, доводит сводные 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бюджетные заявки на изменение бюджетных ассигнований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Планируется к утверждению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. При этом, бюджетные заявки на изменение бюджетных ассигнований автоматически переводятся в статус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Планируется к утверждению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выгружает бюджетные заявки и сводные бюджетные заявки на изменение ассигнований со статусом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Планируется к утверждению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из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 форме электронных документов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типами бланков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.В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бланков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выгружаются, соответственно, на статусе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ГРБС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Согласование</w:t>
      </w:r>
      <w:r w:rsidR="008411CF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подписывает указанные электронные документы ЭП уполномоченных сотрудников;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="00BE009B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АС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7F6D04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доводит сводные бюджетные заявки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Утвержденный бюджет</w:t>
      </w:r>
      <w:r w:rsidR="007F6D04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при этом, бюджетные заявки автоматически переводятся в статус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Утвержденный бюджет</w:t>
      </w:r>
      <w:r w:rsidR="007F6D04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7F6D04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7F6D04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7F6D04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7F6D04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автоматически переводятся в статус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7F6D04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Доведение уведомлений об изменении сводной росписи до главных распорядителей осуществляется посредством подписания ЭП уполномоченных сотрудников </w:t>
      </w:r>
      <w:r w:rsidR="00D20B6D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Финансового отдела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электронных документов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7F6D04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7F6D04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доведенных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7F6D04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Подписание ЭП указанных электронных документов осуществляется в соответствии с правилами подписания ЭП, утвержденными Регламентом применения электронной подписи и использования средств криптозащиты информации участниками юридически значимого электронного документооборота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7F6D04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V. Состав бюджетной росписи главного распорядителя (главного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администратора источников), порядок ее составления</w:t>
      </w:r>
      <w:r w:rsidR="00BE009B" w:rsidRPr="00D349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</w:t>
      </w:r>
      <w:r w:rsidRPr="00D349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и утверждения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5.1. Бюджетная роспись включает: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бюджетные ассигнования по расходам главного распорядителя на текущий финансовый год и на плановый период в разрезе распорядителей (получателей) средств местного бюджета, подведомственных главному распорядителю, по разделам, подразделам, целевым статьям, группам, подгруппам и элементам видов расходов классификации расходов бюджетов;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бюджетные ассигнования по источникам финансирования дефицита местного бюджета главного администратора источников на текущий финансовый год и на плановый период в разрезе администраторов источников финансирования дефицита местного бюджета (далее - администраторы источников) и кодов классификации источников финансирования дефицитов бюджетов.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5.2. Бюджетная </w:t>
      </w:r>
      <w:hyperlink w:anchor="Par516" w:tooltip="                      БЮДЖЕТНАЯ РОСПИСЬ НА 20__ ГОД И" w:history="1">
        <w:r w:rsidRPr="00D349E6">
          <w:rPr>
            <w:rFonts w:ascii="Arial" w:eastAsiaTheme="minorEastAsia" w:hAnsi="Arial" w:cs="Arial"/>
            <w:sz w:val="24"/>
            <w:szCs w:val="24"/>
            <w:lang w:eastAsia="ru-RU"/>
          </w:rPr>
          <w:t>роспись</w:t>
        </w:r>
      </w:hyperlink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составляется и утверждается главным распорядителем (главным администратором источников) в соответствии с объемами, доведенными до него уведомлениями о бюджетных ассигнованиях, по форме согласно приложению </w:t>
      </w:r>
      <w:r w:rsidR="00D20B6D" w:rsidRPr="00D349E6">
        <w:rPr>
          <w:rFonts w:ascii="Arial" w:eastAsiaTheme="minorEastAsia" w:hAnsi="Arial" w:cs="Arial"/>
          <w:sz w:val="24"/>
          <w:szCs w:val="24"/>
          <w:lang w:eastAsia="ru-RU"/>
        </w:rPr>
        <w:t>№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3 к настоящему Порядку.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VI. Доведение бюджетной росписи до получателей средств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местного бюджета (администраторов источников)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Главные распорядители (главные администраторы источников) доводят показатели бюджетной росписи до соответствующих подведомственных распорядителей (получателей) средств местного бюджета (администраторов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источников) до начала очередного финансового года, за исключением случаев, предусмотренных статьями 190 и 191 Бюджетного кодекса Российской Федерации, в электронном виде.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Уведомления о бюджетных назначениях</w:t>
      </w:r>
      <w:r w:rsidR="007F6D04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7F6D04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со статусом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7F6D04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, подписанные ЭП уполномоченных сотрудников Управления, считаются доведенными до подведомственных распорядителей (получателей) средств местного бюджета (администраторов источников).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VII. Ведение бюджетной росписи главного распорядителя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(главного администратора источников)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7.1. Ведение бюджетной росписи осуществляется посредством внесения изменений в показатели бюджетной росписи (далее - изменение бюджетной росписи). Изменение бюджетной росписи осуществляется посредством подготовки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903A90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бюджетных заявок на изменение ассигнований, доведения их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Планируется к утверждению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и последующей их автоматической выгрузки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903A90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 форме электронного документа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903A90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бланков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903A90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на статусе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ГРБС</w:t>
      </w:r>
      <w:r w:rsidR="00903A90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подписания ЭП уполномоченных сотрудников </w:t>
      </w:r>
      <w:r w:rsidR="00B05CD8" w:rsidRPr="00D349E6">
        <w:rPr>
          <w:rFonts w:ascii="Arial" w:eastAsiaTheme="minorEastAsia" w:hAnsi="Arial" w:cs="Arial"/>
          <w:sz w:val="24"/>
          <w:szCs w:val="24"/>
          <w:lang w:eastAsia="ru-RU"/>
        </w:rPr>
        <w:t>Финансового отдела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доведения в АС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АЦК-Планирование</w:t>
      </w:r>
      <w:r w:rsidR="00903A90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бюджетных заявок на изменение ассигнований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Утвержденный бюджет</w:t>
      </w:r>
      <w:r w:rsidR="00903A90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, при этом, в</w:t>
      </w:r>
      <w:r w:rsidR="00BE009B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АС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АЦК-Финансы</w:t>
      </w:r>
      <w:r w:rsidR="00903A90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903A90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903A90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автоматически переводятся в статус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903A90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7.2. Изменение бюджетной росписи, приводящее к изменению показателей сводной росписи, осуществляется в соответствии с основаниями, установленными статьей 217 Бюджетного кодекса Российской Федерации, и с учетом особенностей исполнения местного бюджета, установленных Решением.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7.3. Изменение бюджетной росписи, не приводящее к изменению показателей сводной росписи, осуществляется главным распорядителем (главным администратором источников) на основании письменного обращения распорядителя (получателя) средств местного бюджета (администратора источников), находящегося в его ведении.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7.4. Изменение сводной росписи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Главный распорядитель (главный администратор источников) обязан в течение трех рабочих дней со дня доведения до него электронного документа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Уведомление об изменении бюджетных назначений</w:t>
      </w:r>
      <w:r w:rsidR="00903A90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Роспись</w:t>
      </w:r>
      <w:r w:rsidR="00903A90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внести изменения в показатели бюджетной росписи.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7.5. Электронные документы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Уведомления об изменении бюджетных назначений</w:t>
      </w:r>
      <w:r w:rsidR="00903A90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 типом бланка расходов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  <w:r w:rsidR="00903A90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, подписанные ЭП уполномоченных сотрудников </w:t>
      </w:r>
      <w:r w:rsidR="005F6F65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Финансового отдела 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и обработанные до статуса </w:t>
      </w:r>
      <w:r w:rsidR="005224E7"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Обработка завершена</w:t>
      </w:r>
      <w:r w:rsidR="00903A90" w:rsidRPr="00D349E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считаются доведенными до подведомственных распорядителей (получателей) средств местного бюджета (администраторов источников).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E009B" w:rsidRDefault="00BE009B" w:rsidP="00BE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349E6" w:rsidRPr="00D349E6" w:rsidRDefault="00D349E6" w:rsidP="00BE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E009B" w:rsidRPr="00D349E6" w:rsidRDefault="00BE009B" w:rsidP="00BE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ED0C2E" w:rsidRPr="00D349E6">
        <w:rPr>
          <w:rFonts w:ascii="Arial" w:eastAsiaTheme="minorEastAsia" w:hAnsi="Arial" w:cs="Arial"/>
          <w:sz w:val="24"/>
          <w:szCs w:val="24"/>
          <w:lang w:eastAsia="ru-RU"/>
        </w:rPr>
        <w:t>№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1</w:t>
      </w: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9E6">
        <w:rPr>
          <w:rFonts w:ascii="Arial" w:hAnsi="Arial" w:cs="Arial"/>
          <w:b/>
          <w:sz w:val="24"/>
          <w:szCs w:val="24"/>
        </w:rPr>
        <w:t>к Порядку составления и ведения сводной бюджетной росписи</w:t>
      </w: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9E6">
        <w:rPr>
          <w:rFonts w:ascii="Arial" w:hAnsi="Arial" w:cs="Arial"/>
          <w:b/>
          <w:sz w:val="24"/>
          <w:szCs w:val="24"/>
        </w:rPr>
        <w:t xml:space="preserve">бюджета муниципального образования </w:t>
      </w:r>
      <w:r w:rsidR="005224E7" w:rsidRPr="00D349E6">
        <w:rPr>
          <w:rFonts w:ascii="Arial" w:hAnsi="Arial" w:cs="Arial"/>
          <w:b/>
          <w:sz w:val="24"/>
          <w:szCs w:val="24"/>
        </w:rPr>
        <w:t xml:space="preserve"> «</w:t>
      </w:r>
      <w:r w:rsidR="00F25054" w:rsidRPr="00D349E6">
        <w:rPr>
          <w:rFonts w:ascii="Arial" w:hAnsi="Arial" w:cs="Arial"/>
          <w:b/>
          <w:sz w:val="24"/>
          <w:szCs w:val="24"/>
        </w:rPr>
        <w:t>Северное</w:t>
      </w:r>
      <w:r w:rsidRPr="00D349E6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="00ED0C2E" w:rsidRPr="00D349E6">
        <w:rPr>
          <w:rFonts w:ascii="Arial" w:hAnsi="Arial" w:cs="Arial"/>
          <w:b/>
          <w:sz w:val="24"/>
          <w:szCs w:val="24"/>
        </w:rPr>
        <w:t>»</w:t>
      </w:r>
    </w:p>
    <w:p w:rsidR="00ED0C2E" w:rsidRPr="00D349E6" w:rsidRDefault="006606E5" w:rsidP="00BE009B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9E6">
        <w:rPr>
          <w:rFonts w:ascii="Arial" w:hAnsi="Arial" w:cs="Arial"/>
          <w:b/>
          <w:sz w:val="24"/>
          <w:szCs w:val="24"/>
        </w:rPr>
        <w:t>и бюджетных росписей главных распорядителей средств бюджета</w:t>
      </w:r>
    </w:p>
    <w:p w:rsidR="006606E5" w:rsidRPr="00D349E6" w:rsidRDefault="006606E5" w:rsidP="00BE009B">
      <w:pPr>
        <w:widowControl w:val="0"/>
        <w:tabs>
          <w:tab w:val="left" w:pos="1418"/>
          <w:tab w:val="left" w:pos="156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9E6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5224E7" w:rsidRPr="00D349E6">
        <w:rPr>
          <w:rFonts w:ascii="Arial" w:hAnsi="Arial" w:cs="Arial"/>
          <w:b/>
          <w:sz w:val="24"/>
          <w:szCs w:val="24"/>
        </w:rPr>
        <w:t xml:space="preserve"> «</w:t>
      </w:r>
      <w:r w:rsidR="00F25054" w:rsidRPr="00D349E6">
        <w:rPr>
          <w:rFonts w:ascii="Arial" w:hAnsi="Arial" w:cs="Arial"/>
          <w:b/>
          <w:sz w:val="24"/>
          <w:szCs w:val="24"/>
        </w:rPr>
        <w:t>Северное</w:t>
      </w:r>
      <w:r w:rsidRPr="00D349E6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="005224E7" w:rsidRPr="00D349E6">
        <w:rPr>
          <w:rFonts w:ascii="Arial" w:hAnsi="Arial" w:cs="Arial"/>
          <w:b/>
          <w:sz w:val="24"/>
          <w:szCs w:val="24"/>
        </w:rPr>
        <w:t>»</w:t>
      </w:r>
    </w:p>
    <w:p w:rsidR="0079290E" w:rsidRPr="00D349E6" w:rsidRDefault="006606E5" w:rsidP="00BE009B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49E6">
        <w:rPr>
          <w:rFonts w:ascii="Arial" w:hAnsi="Arial" w:cs="Arial"/>
          <w:b/>
          <w:sz w:val="24"/>
          <w:szCs w:val="24"/>
        </w:rPr>
        <w:t>(главных администраторов источников финансирования дефицита бюджета)</w:t>
      </w:r>
    </w:p>
    <w:p w:rsidR="00953FDF" w:rsidRPr="00D349E6" w:rsidRDefault="00953FDF" w:rsidP="00BE009B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              УТВЕРЖДАЮ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Глава </w:t>
      </w:r>
      <w:r w:rsidR="00953FDF"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Администрации </w:t>
      </w:r>
      <w:r w:rsidR="00560961" w:rsidRPr="00D349E6">
        <w:rPr>
          <w:rFonts w:ascii="Arial" w:eastAsiaTheme="minorEastAsia" w:hAnsi="Arial" w:cs="Arial"/>
          <w:sz w:val="20"/>
          <w:szCs w:val="20"/>
          <w:lang w:eastAsia="ru-RU"/>
        </w:rPr>
        <w:t>Северного</w:t>
      </w:r>
      <w:bookmarkStart w:id="2" w:name="_GoBack"/>
      <w:bookmarkEnd w:id="2"/>
      <w:r w:rsidR="00953FDF"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сельского поселения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___________ ______________________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 (подпись)   (расшифровка подписи)</w:t>
      </w:r>
    </w:p>
    <w:p w:rsidR="00BE009B" w:rsidRPr="00D349E6" w:rsidRDefault="00BE009B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>«__» ___________ 20__ г.</w:t>
      </w:r>
    </w:p>
    <w:p w:rsidR="00BE009B" w:rsidRPr="00D349E6" w:rsidRDefault="00BE009B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96FA9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bookmarkStart w:id="3" w:name="Par184"/>
      <w:bookmarkEnd w:id="3"/>
      <w:r w:rsidRPr="00D349E6">
        <w:rPr>
          <w:rFonts w:ascii="Arial" w:eastAsiaTheme="minorEastAsia" w:hAnsi="Arial" w:cs="Arial"/>
          <w:sz w:val="20"/>
          <w:szCs w:val="20"/>
          <w:lang w:eastAsia="ru-RU"/>
        </w:rPr>
        <w:t>СВОДНАЯ БЮДЖЕТНАЯ РОСПИСЬ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БЮДЖЕТА </w:t>
      </w:r>
      <w:r w:rsidR="00A96FA9"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МУНИЦИПАЛЬНОГО ОБРАЗОВАНИЯ </w:t>
      </w:r>
      <w:r w:rsidR="005224E7"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«</w:t>
      </w:r>
      <w:r w:rsidR="003E6B40" w:rsidRPr="00D349E6">
        <w:rPr>
          <w:rFonts w:ascii="Arial" w:eastAsiaTheme="minorEastAsia" w:hAnsi="Arial" w:cs="Arial"/>
          <w:sz w:val="20"/>
          <w:szCs w:val="20"/>
          <w:lang w:eastAsia="ru-RU"/>
        </w:rPr>
        <w:t>СЕВ</w:t>
      </w:r>
      <w:r w:rsidR="00F25054" w:rsidRPr="00D349E6">
        <w:rPr>
          <w:rFonts w:ascii="Arial" w:eastAsiaTheme="minorEastAsia" w:hAnsi="Arial" w:cs="Arial"/>
          <w:sz w:val="20"/>
          <w:szCs w:val="20"/>
          <w:lang w:eastAsia="ru-RU"/>
        </w:rPr>
        <w:t>ЕРНОЕ</w:t>
      </w:r>
      <w:r w:rsidR="00A96FA9"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СЕЛЬСКОЕ ПОСЕЛЕНИЕ</w:t>
      </w:r>
      <w:r w:rsidR="005224E7" w:rsidRPr="00D349E6">
        <w:rPr>
          <w:rFonts w:ascii="Arial" w:eastAsiaTheme="minorEastAsia" w:hAnsi="Arial" w:cs="Arial"/>
          <w:sz w:val="20"/>
          <w:szCs w:val="20"/>
          <w:lang w:eastAsia="ru-RU"/>
        </w:rPr>
        <w:t>»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          НА 20___ ГОД И НА ПЛАНОВЫЙ ПЕРИОД 20___ И 20___ ГОДОВ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Раздел I. Бюджетные ассигнования по расходам местного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бюджета на 20__ финансовый год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2328"/>
        <w:gridCol w:w="1410"/>
        <w:gridCol w:w="1200"/>
        <w:gridCol w:w="1140"/>
        <w:gridCol w:w="1304"/>
      </w:tblGrid>
      <w:tr w:rsidR="0079290E" w:rsidRPr="00D349E6" w:rsidTr="005224E7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79290E" w:rsidRPr="00D349E6" w:rsidTr="005224E7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главного распорядителя средств местного бюджета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79290E" w:rsidRPr="00D349E6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79290E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349E6" w:rsidRPr="00D349E6" w:rsidRDefault="00D349E6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Раздел II. Бюджетные ассигнования по расходам местного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бюджета на плановый период 20___ и 20___ годов</w:t>
      </w:r>
    </w:p>
    <w:p w:rsidR="00D349E6" w:rsidRPr="00D349E6" w:rsidRDefault="00D349E6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624"/>
        <w:gridCol w:w="1264"/>
        <w:gridCol w:w="964"/>
        <w:gridCol w:w="1039"/>
        <w:gridCol w:w="850"/>
        <w:gridCol w:w="907"/>
      </w:tblGrid>
      <w:tr w:rsidR="0079290E" w:rsidRPr="00D349E6" w:rsidTr="005224E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Сумма на год, тыс. рублей</w:t>
            </w:r>
          </w:p>
        </w:tc>
      </w:tr>
      <w:tr w:rsidR="0079290E" w:rsidRPr="00D349E6" w:rsidTr="005224E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главного распорядителя средств местного бюджета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20_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20_ год</w:t>
            </w:r>
          </w:p>
        </w:tc>
      </w:tr>
      <w:tr w:rsidR="0079290E" w:rsidRPr="00D349E6" w:rsidTr="005224E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79290E" w:rsidRPr="00D349E6" w:rsidTr="005224E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79290E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349E6" w:rsidRPr="00D349E6" w:rsidRDefault="00D349E6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Раздел III. Бюджетные ассигнования по источникам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финансирования дефицита местного бюджета на 20__ год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4527"/>
        <w:gridCol w:w="1650"/>
      </w:tblGrid>
      <w:tr w:rsidR="0079290E" w:rsidRPr="00D349E6" w:rsidTr="005224E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Сумма,</w:t>
            </w:r>
          </w:p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79290E" w:rsidRPr="00D349E6" w:rsidTr="005224E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9290E" w:rsidRPr="00D349E6" w:rsidTr="005224E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Раздел IV. Бюджетные ассигнования по источникам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финансирования дефицита местного бюджета на плановый период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20__ и 20__ годов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3572"/>
        <w:gridCol w:w="1365"/>
        <w:gridCol w:w="1470"/>
      </w:tblGrid>
      <w:tr w:rsidR="0079290E" w:rsidRPr="00D349E6" w:rsidTr="005224E7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Код источника финансирования дефицита </w:t>
            </w: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местного бюджета по бюджетной 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Сумма на год,</w:t>
            </w:r>
          </w:p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79290E" w:rsidRPr="00D349E6" w:rsidTr="005224E7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20_ год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20_ год</w:t>
            </w:r>
          </w:p>
        </w:tc>
      </w:tr>
      <w:tr w:rsidR="0079290E" w:rsidRPr="00D349E6" w:rsidTr="005224E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9290E" w:rsidRPr="00D349E6" w:rsidTr="005224E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41C54" w:rsidRPr="00D349E6" w:rsidRDefault="00D41C54" w:rsidP="00BE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53FDF" w:rsidRPr="00D349E6" w:rsidRDefault="00953FDF" w:rsidP="00BE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tabs>
          <w:tab w:val="left" w:pos="1134"/>
          <w:tab w:val="left" w:pos="1276"/>
          <w:tab w:val="left" w:pos="5954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Приложение </w:t>
      </w:r>
      <w:r w:rsidR="000C0AA8" w:rsidRPr="00D349E6">
        <w:rPr>
          <w:rFonts w:ascii="Arial" w:eastAsiaTheme="minorEastAsia" w:hAnsi="Arial" w:cs="Arial"/>
          <w:sz w:val="24"/>
          <w:szCs w:val="24"/>
          <w:lang w:eastAsia="ru-RU"/>
        </w:rPr>
        <w:t>№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2</w:t>
      </w: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9E6">
        <w:rPr>
          <w:rFonts w:ascii="Arial" w:hAnsi="Arial" w:cs="Arial"/>
          <w:b/>
          <w:sz w:val="24"/>
          <w:szCs w:val="24"/>
        </w:rPr>
        <w:t>к Порядку составления и ведения св</w:t>
      </w:r>
      <w:r w:rsidR="000C0AA8" w:rsidRPr="00D349E6">
        <w:rPr>
          <w:rFonts w:ascii="Arial" w:hAnsi="Arial" w:cs="Arial"/>
          <w:b/>
          <w:sz w:val="24"/>
          <w:szCs w:val="24"/>
        </w:rPr>
        <w:t xml:space="preserve">одной бюджетной росписи бюджета </w:t>
      </w:r>
      <w:r w:rsidRPr="00D349E6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5224E7" w:rsidRPr="00D349E6">
        <w:rPr>
          <w:rFonts w:ascii="Arial" w:hAnsi="Arial" w:cs="Arial"/>
          <w:b/>
          <w:sz w:val="24"/>
          <w:szCs w:val="24"/>
        </w:rPr>
        <w:t xml:space="preserve"> «</w:t>
      </w:r>
      <w:r w:rsidR="00F25054" w:rsidRPr="00D349E6">
        <w:rPr>
          <w:rFonts w:ascii="Arial" w:hAnsi="Arial" w:cs="Arial"/>
          <w:b/>
          <w:sz w:val="24"/>
          <w:szCs w:val="24"/>
        </w:rPr>
        <w:t>Северное</w:t>
      </w:r>
      <w:r w:rsidRPr="00D349E6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="000C0AA8" w:rsidRPr="00D349E6">
        <w:rPr>
          <w:rFonts w:ascii="Arial" w:hAnsi="Arial" w:cs="Arial"/>
          <w:b/>
          <w:sz w:val="24"/>
          <w:szCs w:val="24"/>
        </w:rPr>
        <w:t>»</w:t>
      </w:r>
    </w:p>
    <w:p w:rsidR="000C0AA8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9E6">
        <w:rPr>
          <w:rFonts w:ascii="Arial" w:hAnsi="Arial" w:cs="Arial"/>
          <w:b/>
          <w:sz w:val="24"/>
          <w:szCs w:val="24"/>
        </w:rPr>
        <w:t>и бюджетных росписей главных распорядителей</w:t>
      </w:r>
      <w:r w:rsidR="000C0AA8" w:rsidRPr="00D349E6">
        <w:rPr>
          <w:rFonts w:ascii="Arial" w:hAnsi="Arial" w:cs="Arial"/>
          <w:b/>
          <w:sz w:val="24"/>
          <w:szCs w:val="24"/>
        </w:rPr>
        <w:t xml:space="preserve"> средств бюджета</w:t>
      </w:r>
    </w:p>
    <w:p w:rsidR="006606E5" w:rsidRPr="00D349E6" w:rsidRDefault="000C0AA8" w:rsidP="00BE0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49E6">
        <w:rPr>
          <w:rFonts w:ascii="Arial" w:hAnsi="Arial" w:cs="Arial"/>
          <w:b/>
          <w:sz w:val="24"/>
          <w:szCs w:val="24"/>
        </w:rPr>
        <w:t xml:space="preserve">                    муниципального </w:t>
      </w:r>
      <w:r w:rsidR="006606E5" w:rsidRPr="00D349E6">
        <w:rPr>
          <w:rFonts w:ascii="Arial" w:hAnsi="Arial" w:cs="Arial"/>
          <w:b/>
          <w:sz w:val="24"/>
          <w:szCs w:val="24"/>
        </w:rPr>
        <w:t xml:space="preserve">образования </w:t>
      </w:r>
      <w:r w:rsidR="005224E7" w:rsidRPr="00D349E6">
        <w:rPr>
          <w:rFonts w:ascii="Arial" w:hAnsi="Arial" w:cs="Arial"/>
          <w:b/>
          <w:sz w:val="24"/>
          <w:szCs w:val="24"/>
        </w:rPr>
        <w:t xml:space="preserve"> «</w:t>
      </w:r>
      <w:r w:rsidR="00F25054" w:rsidRPr="00D349E6">
        <w:rPr>
          <w:rFonts w:ascii="Arial" w:hAnsi="Arial" w:cs="Arial"/>
          <w:b/>
          <w:sz w:val="24"/>
          <w:szCs w:val="24"/>
        </w:rPr>
        <w:t>Северное</w:t>
      </w:r>
      <w:r w:rsidR="006606E5" w:rsidRPr="00D349E6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Pr="00D349E6">
        <w:rPr>
          <w:rFonts w:ascii="Arial" w:hAnsi="Arial" w:cs="Arial"/>
          <w:b/>
          <w:sz w:val="24"/>
          <w:szCs w:val="24"/>
        </w:rPr>
        <w:t>»</w:t>
      </w:r>
    </w:p>
    <w:p w:rsidR="0079290E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349E6">
        <w:rPr>
          <w:rFonts w:ascii="Arial" w:hAnsi="Arial" w:cs="Arial"/>
          <w:b/>
          <w:sz w:val="24"/>
          <w:szCs w:val="24"/>
        </w:rPr>
        <w:t>(главных администраторов источников финансирования дефицита бюджета)</w:t>
      </w: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              УТВЕРЖДАЮ          </w:t>
      </w:r>
    </w:p>
    <w:p w:rsidR="00953FDF" w:rsidRPr="00D349E6" w:rsidRDefault="00953FDF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Глава Администрации </w:t>
      </w:r>
      <w:r w:rsidR="00F25054" w:rsidRPr="00D349E6">
        <w:rPr>
          <w:rFonts w:ascii="Arial" w:eastAsiaTheme="minorEastAsia" w:hAnsi="Arial" w:cs="Arial"/>
          <w:sz w:val="20"/>
          <w:szCs w:val="20"/>
          <w:lang w:eastAsia="ru-RU"/>
        </w:rPr>
        <w:t>Северного</w:t>
      </w: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сельского поселения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___________ ______________________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 (подпись)   (расшифровка подписи)</w:t>
      </w:r>
    </w:p>
    <w:p w:rsidR="0079290E" w:rsidRPr="00D349E6" w:rsidRDefault="005224E7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0"/>
          <w:szCs w:val="20"/>
          <w:lang w:eastAsia="ru-RU"/>
        </w:rPr>
        <w:t>__</w:t>
      </w:r>
      <w:r w:rsidR="00BE009B" w:rsidRPr="00D349E6">
        <w:rPr>
          <w:rFonts w:ascii="Arial" w:eastAsiaTheme="minorEastAsia" w:hAnsi="Arial" w:cs="Arial"/>
          <w:sz w:val="20"/>
          <w:szCs w:val="20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___________ 20__ г.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bookmarkStart w:id="4" w:name="Par444"/>
      <w:bookmarkEnd w:id="4"/>
      <w:r w:rsidRPr="00D349E6">
        <w:rPr>
          <w:rFonts w:ascii="Arial" w:eastAsiaTheme="minorEastAsia" w:hAnsi="Arial" w:cs="Arial"/>
          <w:sz w:val="20"/>
          <w:szCs w:val="20"/>
          <w:lang w:eastAsia="ru-RU"/>
        </w:rPr>
        <w:t>ЛИМИТЫ БЮДЖЕТНЫХ ОБЯЗАТЕЛЬСТВ НА 20__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>ФИНАНСОВЫЙ ГОД И НА ПЛАНОВЫЙ ПЕРИОД 20____ И 20__ ГОДОВ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Единица измерения: тыс. руб.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0"/>
        <w:gridCol w:w="1644"/>
        <w:gridCol w:w="1305"/>
        <w:gridCol w:w="1020"/>
        <w:gridCol w:w="1065"/>
        <w:gridCol w:w="850"/>
        <w:gridCol w:w="795"/>
        <w:gridCol w:w="737"/>
      </w:tblGrid>
      <w:tr w:rsidR="0079290E" w:rsidRPr="00D349E6" w:rsidTr="005224E7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79290E" w:rsidRPr="00D349E6" w:rsidTr="005224E7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главного распорядителя средств местного бюджета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___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__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__ год</w:t>
            </w:r>
          </w:p>
        </w:tc>
      </w:tr>
      <w:tr w:rsidR="0079290E" w:rsidRPr="00D349E6" w:rsidTr="005224E7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9290E" w:rsidRPr="00D349E6" w:rsidTr="005224E7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>Исполнитель _____________ _________ _____________________ _____________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(должность)  (подпись) (расшифровка подписи)   (телефон)</w:t>
      </w:r>
    </w:p>
    <w:p w:rsidR="0079290E" w:rsidRPr="00D349E6" w:rsidRDefault="005224E7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0"/>
          <w:szCs w:val="20"/>
          <w:lang w:eastAsia="ru-RU"/>
        </w:rPr>
        <w:t>__</w:t>
      </w: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_______________ 20__ г.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6FA9" w:rsidRDefault="00A96FA9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349E6" w:rsidRPr="00D349E6" w:rsidRDefault="00D349E6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2590D" w:rsidRDefault="0042590D" w:rsidP="00BE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349E6" w:rsidRDefault="00D349E6" w:rsidP="00BE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349E6" w:rsidRDefault="00D349E6" w:rsidP="00BE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349E6" w:rsidRDefault="00D349E6" w:rsidP="00BE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349E6" w:rsidRPr="00D349E6" w:rsidRDefault="00D349E6" w:rsidP="00BE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290E" w:rsidRPr="00D349E6" w:rsidRDefault="0079290E" w:rsidP="00BE00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0C0AA8" w:rsidRPr="00D349E6">
        <w:rPr>
          <w:rFonts w:ascii="Arial" w:eastAsiaTheme="minorEastAsia" w:hAnsi="Arial" w:cs="Arial"/>
          <w:sz w:val="24"/>
          <w:szCs w:val="24"/>
          <w:lang w:eastAsia="ru-RU"/>
        </w:rPr>
        <w:t>№</w:t>
      </w:r>
      <w:r w:rsidRPr="00D349E6">
        <w:rPr>
          <w:rFonts w:ascii="Arial" w:eastAsiaTheme="minorEastAsia" w:hAnsi="Arial" w:cs="Arial"/>
          <w:sz w:val="24"/>
          <w:szCs w:val="24"/>
          <w:lang w:eastAsia="ru-RU"/>
        </w:rPr>
        <w:t xml:space="preserve"> 3</w:t>
      </w:r>
    </w:p>
    <w:p w:rsidR="000C0AA8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9E6">
        <w:rPr>
          <w:rFonts w:ascii="Arial" w:hAnsi="Arial" w:cs="Arial"/>
          <w:b/>
          <w:sz w:val="24"/>
          <w:szCs w:val="24"/>
        </w:rPr>
        <w:t>к Порядку составления и ведения св</w:t>
      </w:r>
      <w:r w:rsidR="00ED0C2E" w:rsidRPr="00D349E6">
        <w:rPr>
          <w:rFonts w:ascii="Arial" w:hAnsi="Arial" w:cs="Arial"/>
          <w:b/>
          <w:sz w:val="24"/>
          <w:szCs w:val="24"/>
        </w:rPr>
        <w:t>одной бюджетной росписи бюджета</w:t>
      </w:r>
      <w:r w:rsidR="000C0AA8" w:rsidRPr="00D349E6">
        <w:rPr>
          <w:rFonts w:ascii="Arial" w:hAnsi="Arial" w:cs="Arial"/>
          <w:b/>
          <w:sz w:val="24"/>
          <w:szCs w:val="24"/>
        </w:rPr>
        <w:t xml:space="preserve">                             му</w:t>
      </w:r>
      <w:r w:rsidRPr="00D349E6">
        <w:rPr>
          <w:rFonts w:ascii="Arial" w:hAnsi="Arial" w:cs="Arial"/>
          <w:b/>
          <w:sz w:val="24"/>
          <w:szCs w:val="24"/>
        </w:rPr>
        <w:t xml:space="preserve">ниципального образования </w:t>
      </w:r>
      <w:r w:rsidR="005224E7" w:rsidRPr="00D349E6">
        <w:rPr>
          <w:rFonts w:ascii="Arial" w:hAnsi="Arial" w:cs="Arial"/>
          <w:b/>
          <w:sz w:val="24"/>
          <w:szCs w:val="24"/>
        </w:rPr>
        <w:t xml:space="preserve"> «</w:t>
      </w:r>
      <w:r w:rsidR="00F25054" w:rsidRPr="00D349E6">
        <w:rPr>
          <w:rFonts w:ascii="Arial" w:hAnsi="Arial" w:cs="Arial"/>
          <w:b/>
          <w:sz w:val="24"/>
          <w:szCs w:val="24"/>
        </w:rPr>
        <w:t>Северное</w:t>
      </w:r>
      <w:r w:rsidRPr="00D349E6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="00ED0C2E" w:rsidRPr="00D349E6">
        <w:rPr>
          <w:rFonts w:ascii="Arial" w:hAnsi="Arial" w:cs="Arial"/>
          <w:b/>
          <w:sz w:val="24"/>
          <w:szCs w:val="24"/>
        </w:rPr>
        <w:t>»</w:t>
      </w:r>
    </w:p>
    <w:p w:rsidR="000C0AA8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9E6">
        <w:rPr>
          <w:rFonts w:ascii="Arial" w:hAnsi="Arial" w:cs="Arial"/>
          <w:b/>
          <w:sz w:val="24"/>
          <w:szCs w:val="24"/>
        </w:rPr>
        <w:t>и бюджетных росписей главных распорядителей средств бюджета</w:t>
      </w: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9E6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5224E7" w:rsidRPr="00D349E6">
        <w:rPr>
          <w:rFonts w:ascii="Arial" w:hAnsi="Arial" w:cs="Arial"/>
          <w:b/>
          <w:sz w:val="24"/>
          <w:szCs w:val="24"/>
        </w:rPr>
        <w:t xml:space="preserve"> «</w:t>
      </w:r>
      <w:r w:rsidR="00F25054" w:rsidRPr="00D349E6">
        <w:rPr>
          <w:rFonts w:ascii="Arial" w:hAnsi="Arial" w:cs="Arial"/>
          <w:b/>
          <w:sz w:val="24"/>
          <w:szCs w:val="24"/>
        </w:rPr>
        <w:t>Северное</w:t>
      </w:r>
      <w:r w:rsidRPr="00D349E6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="005224E7" w:rsidRPr="00D349E6">
        <w:rPr>
          <w:rFonts w:ascii="Arial" w:hAnsi="Arial" w:cs="Arial"/>
          <w:b/>
          <w:sz w:val="24"/>
          <w:szCs w:val="24"/>
        </w:rPr>
        <w:t xml:space="preserve"> «</w:t>
      </w:r>
    </w:p>
    <w:p w:rsidR="006606E5" w:rsidRPr="00D349E6" w:rsidRDefault="006606E5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349E6">
        <w:rPr>
          <w:rFonts w:ascii="Arial" w:hAnsi="Arial" w:cs="Arial"/>
          <w:b/>
          <w:sz w:val="24"/>
          <w:szCs w:val="24"/>
        </w:rPr>
        <w:t>(главных администраторов источников финансирования дефицита бюджета)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             УТВЕРЖДАЮ</w:t>
      </w:r>
    </w:p>
    <w:p w:rsidR="0079290E" w:rsidRPr="00D349E6" w:rsidRDefault="00953FDF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Глава Администрации </w:t>
      </w:r>
      <w:r w:rsidR="00F25054" w:rsidRPr="00D349E6">
        <w:rPr>
          <w:rFonts w:ascii="Arial" w:eastAsiaTheme="minorEastAsia" w:hAnsi="Arial" w:cs="Arial"/>
          <w:sz w:val="20"/>
          <w:szCs w:val="20"/>
          <w:lang w:eastAsia="ru-RU"/>
        </w:rPr>
        <w:t>Северного</w:t>
      </w: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сельского поселения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___________ ______________________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 (подпись)   (расшифровка подписи)</w:t>
      </w:r>
    </w:p>
    <w:p w:rsidR="0079290E" w:rsidRPr="00D349E6" w:rsidRDefault="005224E7" w:rsidP="00BE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«</w:t>
      </w:r>
      <w:r w:rsidR="0079290E" w:rsidRPr="00D349E6">
        <w:rPr>
          <w:rFonts w:ascii="Arial" w:eastAsiaTheme="minorEastAsia" w:hAnsi="Arial" w:cs="Arial"/>
          <w:sz w:val="20"/>
          <w:szCs w:val="20"/>
          <w:lang w:eastAsia="ru-RU"/>
        </w:rPr>
        <w:t>__</w:t>
      </w:r>
      <w:r w:rsidR="00BE009B" w:rsidRPr="00D349E6">
        <w:rPr>
          <w:rFonts w:ascii="Arial" w:eastAsiaTheme="minorEastAsia" w:hAnsi="Arial" w:cs="Arial"/>
          <w:sz w:val="20"/>
          <w:szCs w:val="20"/>
          <w:lang w:eastAsia="ru-RU"/>
        </w:rPr>
        <w:t>»</w:t>
      </w:r>
      <w:r w:rsidR="0079290E" w:rsidRPr="00D349E6">
        <w:rPr>
          <w:rFonts w:ascii="Arial" w:eastAsiaTheme="minorEastAsia" w:hAnsi="Arial" w:cs="Arial"/>
          <w:sz w:val="20"/>
          <w:szCs w:val="20"/>
          <w:lang w:eastAsia="ru-RU"/>
        </w:rPr>
        <w:t xml:space="preserve"> ___________ 20__ г.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bookmarkStart w:id="5" w:name="Par516"/>
      <w:bookmarkEnd w:id="5"/>
      <w:r w:rsidRPr="00D349E6">
        <w:rPr>
          <w:rFonts w:ascii="Arial" w:eastAsiaTheme="minorEastAsia" w:hAnsi="Arial" w:cs="Arial"/>
          <w:sz w:val="20"/>
          <w:szCs w:val="20"/>
          <w:lang w:eastAsia="ru-RU"/>
        </w:rPr>
        <w:t>БЮДЖЕТНАЯ РОСПИСЬ НА 20__ ГОД И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>НА ПЛАНОВЫЙ ПЕРИОД 20__ и 20__ ГОДОВ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>Главный распорядитель средств местного бюджета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>(главный администратор источников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>финансирования дефицита местного бюджета)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D349E6">
        <w:rPr>
          <w:rFonts w:ascii="Arial" w:eastAsiaTheme="minorEastAsia" w:hAnsi="Arial" w:cs="Arial"/>
          <w:sz w:val="20"/>
          <w:szCs w:val="20"/>
          <w:lang w:eastAsia="ru-RU"/>
        </w:rPr>
        <w:t>Единица измерения: тыс. руб.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349E6">
        <w:rPr>
          <w:rFonts w:ascii="Arial" w:eastAsiaTheme="minorEastAsia" w:hAnsi="Arial" w:cs="Arial"/>
          <w:sz w:val="24"/>
          <w:szCs w:val="24"/>
          <w:lang w:eastAsia="ru-RU"/>
        </w:rPr>
        <w:t>Раздел I. РАСХОДЫ МЕСТНОГО БЮДЖЕТА</w:t>
      </w:r>
    </w:p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984"/>
        <w:gridCol w:w="1304"/>
        <w:gridCol w:w="963"/>
        <w:gridCol w:w="1077"/>
        <w:gridCol w:w="680"/>
        <w:gridCol w:w="680"/>
        <w:gridCol w:w="680"/>
      </w:tblGrid>
      <w:tr w:rsidR="0079290E" w:rsidRPr="00D349E6" w:rsidTr="005224E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 распорядителя (получателя) средств местного бюджета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79290E" w:rsidRPr="00D349E6" w:rsidTr="005224E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__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__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__ год</w:t>
            </w:r>
          </w:p>
        </w:tc>
      </w:tr>
      <w:tr w:rsidR="0079290E" w:rsidRPr="00D349E6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9290E" w:rsidRPr="00D349E6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290E" w:rsidRPr="00D349E6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349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E" w:rsidRPr="00D349E6" w:rsidRDefault="0079290E" w:rsidP="00BE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79290E" w:rsidRPr="00D349E6" w:rsidRDefault="0079290E" w:rsidP="00BE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855DA" w:rsidRPr="00D349E6" w:rsidRDefault="00F855DA" w:rsidP="00BE009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F855DA" w:rsidRPr="00D349E6" w:rsidSect="00D349E6">
      <w:headerReference w:type="default" r:id="rId6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727" w:rsidRDefault="004D5727" w:rsidP="0042590D">
      <w:pPr>
        <w:spacing w:after="0" w:line="240" w:lineRule="auto"/>
      </w:pPr>
      <w:r>
        <w:separator/>
      </w:r>
    </w:p>
  </w:endnote>
  <w:endnote w:type="continuationSeparator" w:id="1">
    <w:p w:rsidR="004D5727" w:rsidRDefault="004D5727" w:rsidP="0042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727" w:rsidRDefault="004D5727" w:rsidP="0042590D">
      <w:pPr>
        <w:spacing w:after="0" w:line="240" w:lineRule="auto"/>
      </w:pPr>
      <w:r>
        <w:separator/>
      </w:r>
    </w:p>
  </w:footnote>
  <w:footnote w:type="continuationSeparator" w:id="1">
    <w:p w:rsidR="004D5727" w:rsidRDefault="004D5727" w:rsidP="0042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703816"/>
      <w:docPartObj>
        <w:docPartGallery w:val="Page Numbers (Top of Page)"/>
        <w:docPartUnique/>
      </w:docPartObj>
    </w:sdtPr>
    <w:sdtContent>
      <w:p w:rsidR="005224E7" w:rsidRDefault="006F0E88">
        <w:pPr>
          <w:pStyle w:val="a3"/>
          <w:jc w:val="center"/>
        </w:pPr>
        <w:r>
          <w:fldChar w:fldCharType="begin"/>
        </w:r>
        <w:r w:rsidR="005224E7">
          <w:instrText>PAGE   \* MERGEFORMAT</w:instrText>
        </w:r>
        <w:r>
          <w:fldChar w:fldCharType="separate"/>
        </w:r>
        <w:r w:rsidR="00D349E6">
          <w:rPr>
            <w:noProof/>
          </w:rPr>
          <w:t>15</w:t>
        </w:r>
        <w:r>
          <w:fldChar w:fldCharType="end"/>
        </w:r>
      </w:p>
    </w:sdtContent>
  </w:sdt>
  <w:p w:rsidR="005224E7" w:rsidRDefault="005224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9E9"/>
    <w:rsid w:val="000B096A"/>
    <w:rsid w:val="000C0AA8"/>
    <w:rsid w:val="001470BA"/>
    <w:rsid w:val="001B0CBE"/>
    <w:rsid w:val="00225D06"/>
    <w:rsid w:val="00283446"/>
    <w:rsid w:val="00335F8D"/>
    <w:rsid w:val="003630B7"/>
    <w:rsid w:val="00371316"/>
    <w:rsid w:val="003E6B40"/>
    <w:rsid w:val="00413863"/>
    <w:rsid w:val="0042590D"/>
    <w:rsid w:val="004B463A"/>
    <w:rsid w:val="004D5727"/>
    <w:rsid w:val="005224E7"/>
    <w:rsid w:val="00560961"/>
    <w:rsid w:val="005F6F65"/>
    <w:rsid w:val="006154E3"/>
    <w:rsid w:val="006232AF"/>
    <w:rsid w:val="006606E5"/>
    <w:rsid w:val="00696D17"/>
    <w:rsid w:val="006E2545"/>
    <w:rsid w:val="006E63D1"/>
    <w:rsid w:val="006E7BBB"/>
    <w:rsid w:val="006F0E88"/>
    <w:rsid w:val="00724769"/>
    <w:rsid w:val="00747974"/>
    <w:rsid w:val="00756E36"/>
    <w:rsid w:val="0079290E"/>
    <w:rsid w:val="007E6CE3"/>
    <w:rsid w:val="007F2F7D"/>
    <w:rsid w:val="007F5462"/>
    <w:rsid w:val="007F6D04"/>
    <w:rsid w:val="008411CF"/>
    <w:rsid w:val="00852B96"/>
    <w:rsid w:val="00874733"/>
    <w:rsid w:val="00903A90"/>
    <w:rsid w:val="00934DC8"/>
    <w:rsid w:val="00953FDF"/>
    <w:rsid w:val="009F05D2"/>
    <w:rsid w:val="00A659C4"/>
    <w:rsid w:val="00A769B5"/>
    <w:rsid w:val="00A80EFF"/>
    <w:rsid w:val="00A96FA9"/>
    <w:rsid w:val="00B05CD8"/>
    <w:rsid w:val="00B609E9"/>
    <w:rsid w:val="00B97F2E"/>
    <w:rsid w:val="00BE009B"/>
    <w:rsid w:val="00C951D5"/>
    <w:rsid w:val="00CD64AF"/>
    <w:rsid w:val="00D20B6D"/>
    <w:rsid w:val="00D260B4"/>
    <w:rsid w:val="00D349E6"/>
    <w:rsid w:val="00D35427"/>
    <w:rsid w:val="00D36AEF"/>
    <w:rsid w:val="00D41C54"/>
    <w:rsid w:val="00E03267"/>
    <w:rsid w:val="00E96FD5"/>
    <w:rsid w:val="00EA5666"/>
    <w:rsid w:val="00ED0C2E"/>
    <w:rsid w:val="00F11734"/>
    <w:rsid w:val="00F25054"/>
    <w:rsid w:val="00F70F28"/>
    <w:rsid w:val="00F855DA"/>
    <w:rsid w:val="00F90A27"/>
    <w:rsid w:val="00FA7C00"/>
    <w:rsid w:val="00FD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2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90D"/>
  </w:style>
  <w:style w:type="paragraph" w:styleId="a5">
    <w:name w:val="footer"/>
    <w:basedOn w:val="a"/>
    <w:link w:val="a6"/>
    <w:uiPriority w:val="99"/>
    <w:unhideWhenUsed/>
    <w:rsid w:val="0042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2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90D"/>
  </w:style>
  <w:style w:type="paragraph" w:styleId="a5">
    <w:name w:val="footer"/>
    <w:basedOn w:val="a"/>
    <w:link w:val="a6"/>
    <w:uiPriority w:val="99"/>
    <w:unhideWhenUsed/>
    <w:rsid w:val="0042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5286</Words>
  <Characters>30133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39</cp:revision>
  <cp:lastPrinted>2022-05-16T07:42:00Z</cp:lastPrinted>
  <dcterms:created xsi:type="dcterms:W3CDTF">2022-03-10T08:43:00Z</dcterms:created>
  <dcterms:modified xsi:type="dcterms:W3CDTF">2022-06-01T04:52:00Z</dcterms:modified>
</cp:coreProperties>
</file>