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39" w:rsidRPr="00601D39" w:rsidRDefault="00601D39" w:rsidP="00601D39">
      <w:pPr>
        <w:jc w:val="center"/>
        <w:rPr>
          <w:b/>
          <w:sz w:val="28"/>
          <w:szCs w:val="28"/>
        </w:rPr>
      </w:pPr>
      <w:proofErr w:type="gramStart"/>
      <w:r w:rsidRPr="00601D39">
        <w:rPr>
          <w:b/>
          <w:sz w:val="28"/>
          <w:szCs w:val="28"/>
        </w:rPr>
        <w:t>АДМИНИСТРАЦИЯ  СЕВЕРНОГО</w:t>
      </w:r>
      <w:proofErr w:type="gramEnd"/>
      <w:r w:rsidRPr="00601D39">
        <w:rPr>
          <w:b/>
          <w:sz w:val="28"/>
          <w:szCs w:val="28"/>
        </w:rPr>
        <w:t xml:space="preserve"> СЕЛЬСКОГО</w:t>
      </w:r>
    </w:p>
    <w:p w:rsidR="00601D39" w:rsidRPr="00601D39" w:rsidRDefault="00601D39" w:rsidP="00601D39">
      <w:pPr>
        <w:jc w:val="center"/>
        <w:rPr>
          <w:b/>
          <w:sz w:val="28"/>
          <w:szCs w:val="28"/>
        </w:rPr>
      </w:pPr>
      <w:r w:rsidRPr="00601D39">
        <w:rPr>
          <w:b/>
          <w:sz w:val="28"/>
          <w:szCs w:val="28"/>
        </w:rPr>
        <w:t>ПОСЕЛЕНИЯ</w:t>
      </w:r>
    </w:p>
    <w:p w:rsidR="00601D39" w:rsidRPr="00601D39" w:rsidRDefault="00601D39" w:rsidP="00601D39">
      <w:pPr>
        <w:jc w:val="center"/>
        <w:rPr>
          <w:b/>
          <w:sz w:val="28"/>
          <w:szCs w:val="28"/>
        </w:rPr>
      </w:pPr>
      <w:r w:rsidRPr="00601D39">
        <w:rPr>
          <w:b/>
          <w:sz w:val="28"/>
          <w:szCs w:val="28"/>
        </w:rPr>
        <w:t>АЛЕКСАНДРОВСКОГО РАЙОНА ТОМСКОЙ ОБЛАСТИ</w:t>
      </w:r>
    </w:p>
    <w:p w:rsidR="00601D39" w:rsidRPr="00601D39" w:rsidRDefault="00601D39" w:rsidP="00601D39">
      <w:pPr>
        <w:jc w:val="center"/>
        <w:rPr>
          <w:b/>
          <w:sz w:val="28"/>
          <w:szCs w:val="28"/>
        </w:rPr>
      </w:pPr>
    </w:p>
    <w:p w:rsidR="00601D39" w:rsidRPr="00601D39" w:rsidRDefault="00601D39" w:rsidP="00601D39">
      <w:pPr>
        <w:jc w:val="center"/>
        <w:rPr>
          <w:b/>
          <w:sz w:val="28"/>
          <w:szCs w:val="28"/>
        </w:rPr>
      </w:pPr>
    </w:p>
    <w:p w:rsidR="00601D39" w:rsidRPr="00601D39" w:rsidRDefault="00601D39" w:rsidP="00601D39">
      <w:pPr>
        <w:jc w:val="center"/>
        <w:rPr>
          <w:b/>
          <w:sz w:val="28"/>
          <w:szCs w:val="28"/>
        </w:rPr>
      </w:pPr>
      <w:r w:rsidRPr="00601D39">
        <w:rPr>
          <w:b/>
          <w:sz w:val="28"/>
          <w:szCs w:val="28"/>
        </w:rPr>
        <w:t>ПОСТАНОВЛЕНИЕ</w:t>
      </w:r>
    </w:p>
    <w:p w:rsidR="00601D39" w:rsidRDefault="00601D39" w:rsidP="00601D39">
      <w:pPr>
        <w:rPr>
          <w:b/>
          <w:sz w:val="36"/>
          <w:szCs w:val="36"/>
        </w:rPr>
      </w:pPr>
    </w:p>
    <w:p w:rsidR="00601D39" w:rsidRDefault="00601D39" w:rsidP="00601D39">
      <w:pPr>
        <w:jc w:val="both"/>
        <w:rPr>
          <w:sz w:val="26"/>
          <w:szCs w:val="26"/>
        </w:rPr>
      </w:pPr>
    </w:p>
    <w:p w:rsidR="00601D39" w:rsidRPr="00814F14" w:rsidRDefault="00601D39" w:rsidP="00601D39">
      <w:pPr>
        <w:jc w:val="both"/>
      </w:pPr>
      <w:r w:rsidRPr="00814F14">
        <w:t xml:space="preserve">10.11.2008                                                                                                                     № 51 </w:t>
      </w:r>
    </w:p>
    <w:p w:rsidR="00601D39" w:rsidRDefault="00601D39" w:rsidP="00601D39">
      <w:pPr>
        <w:jc w:val="center"/>
      </w:pPr>
      <w:r w:rsidRPr="00814F14">
        <w:t>п. Северный</w:t>
      </w:r>
    </w:p>
    <w:p w:rsidR="00601D39" w:rsidRPr="00814F14" w:rsidRDefault="00601D39" w:rsidP="00601D39">
      <w:pPr>
        <w:jc w:val="center"/>
      </w:pPr>
      <w:bookmarkStart w:id="0" w:name="_GoBack"/>
      <w:bookmarkEnd w:id="0"/>
    </w:p>
    <w:p w:rsidR="00601D39" w:rsidRPr="00814F14" w:rsidRDefault="00601D39" w:rsidP="00601D39">
      <w:pPr>
        <w:pStyle w:val="1"/>
        <w:spacing w:before="0" w:after="0"/>
        <w:rPr>
          <w:rFonts w:ascii="Times New Roman" w:hAnsi="Times New Roman"/>
          <w:b w:val="0"/>
          <w:bCs w:val="0"/>
          <w:kern w:val="24"/>
          <w:sz w:val="24"/>
          <w:szCs w:val="24"/>
        </w:rPr>
      </w:pPr>
      <w:r w:rsidRPr="00814F14">
        <w:rPr>
          <w:rFonts w:ascii="Times New Roman" w:hAnsi="Times New Roman"/>
          <w:b w:val="0"/>
          <w:bCs w:val="0"/>
          <w:kern w:val="24"/>
          <w:sz w:val="24"/>
          <w:szCs w:val="24"/>
        </w:rPr>
        <w:t>Об организации проведения эвакуационных</w:t>
      </w:r>
    </w:p>
    <w:p w:rsidR="00601D39" w:rsidRPr="00814F14" w:rsidRDefault="00601D39" w:rsidP="00601D39">
      <w:pPr>
        <w:pStyle w:val="1"/>
        <w:spacing w:before="0" w:after="0"/>
        <w:rPr>
          <w:rFonts w:ascii="Times New Roman" w:hAnsi="Times New Roman"/>
          <w:b w:val="0"/>
          <w:bCs w:val="0"/>
          <w:kern w:val="24"/>
          <w:sz w:val="24"/>
          <w:szCs w:val="24"/>
        </w:rPr>
      </w:pPr>
      <w:r w:rsidRPr="00814F14">
        <w:rPr>
          <w:rFonts w:ascii="Times New Roman" w:hAnsi="Times New Roman"/>
          <w:b w:val="0"/>
          <w:bCs w:val="0"/>
          <w:kern w:val="24"/>
          <w:sz w:val="24"/>
          <w:szCs w:val="24"/>
        </w:rPr>
        <w:t xml:space="preserve"> мероприятий при чрезвычайных</w:t>
      </w:r>
    </w:p>
    <w:p w:rsidR="00601D39" w:rsidRPr="00814F14" w:rsidRDefault="00601D39" w:rsidP="00601D39">
      <w:pPr>
        <w:pStyle w:val="1"/>
        <w:spacing w:before="0" w:after="0"/>
        <w:rPr>
          <w:rFonts w:ascii="Times New Roman" w:hAnsi="Times New Roman"/>
          <w:b w:val="0"/>
          <w:bCs w:val="0"/>
          <w:kern w:val="24"/>
          <w:sz w:val="24"/>
          <w:szCs w:val="24"/>
        </w:rPr>
      </w:pPr>
      <w:r w:rsidRPr="00814F14">
        <w:rPr>
          <w:rFonts w:ascii="Times New Roman" w:hAnsi="Times New Roman"/>
          <w:b w:val="0"/>
          <w:bCs w:val="0"/>
          <w:kern w:val="24"/>
          <w:sz w:val="24"/>
          <w:szCs w:val="24"/>
        </w:rPr>
        <w:t xml:space="preserve"> </w:t>
      </w:r>
      <w:proofErr w:type="gramStart"/>
      <w:r w:rsidRPr="00814F14">
        <w:rPr>
          <w:rFonts w:ascii="Times New Roman" w:hAnsi="Times New Roman"/>
          <w:b w:val="0"/>
          <w:bCs w:val="0"/>
          <w:kern w:val="24"/>
          <w:sz w:val="24"/>
          <w:szCs w:val="24"/>
        </w:rPr>
        <w:t>ситуациях  на</w:t>
      </w:r>
      <w:proofErr w:type="gramEnd"/>
      <w:r w:rsidRPr="00814F14">
        <w:rPr>
          <w:rFonts w:ascii="Times New Roman" w:hAnsi="Times New Roman"/>
          <w:b w:val="0"/>
          <w:bCs w:val="0"/>
          <w:kern w:val="24"/>
          <w:sz w:val="24"/>
          <w:szCs w:val="24"/>
        </w:rPr>
        <w:t xml:space="preserve"> территории Северного</w:t>
      </w:r>
    </w:p>
    <w:p w:rsidR="00601D39" w:rsidRDefault="00601D39" w:rsidP="00601D39">
      <w:pPr>
        <w:rPr>
          <w:kern w:val="24"/>
        </w:rPr>
      </w:pPr>
      <w:r w:rsidRPr="00814F14">
        <w:rPr>
          <w:kern w:val="24"/>
        </w:rPr>
        <w:t>сельского поселения.</w:t>
      </w:r>
    </w:p>
    <w:p w:rsidR="00601D39" w:rsidRPr="00814F14" w:rsidRDefault="00601D39" w:rsidP="00601D39">
      <w:pPr>
        <w:rPr>
          <w:kern w:val="24"/>
        </w:rPr>
      </w:pPr>
    </w:p>
    <w:p w:rsidR="00601D39" w:rsidRPr="00814F14" w:rsidRDefault="00601D39" w:rsidP="00601D39">
      <w:pPr>
        <w:ind w:firstLine="720"/>
        <w:jc w:val="both"/>
      </w:pPr>
      <w:r w:rsidRPr="00814F14"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в целях совершенствования координации де</w:t>
      </w:r>
      <w:r w:rsidRPr="00814F14">
        <w:t>я</w:t>
      </w:r>
      <w:r w:rsidRPr="00814F14">
        <w:t>тельности органов местного самоуправления при проведении эвакуационных мероприятий в случае угрозы или возникновении чрезвычайной с</w:t>
      </w:r>
      <w:r w:rsidRPr="00814F14">
        <w:t>и</w:t>
      </w:r>
      <w:r w:rsidRPr="00814F14">
        <w:t xml:space="preserve">туации  </w:t>
      </w:r>
    </w:p>
    <w:p w:rsidR="00601D39" w:rsidRPr="00814F14" w:rsidRDefault="00601D39" w:rsidP="00601D39">
      <w:pPr>
        <w:ind w:firstLine="720"/>
        <w:jc w:val="both"/>
      </w:pPr>
      <w:r>
        <w:t xml:space="preserve"> ПОСТАНОВЛЯЮ</w:t>
      </w:r>
      <w:r w:rsidRPr="00814F14">
        <w:t>:</w:t>
      </w:r>
    </w:p>
    <w:p w:rsidR="00601D39" w:rsidRPr="00814F14" w:rsidRDefault="00601D39" w:rsidP="00601D39">
      <w:pPr>
        <w:ind w:firstLine="708"/>
        <w:jc w:val="both"/>
      </w:pPr>
      <w:r w:rsidRPr="00814F14">
        <w:t>1. Утвердить Положение об организации эв</w:t>
      </w:r>
      <w:r w:rsidRPr="00814F14">
        <w:t>а</w:t>
      </w:r>
      <w:r w:rsidRPr="00814F14">
        <w:t>куационных мероприятий при чрезвычайных ситуациях природного и те</w:t>
      </w:r>
      <w:r w:rsidRPr="00814F14">
        <w:t>х</w:t>
      </w:r>
      <w:r w:rsidRPr="00814F14">
        <w:t>ногенного характера на территории Северного             сельского поселения.</w:t>
      </w:r>
    </w:p>
    <w:p w:rsidR="00601D39" w:rsidRPr="00814F14" w:rsidRDefault="00601D39" w:rsidP="00601D39">
      <w:pPr>
        <w:ind w:firstLine="708"/>
        <w:jc w:val="both"/>
      </w:pPr>
      <w:r w:rsidRPr="00814F14">
        <w:t xml:space="preserve">2. Общее руководство по планированию эвакуационных мероприятий возложить на Управляющего делами Аксёнову Анну Юрьевну      </w:t>
      </w:r>
    </w:p>
    <w:p w:rsidR="00601D39" w:rsidRPr="00814F14" w:rsidRDefault="00601D39" w:rsidP="00601D39">
      <w:pPr>
        <w:ind w:firstLine="708"/>
        <w:jc w:val="both"/>
      </w:pPr>
      <w:r w:rsidRPr="00814F14">
        <w:t>3. Рекомендовать организациям и учреждениям, расположенным на территории Северного    сельского поселения, спланировать мероприятия по эвакуации населения в случае угрозы или возникновения чрезвычайных ситуаций природного и те</w:t>
      </w:r>
      <w:r w:rsidRPr="00814F14">
        <w:t>х</w:t>
      </w:r>
      <w:r w:rsidRPr="00814F14">
        <w:t xml:space="preserve">ногенного характера. </w:t>
      </w:r>
    </w:p>
    <w:p w:rsidR="00601D39" w:rsidRPr="00A15D9D" w:rsidRDefault="00601D39" w:rsidP="00601D39">
      <w:pPr>
        <w:pStyle w:val="2"/>
        <w:jc w:val="right"/>
      </w:pPr>
    </w:p>
    <w:p w:rsidR="00601D39" w:rsidRPr="00A15D9D" w:rsidRDefault="00601D39" w:rsidP="00601D39">
      <w:pPr>
        <w:pStyle w:val="2"/>
        <w:jc w:val="right"/>
      </w:pPr>
    </w:p>
    <w:p w:rsidR="00601D39" w:rsidRPr="00A15D9D" w:rsidRDefault="00601D39" w:rsidP="00601D39">
      <w:pPr>
        <w:pStyle w:val="2"/>
      </w:pPr>
      <w:r w:rsidRPr="00A15D9D">
        <w:t xml:space="preserve">Глава поселения                                                     </w:t>
      </w:r>
      <w:r>
        <w:t xml:space="preserve">                                            </w:t>
      </w:r>
      <w:proofErr w:type="spellStart"/>
      <w:r>
        <w:t>Н.Т.Голованов</w:t>
      </w:r>
      <w:proofErr w:type="spellEnd"/>
    </w:p>
    <w:p w:rsidR="00601D39" w:rsidRPr="00A15D9D" w:rsidRDefault="00601D39" w:rsidP="00601D39">
      <w:pPr>
        <w:ind w:left="4956" w:firstLine="708"/>
        <w:jc w:val="right"/>
        <w:rPr>
          <w:b/>
        </w:rPr>
      </w:pPr>
    </w:p>
    <w:p w:rsidR="00601D39" w:rsidRPr="00814F14" w:rsidRDefault="00601D39" w:rsidP="00601D39">
      <w:pPr>
        <w:ind w:left="4956" w:firstLine="708"/>
        <w:jc w:val="right"/>
      </w:pPr>
      <w:r w:rsidRPr="00A15D9D">
        <w:rPr>
          <w:b/>
        </w:rPr>
        <w:br w:type="page"/>
      </w:r>
      <w:r w:rsidRPr="00814F14">
        <w:lastRenderedPageBreak/>
        <w:t xml:space="preserve">Приложение </w:t>
      </w:r>
    </w:p>
    <w:p w:rsidR="00601D39" w:rsidRPr="00814F14" w:rsidRDefault="00601D39" w:rsidP="00601D39">
      <w:pPr>
        <w:ind w:left="4956" w:firstLine="708"/>
        <w:jc w:val="right"/>
      </w:pPr>
      <w:r w:rsidRPr="00814F14">
        <w:t>Утверждено постановлением</w:t>
      </w:r>
    </w:p>
    <w:p w:rsidR="00601D39" w:rsidRPr="00814F14" w:rsidRDefault="00601D39" w:rsidP="00601D39">
      <w:pPr>
        <w:jc w:val="right"/>
      </w:pPr>
      <w:r w:rsidRPr="00814F14">
        <w:tab/>
        <w:t xml:space="preserve">от 10.11.2008 г          № 51  </w:t>
      </w:r>
    </w:p>
    <w:p w:rsidR="00601D39" w:rsidRPr="00814F14" w:rsidRDefault="00601D39" w:rsidP="00601D39">
      <w:pPr>
        <w:jc w:val="center"/>
      </w:pPr>
      <w:r w:rsidRPr="00814F14">
        <w:t>ПОЛОЖЕНИЕ</w:t>
      </w:r>
    </w:p>
    <w:p w:rsidR="00601D39" w:rsidRPr="00814F14" w:rsidRDefault="00601D39" w:rsidP="00601D39">
      <w:pPr>
        <w:jc w:val="center"/>
        <w:rPr>
          <w:bCs/>
        </w:rPr>
      </w:pPr>
      <w:r w:rsidRPr="00814F14">
        <w:t>об организации эв</w:t>
      </w:r>
      <w:r w:rsidRPr="00814F14">
        <w:t>а</w:t>
      </w:r>
      <w:r w:rsidRPr="00814F14">
        <w:t>куационных мероприятий при чрезвычайных ситуациях природного и те</w:t>
      </w:r>
      <w:r w:rsidRPr="00814F14">
        <w:t>х</w:t>
      </w:r>
      <w:r w:rsidRPr="00814F14">
        <w:t>ногенного характера на территории Северного    сельского поселения</w:t>
      </w:r>
    </w:p>
    <w:p w:rsidR="00601D39" w:rsidRPr="00814F14" w:rsidRDefault="00601D39" w:rsidP="00601D39">
      <w:pPr>
        <w:jc w:val="center"/>
      </w:pPr>
      <w:r w:rsidRPr="00814F14">
        <w:t>1. Общие положения</w:t>
      </w:r>
    </w:p>
    <w:p w:rsidR="00601D39" w:rsidRPr="00814F14" w:rsidRDefault="00601D39" w:rsidP="00601D39">
      <w:pPr>
        <w:ind w:firstLine="708"/>
        <w:jc w:val="both"/>
      </w:pPr>
      <w:r w:rsidRPr="00814F14">
        <w:t>1.1. Настоящее Положение определяет порядок планирования организации проведение эвакуационных мероприятий при чрезвычайных ситуациях (далее – ЧС) природного и те</w:t>
      </w:r>
      <w:r w:rsidRPr="00814F14">
        <w:t>х</w:t>
      </w:r>
      <w:r w:rsidRPr="00814F14">
        <w:t>ногенного характера на территории Северного    сельского поселения.</w:t>
      </w:r>
    </w:p>
    <w:p w:rsidR="00601D39" w:rsidRPr="00814F14" w:rsidRDefault="00601D39" w:rsidP="00601D39">
      <w:pPr>
        <w:ind w:firstLine="708"/>
        <w:jc w:val="both"/>
      </w:pPr>
      <w:r w:rsidRPr="00814F14">
        <w:t xml:space="preserve">1.2. Эвакуационные мероприятия планируются и подготавливаются заблаговременно и осуществляются в </w:t>
      </w:r>
      <w:proofErr w:type="gramStart"/>
      <w:r w:rsidRPr="00814F14">
        <w:t>случае  угрозы</w:t>
      </w:r>
      <w:proofErr w:type="gramEnd"/>
      <w:r w:rsidRPr="00814F14">
        <w:t xml:space="preserve"> или возникновении ЧС.</w:t>
      </w:r>
    </w:p>
    <w:p w:rsidR="00601D39" w:rsidRPr="00814F14" w:rsidRDefault="00601D39" w:rsidP="00601D39">
      <w:pPr>
        <w:ind w:firstLine="708"/>
        <w:jc w:val="both"/>
      </w:pPr>
      <w:r w:rsidRPr="00814F14">
        <w:t xml:space="preserve">1.3. Руководство </w:t>
      </w:r>
      <w:proofErr w:type="gramStart"/>
      <w:r w:rsidRPr="00814F14">
        <w:t>эвакуационными  мероприятиями</w:t>
      </w:r>
      <w:proofErr w:type="gramEnd"/>
      <w:r w:rsidRPr="00814F14">
        <w:t xml:space="preserve"> осуществляет глава поселения через комиссию по чрезвычайным ситуациям и обеспечения пожарной безопасности поселения (далее – КЧС и ПБ района) и эвакуационную комиссию .</w:t>
      </w:r>
    </w:p>
    <w:p w:rsidR="00601D39" w:rsidRPr="00814F14" w:rsidRDefault="00601D39" w:rsidP="00601D39">
      <w:pPr>
        <w:ind w:firstLine="708"/>
        <w:jc w:val="both"/>
      </w:pPr>
      <w:r w:rsidRPr="00814F14">
        <w:t>1.4. Планирование организации и непосредственное проведение эвакуации населения возлагается на эвакуационные органы и отдел ГОЧС администрации.</w:t>
      </w:r>
    </w:p>
    <w:p w:rsidR="00601D39" w:rsidRPr="00814F14" w:rsidRDefault="00601D39" w:rsidP="00601D39">
      <w:pPr>
        <w:ind w:firstLine="708"/>
        <w:jc w:val="both"/>
      </w:pPr>
      <w:r w:rsidRPr="00814F14">
        <w:t>К эвакуационным органам относятся:</w:t>
      </w:r>
    </w:p>
    <w:p w:rsidR="00601D39" w:rsidRPr="00814F14" w:rsidRDefault="00601D39" w:rsidP="00601D39">
      <w:pPr>
        <w:ind w:firstLine="708"/>
        <w:jc w:val="both"/>
      </w:pPr>
      <w:r w:rsidRPr="00814F14">
        <w:t xml:space="preserve">эвакуационные комиссии; </w:t>
      </w:r>
    </w:p>
    <w:p w:rsidR="00601D39" w:rsidRPr="00814F14" w:rsidRDefault="00601D39" w:rsidP="00601D39">
      <w:pPr>
        <w:ind w:firstLine="708"/>
        <w:jc w:val="both"/>
      </w:pPr>
      <w:r w:rsidRPr="00814F14">
        <w:t>пункты временного размещения (далее – ПВР);</w:t>
      </w:r>
    </w:p>
    <w:p w:rsidR="00601D39" w:rsidRPr="00814F14" w:rsidRDefault="00601D39" w:rsidP="00601D39">
      <w:pPr>
        <w:ind w:firstLine="708"/>
        <w:jc w:val="both"/>
      </w:pPr>
      <w:r w:rsidRPr="00814F14">
        <w:t xml:space="preserve">пункты длительного проживания (далее – ПДП).  </w:t>
      </w:r>
    </w:p>
    <w:p w:rsidR="00601D39" w:rsidRPr="00814F14" w:rsidRDefault="00601D39" w:rsidP="00601D39">
      <w:pPr>
        <w:ind w:firstLine="708"/>
        <w:jc w:val="both"/>
      </w:pPr>
    </w:p>
    <w:p w:rsidR="00601D39" w:rsidRPr="00814F14" w:rsidRDefault="00601D39" w:rsidP="00601D39">
      <w:pPr>
        <w:jc w:val="center"/>
      </w:pPr>
      <w:r w:rsidRPr="00814F14">
        <w:t>2. Эвакуационные комиссии</w:t>
      </w:r>
    </w:p>
    <w:p w:rsidR="00601D39" w:rsidRPr="00814F14" w:rsidRDefault="00601D39" w:rsidP="00601D39">
      <w:pPr>
        <w:ind w:firstLine="708"/>
        <w:jc w:val="both"/>
      </w:pPr>
      <w:r w:rsidRPr="00814F14">
        <w:t xml:space="preserve">2.1. Эвакуационные комиссии создаются в администрации сельского поселения, на объектах экономики, где планируется эвакуация населения, рабочих и служащих. </w:t>
      </w:r>
    </w:p>
    <w:p w:rsidR="00601D39" w:rsidRPr="00814F14" w:rsidRDefault="00601D39" w:rsidP="00601D39">
      <w:pPr>
        <w:ind w:firstLine="708"/>
        <w:jc w:val="both"/>
      </w:pPr>
      <w:r w:rsidRPr="00814F14">
        <w:t xml:space="preserve">2.2. Эвакуационную комиссию поселения </w:t>
      </w:r>
      <w:proofErr w:type="gramStart"/>
      <w:r w:rsidRPr="00814F14">
        <w:t>возглавляет  Глава</w:t>
      </w:r>
      <w:proofErr w:type="gramEnd"/>
      <w:r w:rsidRPr="00814F14">
        <w:t xml:space="preserve"> поселения. </w:t>
      </w:r>
    </w:p>
    <w:p w:rsidR="00601D39" w:rsidRPr="00814F14" w:rsidRDefault="00601D39" w:rsidP="00601D39">
      <w:pPr>
        <w:ind w:firstLine="708"/>
        <w:jc w:val="both"/>
      </w:pPr>
      <w:r w:rsidRPr="00814F14">
        <w:t xml:space="preserve">Объектовую </w:t>
      </w:r>
      <w:proofErr w:type="spellStart"/>
      <w:r w:rsidRPr="00814F14">
        <w:t>эвакокомиссию</w:t>
      </w:r>
      <w:proofErr w:type="spellEnd"/>
      <w:r w:rsidRPr="00814F14">
        <w:t xml:space="preserve"> возглавляет, как правило, заместитель руководителя предприятия, организации, учреждения, независимо от формы собственности. </w:t>
      </w:r>
    </w:p>
    <w:p w:rsidR="00601D39" w:rsidRPr="00814F14" w:rsidRDefault="00601D39" w:rsidP="00601D39">
      <w:pPr>
        <w:ind w:firstLine="720"/>
        <w:jc w:val="both"/>
      </w:pPr>
      <w:r w:rsidRPr="00814F14">
        <w:t xml:space="preserve">2.3. Эвакуационные комиссии несут полную ответственность за организацию планирования всего </w:t>
      </w:r>
      <w:proofErr w:type="gramStart"/>
      <w:r w:rsidRPr="00814F14">
        <w:t>комплекса  эвакуационных</w:t>
      </w:r>
      <w:proofErr w:type="gramEnd"/>
      <w:r w:rsidRPr="00814F14">
        <w:t xml:space="preserve"> мероприятий. </w:t>
      </w:r>
    </w:p>
    <w:p w:rsidR="00601D39" w:rsidRPr="00814F14" w:rsidRDefault="00601D39" w:rsidP="00601D39">
      <w:pPr>
        <w:pStyle w:val="3"/>
        <w:ind w:firstLine="720"/>
        <w:rPr>
          <w:sz w:val="24"/>
          <w:szCs w:val="24"/>
        </w:rPr>
      </w:pPr>
      <w:r w:rsidRPr="00814F14">
        <w:rPr>
          <w:sz w:val="24"/>
          <w:szCs w:val="24"/>
        </w:rPr>
        <w:t xml:space="preserve">2.4. Задачами эвакуационных комиссий являются: </w:t>
      </w:r>
    </w:p>
    <w:p w:rsidR="00601D39" w:rsidRPr="00814F14" w:rsidRDefault="00601D39" w:rsidP="00601D39">
      <w:pPr>
        <w:pStyle w:val="3"/>
        <w:ind w:firstLine="720"/>
        <w:rPr>
          <w:sz w:val="24"/>
          <w:szCs w:val="24"/>
        </w:rPr>
      </w:pPr>
      <w:r w:rsidRPr="00814F14">
        <w:rPr>
          <w:sz w:val="24"/>
          <w:szCs w:val="24"/>
        </w:rPr>
        <w:t>учёт эвакуируемого населения;</w:t>
      </w:r>
    </w:p>
    <w:p w:rsidR="00601D39" w:rsidRPr="00814F14" w:rsidRDefault="00601D39" w:rsidP="00601D39">
      <w:pPr>
        <w:pStyle w:val="3"/>
        <w:ind w:firstLine="720"/>
        <w:rPr>
          <w:sz w:val="24"/>
          <w:szCs w:val="24"/>
        </w:rPr>
      </w:pPr>
      <w:r w:rsidRPr="00814F14">
        <w:rPr>
          <w:sz w:val="24"/>
          <w:szCs w:val="24"/>
        </w:rPr>
        <w:t>контроль за развёртыванием ПВР, ПДП;</w:t>
      </w:r>
    </w:p>
    <w:p w:rsidR="00601D39" w:rsidRPr="00814F14" w:rsidRDefault="00601D39" w:rsidP="00601D39">
      <w:pPr>
        <w:pStyle w:val="3"/>
        <w:ind w:firstLine="720"/>
        <w:rPr>
          <w:sz w:val="24"/>
          <w:szCs w:val="24"/>
        </w:rPr>
      </w:pPr>
      <w:r w:rsidRPr="00814F14">
        <w:rPr>
          <w:sz w:val="24"/>
          <w:szCs w:val="24"/>
        </w:rPr>
        <w:t xml:space="preserve">планирование выделения </w:t>
      </w:r>
      <w:proofErr w:type="gramStart"/>
      <w:r w:rsidRPr="00814F14">
        <w:rPr>
          <w:sz w:val="24"/>
          <w:szCs w:val="24"/>
        </w:rPr>
        <w:t>транспортных средств</w:t>
      </w:r>
      <w:proofErr w:type="gramEnd"/>
      <w:r w:rsidRPr="00814F14">
        <w:rPr>
          <w:sz w:val="24"/>
          <w:szCs w:val="24"/>
        </w:rPr>
        <w:t xml:space="preserve"> задействованных для проведения эвакуационных мероприятий.</w:t>
      </w:r>
    </w:p>
    <w:p w:rsidR="00601D39" w:rsidRPr="00814F14" w:rsidRDefault="00601D39" w:rsidP="00601D39">
      <w:pPr>
        <w:pStyle w:val="3"/>
        <w:rPr>
          <w:sz w:val="24"/>
          <w:szCs w:val="24"/>
        </w:rPr>
      </w:pPr>
      <w:r w:rsidRPr="00814F14">
        <w:rPr>
          <w:sz w:val="24"/>
          <w:szCs w:val="24"/>
        </w:rPr>
        <w:tab/>
        <w:t xml:space="preserve">2.5. Эвакуационной комиссией разрабатывается План эвакуации с пояснительной </w:t>
      </w:r>
      <w:proofErr w:type="gramStart"/>
      <w:r w:rsidRPr="00814F14">
        <w:rPr>
          <w:sz w:val="24"/>
          <w:szCs w:val="24"/>
        </w:rPr>
        <w:t>запиской  в</w:t>
      </w:r>
      <w:proofErr w:type="gramEnd"/>
      <w:r w:rsidRPr="00814F14">
        <w:rPr>
          <w:sz w:val="24"/>
          <w:szCs w:val="24"/>
        </w:rPr>
        <w:t xml:space="preserve"> случае возникновения ЧС, который является составной частью Плана действий по предупреждению и ликвидации ЧС.</w:t>
      </w:r>
    </w:p>
    <w:p w:rsidR="00601D39" w:rsidRPr="00814F14" w:rsidRDefault="00601D39" w:rsidP="00601D39">
      <w:pPr>
        <w:ind w:firstLine="720"/>
        <w:jc w:val="both"/>
      </w:pPr>
      <w:r w:rsidRPr="00814F14">
        <w:t xml:space="preserve">В этих целях ведется учёт транспортных средств, общественных площадей, используемых под ПВР на территории муниципального образования, а также общественных зданий и сооружений где возможно длительное проживание и жизнеобеспечение </w:t>
      </w:r>
      <w:proofErr w:type="spellStart"/>
      <w:r w:rsidRPr="00814F14">
        <w:t>эваконаселения</w:t>
      </w:r>
      <w:proofErr w:type="spellEnd"/>
      <w:r w:rsidRPr="00814F14">
        <w:t xml:space="preserve">. </w:t>
      </w:r>
    </w:p>
    <w:p w:rsidR="00601D39" w:rsidRPr="00814F14" w:rsidRDefault="00601D39" w:rsidP="00601D39">
      <w:pPr>
        <w:ind w:firstLine="708"/>
        <w:jc w:val="both"/>
      </w:pPr>
      <w:r w:rsidRPr="00814F14">
        <w:t>2.6. ПВР и ПДП создаются постановлением главы поселения и предназначены для временного размещения (или длительного проживания) населения, отселяемого из опасных зон (объектов) при угрозе или возникновении ЧС.</w:t>
      </w:r>
    </w:p>
    <w:p w:rsidR="00601D39" w:rsidRPr="00814F14" w:rsidRDefault="00601D39" w:rsidP="00601D39">
      <w:pPr>
        <w:ind w:firstLine="720"/>
        <w:jc w:val="both"/>
      </w:pPr>
    </w:p>
    <w:p w:rsidR="00601D39" w:rsidRPr="00814F14" w:rsidRDefault="00601D39" w:rsidP="00601D39">
      <w:pPr>
        <w:jc w:val="center"/>
      </w:pPr>
      <w:r w:rsidRPr="00814F14">
        <w:t>3. Эвакуация населения</w:t>
      </w:r>
    </w:p>
    <w:p w:rsidR="00601D39" w:rsidRPr="00814F14" w:rsidRDefault="00601D39" w:rsidP="00601D39">
      <w:pPr>
        <w:ind w:firstLine="720"/>
        <w:jc w:val="both"/>
      </w:pPr>
      <w:r w:rsidRPr="00814F14">
        <w:t xml:space="preserve">3.1. При получении достоверного прогноза возникновения ЧС эвакуационные комиссии организуют и проводят подготовительные мероприятия, цель которых </w:t>
      </w:r>
      <w:r w:rsidRPr="00814F14">
        <w:lastRenderedPageBreak/>
        <w:t xml:space="preserve">заключается в создании благоприятных условий для организованного вывоза или вывода населения из зоны ЧС. </w:t>
      </w:r>
    </w:p>
    <w:p w:rsidR="00601D39" w:rsidRPr="00814F14" w:rsidRDefault="00601D39" w:rsidP="00601D39">
      <w:pPr>
        <w:jc w:val="both"/>
      </w:pPr>
      <w:r w:rsidRPr="00814F14">
        <w:t xml:space="preserve"> </w:t>
      </w:r>
      <w:r w:rsidRPr="00814F14">
        <w:tab/>
        <w:t>3.2. Подготовительные мероприятия:</w:t>
      </w:r>
    </w:p>
    <w:p w:rsidR="00601D39" w:rsidRPr="00814F14" w:rsidRDefault="00601D39" w:rsidP="00601D39">
      <w:pPr>
        <w:ind w:firstLine="705"/>
        <w:jc w:val="both"/>
      </w:pPr>
      <w:r w:rsidRPr="00814F14">
        <w:t>приведение в готовность эвакуационных органов, администраций ПВР, ПДП и уточнение порядка их работы;</w:t>
      </w:r>
    </w:p>
    <w:p w:rsidR="00601D39" w:rsidRPr="00814F14" w:rsidRDefault="00601D39" w:rsidP="00601D39">
      <w:pPr>
        <w:ind w:firstLine="705"/>
        <w:jc w:val="both"/>
      </w:pPr>
      <w:r w:rsidRPr="00814F14">
        <w:t>уточнение численности населения, подлежащего эвакуации пешим порядком и транспортом;</w:t>
      </w:r>
    </w:p>
    <w:p w:rsidR="00601D39" w:rsidRPr="00814F14" w:rsidRDefault="00601D39" w:rsidP="00601D39">
      <w:pPr>
        <w:ind w:firstLine="705"/>
        <w:jc w:val="both"/>
      </w:pPr>
      <w:r w:rsidRPr="00814F14">
        <w:t>распределение транспортных средств;</w:t>
      </w:r>
    </w:p>
    <w:p w:rsidR="00601D39" w:rsidRPr="00814F14" w:rsidRDefault="00601D39" w:rsidP="00601D39">
      <w:pPr>
        <w:ind w:firstLine="705"/>
        <w:jc w:val="both"/>
      </w:pPr>
      <w:r w:rsidRPr="00814F14">
        <w:t>подготовка маршрутов эвакуации, установка дорожных знаков и указателей;</w:t>
      </w:r>
    </w:p>
    <w:p w:rsidR="00601D39" w:rsidRPr="00814F14" w:rsidRDefault="00601D39" w:rsidP="00601D39">
      <w:pPr>
        <w:ind w:firstLine="705"/>
        <w:jc w:val="both"/>
      </w:pPr>
      <w:r w:rsidRPr="00814F14">
        <w:t>подготовка к развёртыванию ПВР, ПДП и пунктов посадки (высадки);</w:t>
      </w:r>
    </w:p>
    <w:p w:rsidR="00601D39" w:rsidRPr="00814F14" w:rsidRDefault="00601D39" w:rsidP="00601D39">
      <w:pPr>
        <w:ind w:firstLine="705"/>
        <w:jc w:val="both"/>
      </w:pPr>
      <w:r w:rsidRPr="00814F14">
        <w:t>проверка готовности систем оповещения и связи;</w:t>
      </w:r>
    </w:p>
    <w:p w:rsidR="00601D39" w:rsidRPr="00814F14" w:rsidRDefault="00601D39" w:rsidP="00601D39">
      <w:pPr>
        <w:ind w:firstLine="705"/>
        <w:jc w:val="both"/>
      </w:pPr>
      <w:r w:rsidRPr="00814F14">
        <w:t>приведение в готовность имеющихся защитных сооружений.</w:t>
      </w:r>
    </w:p>
    <w:p w:rsidR="00601D39" w:rsidRPr="00814F14" w:rsidRDefault="00601D39" w:rsidP="00601D39">
      <w:pPr>
        <w:ind w:firstLine="705"/>
        <w:jc w:val="both"/>
      </w:pPr>
      <w:r w:rsidRPr="00814F14">
        <w:t>3.3. С получением сигнала на проведение эвакуации населения осуществляются следующие мероприятия:</w:t>
      </w:r>
    </w:p>
    <w:p w:rsidR="00601D39" w:rsidRPr="00814F14" w:rsidRDefault="00601D39" w:rsidP="00601D39">
      <w:pPr>
        <w:ind w:firstLine="705"/>
        <w:jc w:val="both"/>
      </w:pPr>
      <w:r w:rsidRPr="00814F14">
        <w:t xml:space="preserve">оповещение руководящего состава </w:t>
      </w:r>
      <w:proofErr w:type="spellStart"/>
      <w:r w:rsidRPr="00814F14">
        <w:t>эвакоорганов</w:t>
      </w:r>
      <w:proofErr w:type="spellEnd"/>
      <w:r w:rsidRPr="00814F14">
        <w:t xml:space="preserve"> предприятий и организаций, а также населения о начале и порядке проведения эвакуации;</w:t>
      </w:r>
    </w:p>
    <w:p w:rsidR="00601D39" w:rsidRPr="00814F14" w:rsidRDefault="00601D39" w:rsidP="00601D39">
      <w:pPr>
        <w:ind w:firstLine="705"/>
        <w:jc w:val="both"/>
      </w:pPr>
      <w:r w:rsidRPr="00814F14">
        <w:t xml:space="preserve">развёртывание и приведение в готовность </w:t>
      </w:r>
      <w:proofErr w:type="spellStart"/>
      <w:r w:rsidRPr="00814F14">
        <w:t>эвакокомиссий</w:t>
      </w:r>
      <w:proofErr w:type="spellEnd"/>
      <w:r w:rsidRPr="00814F14">
        <w:t>, администраций ПВР, ПДП;</w:t>
      </w:r>
    </w:p>
    <w:p w:rsidR="00601D39" w:rsidRPr="00814F14" w:rsidRDefault="00601D39" w:rsidP="00601D39">
      <w:pPr>
        <w:ind w:firstLine="705"/>
        <w:jc w:val="both"/>
      </w:pPr>
      <w:r w:rsidRPr="00814F14">
        <w:t>сбор и подготовка к отправке в безопасные районы населения, подлежащего эвакуации (отселению);</w:t>
      </w:r>
    </w:p>
    <w:p w:rsidR="00601D39" w:rsidRPr="00814F14" w:rsidRDefault="00601D39" w:rsidP="00601D39">
      <w:pPr>
        <w:ind w:firstLine="705"/>
        <w:jc w:val="both"/>
      </w:pPr>
      <w:r w:rsidRPr="00814F14">
        <w:t>подача транспортных средств к пунктам посадки населения на транспорт;</w:t>
      </w:r>
    </w:p>
    <w:p w:rsidR="00601D39" w:rsidRPr="00814F14" w:rsidRDefault="00601D39" w:rsidP="00601D39">
      <w:pPr>
        <w:ind w:firstLine="705"/>
        <w:jc w:val="both"/>
      </w:pPr>
      <w:r w:rsidRPr="00814F14">
        <w:t>приём и размещение эвакуируемого населения в безопасных районах, заблаговременно подготовленных по первоочередным видам жизнеобеспечения.</w:t>
      </w:r>
    </w:p>
    <w:p w:rsidR="00601D39" w:rsidRPr="00814F14" w:rsidRDefault="00601D39" w:rsidP="00601D39">
      <w:pPr>
        <w:ind w:firstLine="705"/>
        <w:jc w:val="both"/>
      </w:pPr>
      <w:r w:rsidRPr="00814F14">
        <w:t>3.4. В целях создания условий для организованного проведения эвакуации планируются мероприятия по следующим видам обеспечения: транспортному, медицинскому, охране общественного порядка, обеспечению безопасности дорожного движения, инженерному, материально-техническому, связи и оповещения, разведки.</w:t>
      </w:r>
    </w:p>
    <w:p w:rsidR="00601D39" w:rsidRPr="00814F14" w:rsidRDefault="00601D39" w:rsidP="00601D39">
      <w:pPr>
        <w:ind w:firstLine="705"/>
        <w:jc w:val="both"/>
      </w:pPr>
      <w:r w:rsidRPr="00814F14">
        <w:t xml:space="preserve">3.5. Временное размещение эвакуируемого населения может осуществляться не только по заранее отработанным планам, но и проводится в оперативном порядке. При аварии с </w:t>
      </w:r>
      <w:proofErr w:type="spellStart"/>
      <w:r w:rsidRPr="00814F14">
        <w:t>аварийно</w:t>
      </w:r>
      <w:proofErr w:type="spellEnd"/>
      <w:r w:rsidRPr="00814F14">
        <w:t xml:space="preserve"> химически опасными веществами вывод (вывоз) населения из зон заражения и временное его размещение производится органами местного самоуправления, руководителями организаций и учреждений в зависимости от реально складывающейся обстановки.</w:t>
      </w:r>
    </w:p>
    <w:p w:rsidR="00601D39" w:rsidRPr="00814F14" w:rsidRDefault="00601D39" w:rsidP="00601D39">
      <w:pPr>
        <w:autoSpaceDE w:val="0"/>
        <w:autoSpaceDN w:val="0"/>
        <w:ind w:firstLine="708"/>
        <w:jc w:val="both"/>
      </w:pPr>
      <w:r w:rsidRPr="00814F14">
        <w:t>3.6. Эвакуация населения из зон возможного радиоактивного (</w:t>
      </w:r>
      <w:proofErr w:type="gramStart"/>
      <w:r w:rsidRPr="00814F14">
        <w:t>химического)  загрязнения</w:t>
      </w:r>
      <w:proofErr w:type="gramEnd"/>
      <w:r w:rsidRPr="00814F14">
        <w:t xml:space="preserve"> (заражения) проводится в два этапа.</w:t>
      </w:r>
    </w:p>
    <w:p w:rsidR="00601D39" w:rsidRPr="00814F14" w:rsidRDefault="00601D39" w:rsidP="00601D39">
      <w:pPr>
        <w:autoSpaceDE w:val="0"/>
        <w:autoSpaceDN w:val="0"/>
        <w:ind w:firstLine="708"/>
        <w:jc w:val="both"/>
      </w:pPr>
      <w:r w:rsidRPr="00814F14">
        <w:t xml:space="preserve">На первом этапе </w:t>
      </w:r>
      <w:proofErr w:type="spellStart"/>
      <w:r w:rsidRPr="00814F14">
        <w:t>эваконаселение</w:t>
      </w:r>
      <w:proofErr w:type="spellEnd"/>
      <w:r w:rsidRPr="00814F14">
        <w:t xml:space="preserve"> вывозится (выводится) до промежуточных пунктов эвакуации (далее – ППЭ), развертываемых на границах зон возможного загрязнения (заражения).</w:t>
      </w:r>
    </w:p>
    <w:p w:rsidR="00601D39" w:rsidRPr="00814F14" w:rsidRDefault="00601D39" w:rsidP="00601D39">
      <w:pPr>
        <w:autoSpaceDE w:val="0"/>
        <w:autoSpaceDN w:val="0"/>
        <w:ind w:firstLine="708"/>
        <w:jc w:val="both"/>
      </w:pPr>
      <w:r w:rsidRPr="00814F14">
        <w:t>На втором этапе – от ППЭ в поселении временного размещения.</w:t>
      </w:r>
    </w:p>
    <w:p w:rsidR="00601D39" w:rsidRPr="00814F14" w:rsidRDefault="00601D39" w:rsidP="00601D39">
      <w:pPr>
        <w:autoSpaceDE w:val="0"/>
        <w:autoSpaceDN w:val="0"/>
        <w:ind w:firstLine="708"/>
        <w:jc w:val="both"/>
      </w:pPr>
      <w:r w:rsidRPr="00814F14">
        <w:t>ППЭ обеспечивают учет, регистрацию, дозиметрический контроль, необходимую медицинскую помощь, санитарную обработку и отправку эвакуируемого населения в места его размещения. На ППЭ должен быть создан резерв водителей для подмены водительского состава, работающего в загрязненных (зараженных) районах.</w:t>
      </w:r>
    </w:p>
    <w:p w:rsidR="00601D39" w:rsidRPr="00814F14" w:rsidRDefault="00601D39" w:rsidP="00601D39">
      <w:pPr>
        <w:autoSpaceDE w:val="0"/>
        <w:autoSpaceDN w:val="0"/>
        <w:ind w:firstLine="708"/>
        <w:jc w:val="both"/>
      </w:pPr>
      <w:r w:rsidRPr="00814F14">
        <w:t xml:space="preserve">3.7. Размещение эвакуированного населения осуществляется в безопасных районах до особого распоряжения в зависимости от складывающейся обстановки. </w:t>
      </w:r>
    </w:p>
    <w:p w:rsidR="00601D39" w:rsidRPr="00814F14" w:rsidRDefault="00601D39" w:rsidP="00601D39">
      <w:pPr>
        <w:ind w:firstLine="705"/>
        <w:jc w:val="both"/>
      </w:pPr>
      <w:r w:rsidRPr="00814F14">
        <w:t xml:space="preserve">3.8. Эвакуация населения из зон катастрофического затопления (наводнения) проводится при угрозе или в случае разрушения гидротехнических сооружений и повышения уровня паводковых вод в реках и других водоёмах, а также при разрушении объектов жизнеобеспечения вследствие возникновения данного стихийного бедствия. </w:t>
      </w:r>
    </w:p>
    <w:p w:rsidR="00601D39" w:rsidRPr="00814F14" w:rsidRDefault="00601D39" w:rsidP="00601D39">
      <w:pPr>
        <w:ind w:firstLine="708"/>
        <w:jc w:val="both"/>
      </w:pPr>
    </w:p>
    <w:p w:rsidR="00601D39" w:rsidRPr="00814F14" w:rsidRDefault="00601D39" w:rsidP="00601D39">
      <w:pPr>
        <w:jc w:val="center"/>
      </w:pPr>
      <w:r w:rsidRPr="00814F14">
        <w:t>4. Пункты временного размещения</w:t>
      </w:r>
    </w:p>
    <w:p w:rsidR="00601D39" w:rsidRPr="00814F14" w:rsidRDefault="00601D39" w:rsidP="00601D39">
      <w:pPr>
        <w:ind w:firstLine="708"/>
        <w:jc w:val="both"/>
      </w:pPr>
      <w:r w:rsidRPr="00814F14">
        <w:lastRenderedPageBreak/>
        <w:t xml:space="preserve">4.1. ПВР создаются, как правило, на базе общественных учреждений, размещенных в зданиях большой емкости. </w:t>
      </w:r>
    </w:p>
    <w:p w:rsidR="00601D39" w:rsidRPr="00814F14" w:rsidRDefault="00601D39" w:rsidP="00601D39">
      <w:pPr>
        <w:ind w:firstLine="708"/>
        <w:jc w:val="both"/>
      </w:pPr>
      <w:r w:rsidRPr="00814F14">
        <w:t>Начальники ПВР и ПДП назначается распоряжением главы поселения.</w:t>
      </w:r>
    </w:p>
    <w:p w:rsidR="00601D39" w:rsidRPr="00814F14" w:rsidRDefault="00601D39" w:rsidP="00601D39">
      <w:pPr>
        <w:ind w:firstLine="708"/>
        <w:jc w:val="both"/>
      </w:pPr>
      <w:r w:rsidRPr="00814F14">
        <w:t xml:space="preserve">4.2. Работу по размещению и защите населения администрация ПВР и ПДП проводит под руководством эвакуационной комиссии и </w:t>
      </w:r>
      <w:proofErr w:type="gramStart"/>
      <w:r w:rsidRPr="00814F14">
        <w:t>КЧС</w:t>
      </w:r>
      <w:proofErr w:type="gramEnd"/>
      <w:r w:rsidRPr="00814F14">
        <w:t xml:space="preserve"> и ПБ поселения совместно с объектами экономики, организациями и учреждениями, органами по делам ГОЧС. </w:t>
      </w:r>
    </w:p>
    <w:p w:rsidR="00601D39" w:rsidRPr="00814F14" w:rsidRDefault="00601D39" w:rsidP="00601D39">
      <w:pPr>
        <w:ind w:firstLine="708"/>
        <w:jc w:val="both"/>
      </w:pPr>
      <w:r w:rsidRPr="00814F14">
        <w:t>4.3. Главная задача ПВР – прием и временное размещение населения, эвакуируемого (отселенного) из опасных зон, а также его защита.</w:t>
      </w:r>
    </w:p>
    <w:p w:rsidR="00601D39" w:rsidRPr="00814F14" w:rsidRDefault="00601D39" w:rsidP="00601D39">
      <w:pPr>
        <w:ind w:firstLine="708"/>
        <w:jc w:val="both"/>
      </w:pPr>
      <w:r w:rsidRPr="00814F14">
        <w:t>4.4. Организация работы ПВР:</w:t>
      </w:r>
    </w:p>
    <w:p w:rsidR="00601D39" w:rsidRPr="00814F14" w:rsidRDefault="00601D39" w:rsidP="00601D39">
      <w:pPr>
        <w:ind w:firstLine="708"/>
        <w:jc w:val="both"/>
      </w:pPr>
      <w:r w:rsidRPr="00814F14">
        <w:t>разворачиваются для работы в мирное время при угрозе или возникновении ЧС с получением распоряжения главы района или председателя КЧС и ПБ поселения для принятия основных мер по эвакуации населения;</w:t>
      </w:r>
    </w:p>
    <w:p w:rsidR="00601D39" w:rsidRPr="00814F14" w:rsidRDefault="00601D39" w:rsidP="00601D39">
      <w:pPr>
        <w:ind w:firstLine="708"/>
        <w:jc w:val="both"/>
      </w:pPr>
      <w:r w:rsidRPr="00814F14">
        <w:t>до приема населения проводится подготовка всех помещений к приему и размещению населения, их герметизация, а также подготовка средств для оказания первой медицинской помощи, уточнение запасов питьевой воды и продуктов питания. Устанавливается связь с КЧС и ПБ поселения;</w:t>
      </w:r>
    </w:p>
    <w:p w:rsidR="00601D39" w:rsidRPr="00814F14" w:rsidRDefault="00601D39" w:rsidP="00601D39">
      <w:pPr>
        <w:ind w:firstLine="708"/>
        <w:jc w:val="both"/>
      </w:pPr>
      <w:r w:rsidRPr="00814F14">
        <w:t xml:space="preserve">с момента прибытия населения ведется его количественный, групповой (по предприятиям) учет, своевременное размещение и оказание необходимой помощи, осуществляются периодические доклады в КЧС и ПБ поселения о ходе приема </w:t>
      </w:r>
      <w:proofErr w:type="gramStart"/>
      <w:r w:rsidRPr="00814F14">
        <w:t>и  временного</w:t>
      </w:r>
      <w:proofErr w:type="gramEnd"/>
      <w:r w:rsidRPr="00814F14">
        <w:t xml:space="preserve"> размещения населения, уточнение складывающейся обстановки и информирование о ней прибывающего населения.</w:t>
      </w:r>
    </w:p>
    <w:p w:rsidR="00601D39" w:rsidRPr="00814F14" w:rsidRDefault="00601D39" w:rsidP="00601D39">
      <w:pPr>
        <w:ind w:firstLine="708"/>
        <w:jc w:val="both"/>
      </w:pPr>
      <w:r w:rsidRPr="00814F14">
        <w:t xml:space="preserve">4.5. Действия администрации ПВР при угрозе и возникновении ЧС определяются календарным планом основных мероприятий, где расписывается весь объем работ, время их выполнения и ответственные исполнители. </w:t>
      </w:r>
    </w:p>
    <w:p w:rsidR="00601D39" w:rsidRPr="00814F14" w:rsidRDefault="00601D39" w:rsidP="00601D39">
      <w:pPr>
        <w:ind w:firstLine="708"/>
        <w:jc w:val="both"/>
      </w:pPr>
    </w:p>
    <w:p w:rsidR="00601D39" w:rsidRPr="00814F14" w:rsidRDefault="00601D39" w:rsidP="00601D39">
      <w:pPr>
        <w:jc w:val="center"/>
      </w:pPr>
      <w:r w:rsidRPr="00814F14">
        <w:t>5. Пункты длительного проживания</w:t>
      </w:r>
    </w:p>
    <w:p w:rsidR="00601D39" w:rsidRPr="00814F14" w:rsidRDefault="00601D39" w:rsidP="00601D39">
      <w:pPr>
        <w:ind w:firstLine="708"/>
        <w:jc w:val="both"/>
      </w:pPr>
      <w:r w:rsidRPr="00814F14">
        <w:t>5.1. ПДП разворачиваются на базе существующих домов культуры, административных зданий.</w:t>
      </w:r>
    </w:p>
    <w:p w:rsidR="00601D39" w:rsidRPr="00814F14" w:rsidRDefault="00601D39" w:rsidP="00601D39">
      <w:r w:rsidRPr="00814F14">
        <w:t>5.2. Работа на ПДП организуется так же, как и на ПВР. Особенность состоит в том, что здесь ведется персональный учет каждого прибывающего и осуществляется паспортный режим.</w:t>
      </w:r>
      <w:r w:rsidRPr="00814F14">
        <w:tab/>
      </w:r>
      <w:r w:rsidRPr="00814F14">
        <w:tab/>
      </w:r>
      <w:r w:rsidRPr="00814F14">
        <w:tab/>
      </w:r>
      <w:r w:rsidRPr="00814F14">
        <w:tab/>
      </w:r>
    </w:p>
    <w:p w:rsidR="00601D39" w:rsidRPr="00814F14" w:rsidRDefault="00601D39" w:rsidP="00601D39"/>
    <w:p w:rsidR="00601D39" w:rsidRPr="00814F14" w:rsidRDefault="00601D39" w:rsidP="00601D39"/>
    <w:p w:rsidR="00601D39" w:rsidRPr="00814F14" w:rsidRDefault="00601D39" w:rsidP="00601D39"/>
    <w:p w:rsidR="00601D39" w:rsidRPr="00814F14" w:rsidRDefault="00601D39" w:rsidP="00601D39"/>
    <w:p w:rsidR="00601D39" w:rsidRPr="00814F14" w:rsidRDefault="00601D39" w:rsidP="00601D39"/>
    <w:p w:rsidR="00601D39" w:rsidRPr="00814F14" w:rsidRDefault="00601D39" w:rsidP="00601D39"/>
    <w:p w:rsidR="00601D39" w:rsidRPr="00814F14" w:rsidRDefault="00601D39" w:rsidP="00601D39"/>
    <w:p w:rsidR="00601D39" w:rsidRPr="00814F14" w:rsidRDefault="00601D39" w:rsidP="00601D39"/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601D39" w:rsidRDefault="00601D39" w:rsidP="00601D39">
      <w:pPr>
        <w:rPr>
          <w:b/>
          <w:sz w:val="28"/>
          <w:szCs w:val="28"/>
        </w:rPr>
      </w:pPr>
    </w:p>
    <w:p w:rsidR="00E24C06" w:rsidRDefault="00E24C06"/>
    <w:sectPr w:rsidR="00E2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44"/>
    <w:rsid w:val="00601D39"/>
    <w:rsid w:val="00947044"/>
    <w:rsid w:val="00E2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C9ED5-E6E3-4F19-9227-96697AB4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D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D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601D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01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01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1D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1355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dcterms:created xsi:type="dcterms:W3CDTF">2020-01-16T09:36:00Z</dcterms:created>
  <dcterms:modified xsi:type="dcterms:W3CDTF">2020-01-16T09:37:00Z</dcterms:modified>
</cp:coreProperties>
</file>