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6E" w:rsidRPr="0040386E" w:rsidRDefault="0040386E" w:rsidP="0040386E">
      <w:pPr>
        <w:jc w:val="center"/>
        <w:rPr>
          <w:rFonts w:eastAsia="Calibri"/>
          <w:b/>
        </w:rPr>
      </w:pPr>
      <w:r w:rsidRPr="0040386E">
        <w:rPr>
          <w:rFonts w:eastAsia="Calibri"/>
          <w:b/>
        </w:rPr>
        <w:t>Заключение</w:t>
      </w:r>
    </w:p>
    <w:p w:rsidR="0040386E" w:rsidRPr="0040386E" w:rsidRDefault="0040386E" w:rsidP="0040386E">
      <w:pPr>
        <w:jc w:val="center"/>
        <w:rPr>
          <w:rFonts w:eastAsia="Calibri"/>
          <w:b/>
        </w:rPr>
      </w:pPr>
    </w:p>
    <w:p w:rsidR="0040386E" w:rsidRPr="0040386E" w:rsidRDefault="0040386E" w:rsidP="0040386E">
      <w:pPr>
        <w:jc w:val="center"/>
        <w:rPr>
          <w:rFonts w:eastAsia="Calibri"/>
          <w:b/>
        </w:rPr>
      </w:pPr>
      <w:r w:rsidRPr="0040386E">
        <w:rPr>
          <w:rFonts w:eastAsia="Calibri"/>
          <w:b/>
        </w:rPr>
        <w:t xml:space="preserve">О результатах публичных слушаний по проекту </w:t>
      </w:r>
      <w:r>
        <w:rPr>
          <w:rFonts w:eastAsia="Calibri"/>
          <w:b/>
        </w:rPr>
        <w:t>Генерального плана и проекту</w:t>
      </w:r>
      <w:r w:rsidRPr="0040386E">
        <w:rPr>
          <w:rFonts w:eastAsia="Calibri"/>
          <w:b/>
        </w:rPr>
        <w:t xml:space="preserve"> Правил землепользования и застройки муниципального образования</w:t>
      </w:r>
    </w:p>
    <w:p w:rsidR="0040386E" w:rsidRPr="0040386E" w:rsidRDefault="0040386E" w:rsidP="0040386E">
      <w:pPr>
        <w:jc w:val="center"/>
        <w:rPr>
          <w:rFonts w:eastAsia="Calibri"/>
          <w:b/>
        </w:rPr>
      </w:pPr>
      <w:r w:rsidRPr="0040386E">
        <w:rPr>
          <w:rFonts w:eastAsia="Calibri"/>
          <w:b/>
        </w:rPr>
        <w:t xml:space="preserve"> «</w:t>
      </w:r>
      <w:r w:rsidR="008A0AE4">
        <w:rPr>
          <w:rFonts w:eastAsia="Calibri"/>
          <w:b/>
        </w:rPr>
        <w:t>Северное</w:t>
      </w:r>
      <w:r w:rsidRPr="0040386E">
        <w:rPr>
          <w:rFonts w:eastAsia="Calibri"/>
          <w:b/>
        </w:rPr>
        <w:t xml:space="preserve"> сельское поселение»</w:t>
      </w:r>
    </w:p>
    <w:p w:rsidR="0040386E" w:rsidRPr="0040386E" w:rsidRDefault="0040386E" w:rsidP="0040386E">
      <w:pPr>
        <w:jc w:val="center"/>
        <w:rPr>
          <w:rFonts w:eastAsia="Calibri"/>
          <w:b/>
        </w:rPr>
      </w:pPr>
    </w:p>
    <w:p w:rsidR="0040386E" w:rsidRPr="0040386E" w:rsidRDefault="0040386E" w:rsidP="0040386E">
      <w:pPr>
        <w:ind w:firstLine="708"/>
        <w:rPr>
          <w:rFonts w:eastAsia="Calibri"/>
          <w:b/>
        </w:rPr>
      </w:pPr>
      <w:r w:rsidRPr="0040386E">
        <w:rPr>
          <w:rFonts w:eastAsia="Calibri"/>
          <w:b/>
        </w:rPr>
        <w:t>Предмет обсуждения:</w:t>
      </w:r>
    </w:p>
    <w:p w:rsidR="0040386E" w:rsidRPr="00334B41" w:rsidRDefault="0040386E" w:rsidP="00E536E6">
      <w:pPr>
        <w:rPr>
          <w:rFonts w:eastAsia="Calibri"/>
        </w:rPr>
      </w:pPr>
      <w:r w:rsidRPr="0040386E">
        <w:rPr>
          <w:rFonts w:eastAsia="Calibri"/>
          <w:b/>
        </w:rPr>
        <w:tab/>
      </w:r>
      <w:r w:rsidRPr="0040386E">
        <w:rPr>
          <w:rFonts w:eastAsia="Calibri"/>
          <w:b/>
        </w:rPr>
        <w:tab/>
      </w:r>
      <w:r w:rsidRPr="0040386E">
        <w:rPr>
          <w:rFonts w:eastAsia="Calibri"/>
        </w:rPr>
        <w:t xml:space="preserve">Проект </w:t>
      </w:r>
      <w:r>
        <w:rPr>
          <w:rFonts w:eastAsia="Calibri"/>
        </w:rPr>
        <w:t xml:space="preserve">Генерального плана и проект </w:t>
      </w:r>
      <w:r w:rsidRPr="0040386E">
        <w:rPr>
          <w:rFonts w:eastAsia="Calibri"/>
        </w:rPr>
        <w:t>Правил землепользования и застройки муниципального образования «</w:t>
      </w:r>
      <w:r w:rsidR="008A0AE4">
        <w:rPr>
          <w:rFonts w:eastAsia="Calibri"/>
        </w:rPr>
        <w:t>Северное</w:t>
      </w:r>
      <w:r w:rsidRPr="0040386E">
        <w:rPr>
          <w:rFonts w:eastAsia="Calibri"/>
        </w:rPr>
        <w:t xml:space="preserve"> сельское поселение» разработанный </w:t>
      </w:r>
      <w:r w:rsidRPr="0040386E">
        <w:rPr>
          <w:rFonts w:eastAsia="Calibri"/>
          <w:b/>
        </w:rPr>
        <w:t>ОО</w:t>
      </w:r>
      <w:proofErr w:type="gramStart"/>
      <w:r w:rsidRPr="0040386E">
        <w:rPr>
          <w:rFonts w:eastAsia="Calibri"/>
          <w:b/>
        </w:rPr>
        <w:t>О</w:t>
      </w:r>
      <w:r w:rsidRPr="00493245">
        <w:rPr>
          <w:rFonts w:ascii="Times" w:eastAsia="Calibri" w:hAnsi="Times"/>
          <w:b/>
          <w:spacing w:val="-4"/>
          <w:lang w:eastAsia="en-US"/>
        </w:rPr>
        <w:t>«</w:t>
      </w:r>
      <w:proofErr w:type="spellStart"/>
      <w:proofErr w:type="gramEnd"/>
      <w:r w:rsidRPr="00493245">
        <w:rPr>
          <w:rFonts w:ascii="Times" w:eastAsia="Calibri" w:hAnsi="Times"/>
          <w:b/>
          <w:spacing w:val="-4"/>
          <w:lang w:eastAsia="en-US"/>
        </w:rPr>
        <w:t>СибПроектНИИ</w:t>
      </w:r>
      <w:proofErr w:type="spellEnd"/>
      <w:r w:rsidRPr="00493245">
        <w:rPr>
          <w:rFonts w:ascii="Times" w:eastAsia="Calibri" w:hAnsi="Times"/>
          <w:b/>
          <w:spacing w:val="-4"/>
          <w:lang w:eastAsia="en-US"/>
        </w:rPr>
        <w:t>»</w:t>
      </w:r>
      <w:r w:rsidRPr="0040386E">
        <w:rPr>
          <w:rFonts w:eastAsia="Calibri"/>
        </w:rPr>
        <w:t>;</w:t>
      </w:r>
      <w:r w:rsidR="008A0AE4">
        <w:rPr>
          <w:rFonts w:eastAsia="Calibri"/>
        </w:rPr>
        <w:t xml:space="preserve"> </w:t>
      </w:r>
      <w:r w:rsidRPr="00493245">
        <w:rPr>
          <w:rFonts w:ascii="Times" w:eastAsia="Calibri" w:hAnsi="Times"/>
          <w:spacing w:val="-4"/>
          <w:lang w:eastAsia="en-US"/>
        </w:rPr>
        <w:t>630132, г. Новосибирск, ул. Челюскинцев, д. 44/2, офис 204 (а/я 165)</w:t>
      </w:r>
      <w:r w:rsidRPr="0040386E">
        <w:rPr>
          <w:rFonts w:eastAsia="Calibri"/>
        </w:rPr>
        <w:t xml:space="preserve">, тел. </w:t>
      </w:r>
      <w:r>
        <w:rPr>
          <w:rFonts w:ascii="Times" w:eastAsia="Calibri" w:hAnsi="Times"/>
          <w:spacing w:val="-4"/>
          <w:lang w:eastAsia="en-US"/>
        </w:rPr>
        <w:t>8-383-209-10-</w:t>
      </w:r>
      <w:r w:rsidRPr="00493245">
        <w:rPr>
          <w:rFonts w:ascii="Times" w:eastAsia="Calibri" w:hAnsi="Times"/>
          <w:spacing w:val="-4"/>
          <w:lang w:eastAsia="en-US"/>
        </w:rPr>
        <w:t>57</w:t>
      </w:r>
      <w:r w:rsidRPr="0040386E">
        <w:rPr>
          <w:rFonts w:eastAsia="Calibri"/>
        </w:rPr>
        <w:t xml:space="preserve">, </w:t>
      </w:r>
      <w:r w:rsidRPr="0040386E">
        <w:rPr>
          <w:rFonts w:eastAsia="Calibri"/>
          <w:lang w:val="en-US"/>
        </w:rPr>
        <w:t>E</w:t>
      </w:r>
      <w:r w:rsidRPr="0040386E">
        <w:rPr>
          <w:rFonts w:eastAsia="Calibri"/>
        </w:rPr>
        <w:t>-</w:t>
      </w:r>
      <w:r w:rsidRPr="0040386E">
        <w:rPr>
          <w:rFonts w:eastAsia="Calibri"/>
          <w:lang w:val="en-US"/>
        </w:rPr>
        <w:t>mail</w:t>
      </w:r>
      <w:r w:rsidRPr="0040386E">
        <w:rPr>
          <w:rFonts w:eastAsia="Calibri"/>
        </w:rPr>
        <w:t>:</w:t>
      </w:r>
      <w:hyperlink r:id="rId4" w:history="1">
        <w:r w:rsidRPr="00334B41">
          <w:rPr>
            <w:rStyle w:val="a6"/>
            <w:rFonts w:ascii="Times" w:eastAsia="Calibri" w:hAnsi="Times"/>
            <w:color w:val="auto"/>
            <w:spacing w:val="-4"/>
            <w:lang w:val="en-US" w:eastAsia="en-US"/>
          </w:rPr>
          <w:t>sibproektnii</w:t>
        </w:r>
        <w:r w:rsidRPr="00334B41">
          <w:rPr>
            <w:rStyle w:val="a6"/>
            <w:rFonts w:ascii="Times" w:eastAsia="Calibri" w:hAnsi="Times"/>
            <w:color w:val="auto"/>
            <w:spacing w:val="-4"/>
            <w:lang w:eastAsia="en-US"/>
          </w:rPr>
          <w:t>@</w:t>
        </w:r>
        <w:r w:rsidRPr="00334B41">
          <w:rPr>
            <w:rStyle w:val="a6"/>
            <w:rFonts w:ascii="Times" w:eastAsia="Calibri" w:hAnsi="Times"/>
            <w:color w:val="auto"/>
            <w:spacing w:val="-4"/>
            <w:lang w:val="en-US" w:eastAsia="en-US"/>
          </w:rPr>
          <w:t>mail</w:t>
        </w:r>
        <w:r w:rsidRPr="00334B41">
          <w:rPr>
            <w:rStyle w:val="a6"/>
            <w:rFonts w:ascii="Times" w:eastAsia="Calibri" w:hAnsi="Times"/>
            <w:color w:val="auto"/>
            <w:spacing w:val="-4"/>
            <w:lang w:eastAsia="en-US"/>
          </w:rPr>
          <w:t>.</w:t>
        </w:r>
        <w:r w:rsidRPr="00334B41">
          <w:rPr>
            <w:rStyle w:val="a6"/>
            <w:rFonts w:ascii="Times" w:eastAsia="Calibri" w:hAnsi="Times"/>
            <w:color w:val="auto"/>
            <w:spacing w:val="-4"/>
            <w:lang w:val="en-US" w:eastAsia="en-US"/>
          </w:rPr>
          <w:t>ru</w:t>
        </w:r>
      </w:hyperlink>
      <w:r w:rsidRPr="00334B41">
        <w:rPr>
          <w:rFonts w:ascii="Times" w:eastAsia="Calibri" w:hAnsi="Times"/>
          <w:spacing w:val="-4"/>
          <w:lang w:eastAsia="en-US"/>
        </w:rPr>
        <w:t>.</w:t>
      </w:r>
    </w:p>
    <w:p w:rsidR="0040386E" w:rsidRPr="0040386E" w:rsidRDefault="0040386E" w:rsidP="00E536E6">
      <w:pPr>
        <w:jc w:val="both"/>
        <w:rPr>
          <w:rFonts w:eastAsia="Calibri"/>
          <w:b/>
        </w:rPr>
      </w:pPr>
      <w:r w:rsidRPr="0040386E">
        <w:rPr>
          <w:rFonts w:eastAsia="Calibri"/>
        </w:rPr>
        <w:tab/>
      </w:r>
      <w:r w:rsidRPr="0040386E">
        <w:rPr>
          <w:rFonts w:eastAsia="Calibri"/>
          <w:b/>
        </w:rPr>
        <w:t>Основание для проведения публичных слушаний:</w:t>
      </w:r>
    </w:p>
    <w:p w:rsidR="0040386E" w:rsidRPr="0040386E" w:rsidRDefault="0040386E" w:rsidP="0040386E">
      <w:pPr>
        <w:jc w:val="both"/>
        <w:rPr>
          <w:rFonts w:eastAsia="Calibri"/>
        </w:rPr>
      </w:pPr>
      <w:r w:rsidRPr="0040386E">
        <w:rPr>
          <w:rFonts w:eastAsia="Calibri"/>
        </w:rPr>
        <w:tab/>
        <w:t>- Градостроительный Кодекс Российской Федерации;</w:t>
      </w:r>
    </w:p>
    <w:p w:rsidR="0040386E" w:rsidRPr="0040386E" w:rsidRDefault="0040386E" w:rsidP="0040386E">
      <w:pPr>
        <w:jc w:val="both"/>
        <w:rPr>
          <w:rFonts w:eastAsia="Calibri"/>
        </w:rPr>
      </w:pPr>
      <w:r w:rsidRPr="0040386E">
        <w:rPr>
          <w:rFonts w:eastAsia="Calibri"/>
        </w:rPr>
        <w:tab/>
        <w:t>-Федеральный закон от 06 октября 2003 № 131-ФЗ «Об общих принципах организации местного самоуправления в Российской Федерации»;</w:t>
      </w:r>
    </w:p>
    <w:p w:rsidR="0040386E" w:rsidRPr="0040386E" w:rsidRDefault="0040386E" w:rsidP="0040386E">
      <w:pPr>
        <w:jc w:val="both"/>
        <w:rPr>
          <w:rFonts w:eastAsia="Calibri"/>
        </w:rPr>
      </w:pPr>
      <w:r w:rsidRPr="0040386E">
        <w:rPr>
          <w:rFonts w:eastAsia="Calibri"/>
        </w:rPr>
        <w:tab/>
        <w:t>- Устав Муниципального образования «</w:t>
      </w:r>
      <w:r w:rsidR="008A0AE4">
        <w:rPr>
          <w:rFonts w:eastAsia="Calibri"/>
        </w:rPr>
        <w:t>Северное</w:t>
      </w:r>
      <w:r w:rsidRPr="0040386E">
        <w:rPr>
          <w:rFonts w:eastAsia="Calibri"/>
        </w:rPr>
        <w:t xml:space="preserve"> сельское поселение»;</w:t>
      </w:r>
    </w:p>
    <w:p w:rsidR="0040386E" w:rsidRPr="0040386E" w:rsidRDefault="0040386E" w:rsidP="0040386E">
      <w:pPr>
        <w:jc w:val="both"/>
        <w:rPr>
          <w:rFonts w:eastAsia="Calibri"/>
        </w:rPr>
      </w:pPr>
      <w:r w:rsidRPr="0040386E">
        <w:rPr>
          <w:rFonts w:eastAsia="Calibri"/>
        </w:rPr>
        <w:tab/>
        <w:t>-Муниципальный нормативный правовой акт «Положение об организации и проведении публичных слушаний»;</w:t>
      </w:r>
    </w:p>
    <w:p w:rsidR="008A0AE4" w:rsidRDefault="0040386E" w:rsidP="0040386E">
      <w:pPr>
        <w:jc w:val="both"/>
      </w:pPr>
      <w:r w:rsidRPr="0040386E">
        <w:rPr>
          <w:rFonts w:eastAsia="Calibri"/>
        </w:rPr>
        <w:tab/>
        <w:t xml:space="preserve">- Постановление Администрации </w:t>
      </w:r>
      <w:r w:rsidR="008A0AE4">
        <w:rPr>
          <w:rFonts w:eastAsia="Calibri"/>
        </w:rPr>
        <w:t>Северного</w:t>
      </w:r>
      <w:r w:rsidRPr="0040386E">
        <w:rPr>
          <w:rFonts w:eastAsia="Calibri"/>
        </w:rPr>
        <w:t xml:space="preserve"> сельского поселения от </w:t>
      </w:r>
      <w:r w:rsidR="008A0AE4">
        <w:rPr>
          <w:rFonts w:eastAsia="Calibri"/>
        </w:rPr>
        <w:t>31.07.2023</w:t>
      </w:r>
      <w:r w:rsidRPr="0040386E">
        <w:rPr>
          <w:rFonts w:eastAsia="Calibri"/>
        </w:rPr>
        <w:t xml:space="preserve"> № </w:t>
      </w:r>
      <w:r>
        <w:rPr>
          <w:rFonts w:eastAsia="Calibri"/>
        </w:rPr>
        <w:t>4</w:t>
      </w:r>
      <w:r w:rsidR="008A0AE4">
        <w:rPr>
          <w:rFonts w:eastAsia="Calibri"/>
        </w:rPr>
        <w:t>4</w:t>
      </w:r>
      <w:r w:rsidRPr="0040386E">
        <w:rPr>
          <w:rFonts w:eastAsia="Calibri"/>
        </w:rPr>
        <w:t xml:space="preserve"> </w:t>
      </w:r>
      <w:r w:rsidR="008A0AE4">
        <w:t>«</w:t>
      </w:r>
      <w:r w:rsidR="008A0AE4" w:rsidRPr="007E4335">
        <w:t>О назначении публичных слушаний по проекту Генерального плана и проекту</w:t>
      </w:r>
      <w:r w:rsidR="008A0AE4">
        <w:t xml:space="preserve"> </w:t>
      </w:r>
      <w:r w:rsidR="008A0AE4" w:rsidRPr="007E4335">
        <w:t>Правил землепользования  и застройки муниципального образования</w:t>
      </w:r>
      <w:r w:rsidR="008A0AE4">
        <w:t xml:space="preserve"> </w:t>
      </w:r>
      <w:r w:rsidR="008A0AE4" w:rsidRPr="007E4335">
        <w:t>«Северное сельское поселение»</w:t>
      </w:r>
      <w:r w:rsidR="008A0AE4">
        <w:t>».</w:t>
      </w:r>
    </w:p>
    <w:p w:rsidR="0040386E" w:rsidRPr="0040386E" w:rsidRDefault="0040386E" w:rsidP="0040386E">
      <w:pPr>
        <w:jc w:val="both"/>
        <w:rPr>
          <w:rFonts w:eastAsia="Calibri"/>
          <w:b/>
        </w:rPr>
      </w:pPr>
      <w:r w:rsidRPr="0040386E">
        <w:rPr>
          <w:rFonts w:eastAsia="Calibri"/>
        </w:rPr>
        <w:tab/>
      </w:r>
      <w:r w:rsidRPr="0040386E">
        <w:rPr>
          <w:rFonts w:eastAsia="Calibri"/>
          <w:b/>
        </w:rPr>
        <w:t>Организатор публичных слушаний:</w:t>
      </w:r>
    </w:p>
    <w:p w:rsidR="0040386E" w:rsidRPr="0040386E" w:rsidRDefault="0040386E" w:rsidP="0040386E">
      <w:pPr>
        <w:jc w:val="both"/>
        <w:rPr>
          <w:rFonts w:eastAsia="Calibri"/>
        </w:rPr>
      </w:pPr>
      <w:r w:rsidRPr="0040386E">
        <w:rPr>
          <w:rFonts w:eastAsia="Calibri"/>
          <w:b/>
        </w:rPr>
        <w:tab/>
      </w:r>
      <w:r w:rsidRPr="0040386E">
        <w:rPr>
          <w:rFonts w:eastAsia="Calibri"/>
        </w:rPr>
        <w:t xml:space="preserve">Администрация </w:t>
      </w:r>
      <w:r w:rsidR="008A0AE4">
        <w:rPr>
          <w:rFonts w:eastAsia="Calibri"/>
        </w:rPr>
        <w:t>Северного</w:t>
      </w:r>
      <w:r w:rsidRPr="0040386E">
        <w:rPr>
          <w:rFonts w:eastAsia="Calibri"/>
        </w:rPr>
        <w:t xml:space="preserve"> сельского поселения</w:t>
      </w:r>
    </w:p>
    <w:p w:rsidR="0040386E" w:rsidRPr="0040386E" w:rsidRDefault="0040386E" w:rsidP="0040386E">
      <w:pPr>
        <w:jc w:val="both"/>
        <w:rPr>
          <w:rFonts w:eastAsia="Calibri"/>
          <w:b/>
        </w:rPr>
      </w:pPr>
      <w:r w:rsidRPr="0040386E">
        <w:rPr>
          <w:rFonts w:eastAsia="Calibri"/>
        </w:rPr>
        <w:tab/>
      </w:r>
      <w:r w:rsidRPr="0040386E">
        <w:rPr>
          <w:rFonts w:eastAsia="Calibri"/>
          <w:b/>
        </w:rPr>
        <w:t>Сроки проведения:</w:t>
      </w:r>
    </w:p>
    <w:p w:rsidR="0040386E" w:rsidRPr="0040386E" w:rsidRDefault="0040386E" w:rsidP="0040386E">
      <w:pPr>
        <w:jc w:val="both"/>
        <w:rPr>
          <w:rFonts w:eastAsia="Calibri"/>
        </w:rPr>
      </w:pPr>
      <w:r w:rsidRPr="0040386E">
        <w:rPr>
          <w:rFonts w:eastAsia="Calibri"/>
        </w:rPr>
        <w:tab/>
      </w:r>
      <w:r w:rsidR="008A0AE4">
        <w:rPr>
          <w:rFonts w:eastAsia="Calibri"/>
        </w:rPr>
        <w:t>01.09.2023</w:t>
      </w:r>
    </w:p>
    <w:p w:rsidR="00E74B00" w:rsidRDefault="0040386E" w:rsidP="0040386E">
      <w:pPr>
        <w:jc w:val="both"/>
        <w:rPr>
          <w:rFonts w:eastAsia="Calibri"/>
          <w:b/>
        </w:rPr>
      </w:pPr>
      <w:r w:rsidRPr="0040386E">
        <w:rPr>
          <w:rFonts w:eastAsia="Calibri"/>
        </w:rPr>
        <w:tab/>
      </w:r>
      <w:r w:rsidRPr="0040386E">
        <w:rPr>
          <w:rFonts w:eastAsia="Calibri"/>
          <w:b/>
        </w:rPr>
        <w:t>Официальные публикации:</w:t>
      </w:r>
    </w:p>
    <w:p w:rsidR="00E74B00" w:rsidRPr="0040386E" w:rsidRDefault="00E74B00" w:rsidP="00E74B00">
      <w:pPr>
        <w:ind w:firstLine="708"/>
        <w:jc w:val="both"/>
        <w:rPr>
          <w:rFonts w:eastAsia="Calibri"/>
          <w:b/>
        </w:rPr>
      </w:pPr>
      <w:r>
        <w:rPr>
          <w:rFonts w:eastAsia="Calibri"/>
        </w:rPr>
        <w:t>Публикация в и</w:t>
      </w:r>
      <w:r w:rsidRPr="00E74B00">
        <w:rPr>
          <w:rFonts w:eastAsia="Calibri"/>
        </w:rPr>
        <w:t>нформационно-аналитическ</w:t>
      </w:r>
      <w:r>
        <w:rPr>
          <w:rFonts w:eastAsia="Calibri"/>
        </w:rPr>
        <w:t>ой</w:t>
      </w:r>
      <w:r w:rsidRPr="00E74B00">
        <w:rPr>
          <w:rFonts w:eastAsia="Calibri"/>
        </w:rPr>
        <w:t>, политическ</w:t>
      </w:r>
      <w:r>
        <w:rPr>
          <w:rFonts w:eastAsia="Calibri"/>
        </w:rPr>
        <w:t>ой</w:t>
      </w:r>
      <w:r w:rsidRPr="00E74B00">
        <w:rPr>
          <w:rFonts w:eastAsia="Calibri"/>
        </w:rPr>
        <w:t xml:space="preserve"> газет</w:t>
      </w:r>
      <w:r>
        <w:rPr>
          <w:rFonts w:eastAsia="Calibri"/>
        </w:rPr>
        <w:t>е</w:t>
      </w:r>
      <w:r w:rsidRPr="00E74B00">
        <w:rPr>
          <w:rFonts w:eastAsia="Calibri"/>
        </w:rPr>
        <w:t xml:space="preserve"> Александровского района</w:t>
      </w:r>
      <w:r w:rsidR="00E536E6">
        <w:rPr>
          <w:rFonts w:eastAsia="Calibri"/>
        </w:rPr>
        <w:t>«Северянка» от 01.08.2023 № 58 (3331).</w:t>
      </w:r>
    </w:p>
    <w:p w:rsidR="0040386E" w:rsidRPr="0040386E" w:rsidRDefault="0040386E" w:rsidP="0040386E">
      <w:pPr>
        <w:jc w:val="both"/>
        <w:rPr>
          <w:rFonts w:eastAsia="Calibri"/>
        </w:rPr>
      </w:pPr>
      <w:r w:rsidRPr="0040386E">
        <w:rPr>
          <w:rFonts w:eastAsia="Calibri"/>
        </w:rPr>
        <w:tab/>
        <w:t>Информация на официальном сайте «</w:t>
      </w:r>
      <w:r w:rsidR="008A0AE4">
        <w:rPr>
          <w:rFonts w:eastAsia="Calibri"/>
        </w:rPr>
        <w:t>Северного</w:t>
      </w:r>
      <w:r w:rsidRPr="0040386E">
        <w:rPr>
          <w:rFonts w:eastAsia="Calibri"/>
        </w:rPr>
        <w:t xml:space="preserve"> сельского поселения в сети Интернет.</w:t>
      </w:r>
    </w:p>
    <w:p w:rsidR="0040386E" w:rsidRPr="0040386E" w:rsidRDefault="0040386E" w:rsidP="0040386E">
      <w:pPr>
        <w:jc w:val="both"/>
        <w:rPr>
          <w:rFonts w:eastAsia="Calibri"/>
          <w:b/>
        </w:rPr>
      </w:pPr>
      <w:r w:rsidRPr="0040386E">
        <w:rPr>
          <w:rFonts w:eastAsia="Calibri"/>
        </w:rPr>
        <w:tab/>
      </w:r>
      <w:r w:rsidRPr="0040386E">
        <w:rPr>
          <w:rFonts w:eastAsia="Calibri"/>
          <w:b/>
        </w:rPr>
        <w:t>Участники публичных слушаний:</w:t>
      </w:r>
    </w:p>
    <w:p w:rsidR="0040386E" w:rsidRDefault="0040386E" w:rsidP="0040386E">
      <w:pPr>
        <w:jc w:val="both"/>
        <w:rPr>
          <w:rFonts w:eastAsia="Calibri"/>
        </w:rPr>
      </w:pPr>
      <w:r w:rsidRPr="0040386E">
        <w:rPr>
          <w:rFonts w:eastAsia="Calibri"/>
        </w:rPr>
        <w:tab/>
        <w:t xml:space="preserve">-Жители </w:t>
      </w:r>
      <w:r w:rsidR="008A0AE4">
        <w:rPr>
          <w:rFonts w:eastAsia="Calibri"/>
        </w:rPr>
        <w:t>п</w:t>
      </w:r>
      <w:proofErr w:type="gramStart"/>
      <w:r w:rsidR="008A0AE4">
        <w:rPr>
          <w:rFonts w:eastAsia="Calibri"/>
        </w:rPr>
        <w:t>.С</w:t>
      </w:r>
      <w:proofErr w:type="gramEnd"/>
      <w:r w:rsidR="008A0AE4">
        <w:rPr>
          <w:rFonts w:eastAsia="Calibri"/>
        </w:rPr>
        <w:t>еверный</w:t>
      </w:r>
      <w:r w:rsidR="00E536E6">
        <w:rPr>
          <w:rFonts w:eastAsia="Calibri"/>
        </w:rPr>
        <w:t>;</w:t>
      </w:r>
    </w:p>
    <w:p w:rsidR="00E536E6" w:rsidRPr="0040386E" w:rsidRDefault="00E536E6" w:rsidP="0040386E">
      <w:pPr>
        <w:jc w:val="both"/>
        <w:rPr>
          <w:rFonts w:eastAsia="Calibri"/>
        </w:rPr>
      </w:pPr>
      <w:r>
        <w:rPr>
          <w:rFonts w:eastAsia="Calibri"/>
        </w:rPr>
        <w:tab/>
        <w:t xml:space="preserve">- Правообладатели земельных участков, объектов капитального строительства, жилых и не жилых помещений на территории </w:t>
      </w:r>
      <w:r w:rsidR="008A0AE4">
        <w:rPr>
          <w:rFonts w:eastAsia="Calibri"/>
        </w:rPr>
        <w:t xml:space="preserve">Северного </w:t>
      </w:r>
      <w:r>
        <w:rPr>
          <w:rFonts w:eastAsia="Calibri"/>
        </w:rPr>
        <w:t xml:space="preserve"> сельского поселения.</w:t>
      </w:r>
    </w:p>
    <w:p w:rsidR="0040386E" w:rsidRPr="0040386E" w:rsidRDefault="0040386E" w:rsidP="0040386E">
      <w:pPr>
        <w:jc w:val="both"/>
        <w:rPr>
          <w:rFonts w:eastAsia="Calibri"/>
          <w:b/>
        </w:rPr>
      </w:pPr>
      <w:r w:rsidRPr="0040386E">
        <w:rPr>
          <w:rFonts w:eastAsia="Calibri"/>
        </w:rPr>
        <w:tab/>
      </w:r>
      <w:r w:rsidRPr="0040386E">
        <w:rPr>
          <w:rFonts w:eastAsia="Calibri"/>
          <w:b/>
        </w:rPr>
        <w:t>ЗАКЛЮЧЕНИЕ:</w:t>
      </w:r>
    </w:p>
    <w:p w:rsidR="0040386E" w:rsidRPr="0040386E" w:rsidRDefault="0040386E" w:rsidP="0040386E">
      <w:pPr>
        <w:ind w:firstLine="708"/>
        <w:jc w:val="both"/>
        <w:rPr>
          <w:rFonts w:eastAsia="Calibri"/>
        </w:rPr>
      </w:pPr>
      <w:r w:rsidRPr="0040386E">
        <w:rPr>
          <w:rFonts w:eastAsia="Calibri"/>
        </w:rPr>
        <w:t xml:space="preserve">1.Признать публичные слушания </w:t>
      </w:r>
      <w:r w:rsidR="00E536E6">
        <w:t>по проекту Генерального плана и проекту Правил землепользования  и застройки муниципального образования «</w:t>
      </w:r>
      <w:r w:rsidR="008A0AE4">
        <w:t>Северное</w:t>
      </w:r>
      <w:r w:rsidR="00E536E6">
        <w:t xml:space="preserve"> сельское поселение»</w:t>
      </w:r>
      <w:r w:rsidRPr="0040386E">
        <w:rPr>
          <w:rFonts w:eastAsia="Calibri"/>
        </w:rPr>
        <w:t xml:space="preserve">  состоявшимся.</w:t>
      </w:r>
    </w:p>
    <w:p w:rsidR="0040386E" w:rsidRPr="0040386E" w:rsidRDefault="0040386E" w:rsidP="0040386E">
      <w:pPr>
        <w:ind w:firstLine="708"/>
        <w:jc w:val="both"/>
        <w:rPr>
          <w:rFonts w:eastAsia="Calibri"/>
        </w:rPr>
      </w:pPr>
      <w:r w:rsidRPr="0040386E">
        <w:rPr>
          <w:rFonts w:eastAsia="Calibri"/>
        </w:rPr>
        <w:t xml:space="preserve">2. Публичные слушания проведены в соответствии с требованиями статей 24,28 Градостроительного кодекса Российской Федерации, Устава </w:t>
      </w:r>
      <w:r w:rsidR="008A0AE4">
        <w:rPr>
          <w:rFonts w:eastAsia="Calibri"/>
        </w:rPr>
        <w:t xml:space="preserve">Северного </w:t>
      </w:r>
      <w:r w:rsidRPr="0040386E">
        <w:rPr>
          <w:rFonts w:eastAsia="Calibri"/>
        </w:rPr>
        <w:t xml:space="preserve"> сельского поселения, муниципальным нормативным правовым актом «Положение и об организации проведения публичных слушаний в муниципальном образовании «</w:t>
      </w:r>
      <w:r w:rsidR="008A0AE4">
        <w:rPr>
          <w:rFonts w:eastAsia="Calibri"/>
        </w:rPr>
        <w:t>Северное</w:t>
      </w:r>
      <w:r w:rsidRPr="0040386E">
        <w:rPr>
          <w:rFonts w:eastAsia="Calibri"/>
        </w:rPr>
        <w:t xml:space="preserve"> сельское поселение»</w:t>
      </w:r>
    </w:p>
    <w:p w:rsidR="0040386E" w:rsidRPr="0040386E" w:rsidRDefault="0040386E" w:rsidP="0040386E">
      <w:pPr>
        <w:ind w:firstLine="708"/>
        <w:jc w:val="both"/>
        <w:rPr>
          <w:rFonts w:eastAsia="Calibri"/>
        </w:rPr>
      </w:pPr>
      <w:r w:rsidRPr="0040386E">
        <w:rPr>
          <w:rFonts w:eastAsia="Calibri"/>
        </w:rPr>
        <w:t>3. В процессе публичных слушаний предложения и замечания не поступали.</w:t>
      </w:r>
    </w:p>
    <w:p w:rsidR="0040386E" w:rsidRPr="0040386E" w:rsidRDefault="0040386E" w:rsidP="0040386E">
      <w:pPr>
        <w:ind w:firstLine="708"/>
        <w:jc w:val="both"/>
        <w:rPr>
          <w:rFonts w:eastAsia="Calibri"/>
        </w:rPr>
      </w:pPr>
      <w:r w:rsidRPr="0040386E">
        <w:rPr>
          <w:rFonts w:eastAsia="Calibri"/>
        </w:rPr>
        <w:t xml:space="preserve">4. </w:t>
      </w:r>
      <w:r w:rsidR="009412A5">
        <w:rPr>
          <w:rFonts w:eastAsia="Calibri"/>
        </w:rPr>
        <w:t xml:space="preserve">Рекомендовать </w:t>
      </w:r>
      <w:r w:rsidRPr="0040386E">
        <w:rPr>
          <w:rFonts w:eastAsia="Calibri"/>
        </w:rPr>
        <w:t xml:space="preserve">Главе </w:t>
      </w:r>
      <w:r w:rsidR="008A0AE4">
        <w:rPr>
          <w:rFonts w:eastAsia="Calibri"/>
        </w:rPr>
        <w:t>Северного</w:t>
      </w:r>
      <w:r w:rsidRPr="0040386E">
        <w:rPr>
          <w:rFonts w:eastAsia="Calibri"/>
        </w:rPr>
        <w:t xml:space="preserve"> сельского поселения </w:t>
      </w:r>
      <w:r w:rsidR="009412A5">
        <w:rPr>
          <w:rFonts w:eastAsia="Calibri"/>
        </w:rPr>
        <w:t xml:space="preserve">рассмотреть </w:t>
      </w:r>
      <w:r w:rsidRPr="0040386E">
        <w:rPr>
          <w:rFonts w:eastAsia="Calibri"/>
        </w:rPr>
        <w:t xml:space="preserve">результаты публичных слушаний </w:t>
      </w:r>
      <w:r w:rsidR="00E536E6">
        <w:t>по проекту Генерального плана и проекту Правил землепользования  и застройки муниципального образования «</w:t>
      </w:r>
      <w:r w:rsidR="008A0AE4">
        <w:t>Северное</w:t>
      </w:r>
      <w:r w:rsidR="00E536E6">
        <w:t xml:space="preserve"> сельское поселение»</w:t>
      </w:r>
      <w:r w:rsidRPr="0040386E">
        <w:rPr>
          <w:rFonts w:eastAsia="Calibri"/>
        </w:rPr>
        <w:t xml:space="preserve"> на Совете поселения и принят</w:t>
      </w:r>
      <w:r w:rsidR="009412A5">
        <w:rPr>
          <w:rFonts w:eastAsia="Calibri"/>
        </w:rPr>
        <w:t xml:space="preserve">ь </w:t>
      </w:r>
      <w:r w:rsidRPr="0040386E">
        <w:rPr>
          <w:rFonts w:eastAsia="Calibri"/>
        </w:rPr>
        <w:t xml:space="preserve"> решения в соответствии с требованиями Градостроительного кодекса Российской Федерации.</w:t>
      </w:r>
    </w:p>
    <w:p w:rsidR="0040386E" w:rsidRPr="0040386E" w:rsidRDefault="0040386E" w:rsidP="0040386E">
      <w:pPr>
        <w:ind w:firstLine="708"/>
        <w:jc w:val="both"/>
        <w:rPr>
          <w:rFonts w:eastAsia="Calibri"/>
        </w:rPr>
      </w:pPr>
    </w:p>
    <w:p w:rsidR="0040386E" w:rsidRPr="0040386E" w:rsidRDefault="0040386E" w:rsidP="0040386E">
      <w:pPr>
        <w:ind w:firstLine="708"/>
        <w:jc w:val="both"/>
        <w:rPr>
          <w:rFonts w:eastAsia="Calibri"/>
        </w:rPr>
      </w:pPr>
    </w:p>
    <w:p w:rsidR="0040386E" w:rsidRPr="0040386E" w:rsidRDefault="0040386E" w:rsidP="009412A5">
      <w:pPr>
        <w:jc w:val="both"/>
        <w:rPr>
          <w:rFonts w:eastAsia="Calibri"/>
        </w:rPr>
      </w:pPr>
      <w:r w:rsidRPr="0040386E">
        <w:rPr>
          <w:rFonts w:eastAsia="Calibri"/>
        </w:rPr>
        <w:t>Председатель публичных слушаний</w:t>
      </w:r>
      <w:r w:rsidRPr="0040386E">
        <w:rPr>
          <w:rFonts w:eastAsia="Calibri"/>
        </w:rPr>
        <w:tab/>
      </w:r>
      <w:r w:rsidRPr="0040386E">
        <w:rPr>
          <w:rFonts w:eastAsia="Calibri"/>
        </w:rPr>
        <w:tab/>
      </w:r>
      <w:r w:rsidRPr="0040386E">
        <w:rPr>
          <w:rFonts w:eastAsia="Calibri"/>
        </w:rPr>
        <w:tab/>
      </w:r>
      <w:r w:rsidRPr="0040386E">
        <w:rPr>
          <w:rFonts w:eastAsia="Calibri"/>
        </w:rPr>
        <w:tab/>
      </w:r>
      <w:r w:rsidR="009412A5">
        <w:rPr>
          <w:rFonts w:eastAsia="Calibri"/>
        </w:rPr>
        <w:t xml:space="preserve">                       Н.Т. Голованов</w:t>
      </w:r>
    </w:p>
    <w:p w:rsidR="0040386E" w:rsidRPr="0040386E" w:rsidRDefault="0040386E" w:rsidP="00E536E6">
      <w:pPr>
        <w:jc w:val="both"/>
        <w:rPr>
          <w:rFonts w:eastAsia="Calibri"/>
        </w:rPr>
      </w:pPr>
      <w:r w:rsidRPr="0040386E">
        <w:rPr>
          <w:rFonts w:eastAsia="Calibri"/>
        </w:rPr>
        <w:t>Секретарь публичных слушаний</w:t>
      </w:r>
      <w:r w:rsidRPr="0040386E">
        <w:rPr>
          <w:rFonts w:eastAsia="Calibri"/>
        </w:rPr>
        <w:tab/>
      </w:r>
      <w:r w:rsidRPr="0040386E">
        <w:rPr>
          <w:rFonts w:eastAsia="Calibri"/>
        </w:rPr>
        <w:tab/>
      </w:r>
      <w:r w:rsidRPr="0040386E">
        <w:rPr>
          <w:rFonts w:eastAsia="Calibri"/>
        </w:rPr>
        <w:tab/>
      </w:r>
      <w:r w:rsidRPr="0040386E">
        <w:rPr>
          <w:rFonts w:eastAsia="Calibri"/>
        </w:rPr>
        <w:tab/>
      </w:r>
      <w:r w:rsidRPr="0040386E">
        <w:rPr>
          <w:rFonts w:eastAsia="Calibri"/>
        </w:rPr>
        <w:tab/>
      </w:r>
      <w:r w:rsidR="009412A5">
        <w:rPr>
          <w:rFonts w:eastAsia="Calibri"/>
        </w:rPr>
        <w:t xml:space="preserve">                       А.Ю. Аксенова</w:t>
      </w:r>
    </w:p>
    <w:p w:rsidR="005B77F8" w:rsidRDefault="005B77F8"/>
    <w:sectPr w:rsidR="005B77F8" w:rsidSect="00E536E6">
      <w:pgSz w:w="11906" w:h="16838" w:code="9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C2772"/>
    <w:rsid w:val="00154D66"/>
    <w:rsid w:val="00334B41"/>
    <w:rsid w:val="0040386E"/>
    <w:rsid w:val="004C2772"/>
    <w:rsid w:val="005B77F8"/>
    <w:rsid w:val="007C23CD"/>
    <w:rsid w:val="008A0AE4"/>
    <w:rsid w:val="009412A5"/>
    <w:rsid w:val="009A4D6B"/>
    <w:rsid w:val="00A235B3"/>
    <w:rsid w:val="00C90240"/>
    <w:rsid w:val="00E536E6"/>
    <w:rsid w:val="00E7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40386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12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2A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4038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bproektni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2023-08-28T09:45:00Z</cp:lastPrinted>
  <dcterms:created xsi:type="dcterms:W3CDTF">2023-08-28T04:04:00Z</dcterms:created>
  <dcterms:modified xsi:type="dcterms:W3CDTF">2023-09-01T05:01:00Z</dcterms:modified>
</cp:coreProperties>
</file>