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C5" w:rsidRPr="00D46029" w:rsidRDefault="005F53C5" w:rsidP="005F53C5">
      <w:pPr>
        <w:jc w:val="center"/>
        <w:rPr>
          <w:b/>
          <w:color w:val="000000"/>
        </w:rPr>
      </w:pPr>
      <w:r w:rsidRPr="00D46029">
        <w:rPr>
          <w:b/>
          <w:color w:val="000000"/>
        </w:rPr>
        <w:t>СОВЕТ СЕВЕРНОГО СЕЛЬСКОГО ПОСЕЛЕНИЯ</w:t>
      </w:r>
    </w:p>
    <w:p w:rsidR="005F53C5" w:rsidRPr="00D46029" w:rsidRDefault="005F53C5" w:rsidP="005F53C5">
      <w:pPr>
        <w:jc w:val="center"/>
        <w:rPr>
          <w:b/>
          <w:color w:val="000000"/>
        </w:rPr>
      </w:pPr>
      <w:r w:rsidRPr="00D46029">
        <w:rPr>
          <w:b/>
          <w:color w:val="000000"/>
        </w:rPr>
        <w:t>АЛЕКСАНДРОВСКОГО РАЙОНА ТОМСКОЙ ОБЛАСТИ</w:t>
      </w:r>
    </w:p>
    <w:p w:rsidR="005F53C5" w:rsidRDefault="005F53C5" w:rsidP="005F53C5">
      <w:pPr>
        <w:jc w:val="center"/>
        <w:rPr>
          <w:b/>
          <w:color w:val="000000"/>
        </w:rPr>
      </w:pPr>
    </w:p>
    <w:p w:rsidR="005F53C5" w:rsidRPr="00772DF1" w:rsidRDefault="005F53C5" w:rsidP="005F53C5">
      <w:pPr>
        <w:jc w:val="center"/>
        <w:rPr>
          <w:b/>
          <w:color w:val="000000"/>
        </w:rPr>
      </w:pPr>
      <w:r w:rsidRPr="00772DF1">
        <w:rPr>
          <w:b/>
          <w:color w:val="000000"/>
        </w:rPr>
        <w:t>РЕШЕНИЕ</w:t>
      </w:r>
    </w:p>
    <w:p w:rsidR="005F53C5" w:rsidRPr="00772DF1" w:rsidRDefault="005F53C5" w:rsidP="005F53C5">
      <w:pPr>
        <w:jc w:val="center"/>
        <w:rPr>
          <w:color w:val="000000"/>
        </w:rPr>
      </w:pPr>
    </w:p>
    <w:p w:rsidR="005F53C5" w:rsidRPr="006777A4" w:rsidRDefault="005F53C5" w:rsidP="005F53C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03.03.2021</w:t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</w:r>
      <w:r w:rsidRPr="006777A4">
        <w:rPr>
          <w:color w:val="000000"/>
          <w:sz w:val="22"/>
          <w:szCs w:val="22"/>
        </w:rPr>
        <w:tab/>
        <w:t xml:space="preserve">                  № </w:t>
      </w:r>
      <w:r>
        <w:rPr>
          <w:color w:val="000000"/>
          <w:sz w:val="22"/>
          <w:szCs w:val="22"/>
        </w:rPr>
        <w:t>94</w:t>
      </w:r>
    </w:p>
    <w:p w:rsidR="005F53C5" w:rsidRPr="006777A4" w:rsidRDefault="005F53C5" w:rsidP="005F53C5">
      <w:pPr>
        <w:jc w:val="center"/>
        <w:rPr>
          <w:color w:val="000000"/>
          <w:sz w:val="22"/>
          <w:szCs w:val="22"/>
        </w:rPr>
      </w:pPr>
      <w:r w:rsidRPr="006777A4">
        <w:rPr>
          <w:color w:val="000000"/>
          <w:sz w:val="22"/>
          <w:szCs w:val="22"/>
        </w:rPr>
        <w:t>п. Северный</w:t>
      </w:r>
    </w:p>
    <w:p w:rsidR="00C54E65" w:rsidRPr="00C54E65" w:rsidRDefault="00C54E65" w:rsidP="00C54E65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D832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Pr="00D83211" w:rsidRDefault="00C54E65" w:rsidP="004121B4">
            <w:pPr>
              <w:jc w:val="both"/>
              <w:rPr>
                <w:b/>
              </w:rPr>
            </w:pPr>
            <w:r w:rsidRPr="00EF0EAC">
              <w:t>Об отчете Контрольно - ревизионной комиссии Александровского района по осуществлению переданных полномочий за 20</w:t>
            </w:r>
            <w:r w:rsidR="00BE55FA">
              <w:t>20</w:t>
            </w:r>
            <w:r w:rsidRPr="00EF0EAC">
              <w:t xml:space="preserve"> год</w:t>
            </w:r>
          </w:p>
          <w:p w:rsidR="004121B4" w:rsidRPr="00D83211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Pr="00D83211" w:rsidRDefault="004121B4" w:rsidP="004121B4">
      <w:pPr>
        <w:jc w:val="center"/>
        <w:rPr>
          <w:b/>
        </w:rPr>
      </w:pPr>
    </w:p>
    <w:p w:rsidR="00C54E65" w:rsidRPr="00EF0EAC" w:rsidRDefault="004121B4" w:rsidP="00C54E65">
      <w:pPr>
        <w:ind w:firstLine="567"/>
        <w:jc w:val="both"/>
        <w:outlineLvl w:val="0"/>
      </w:pPr>
      <w:r w:rsidRPr="00D83211">
        <w:rPr>
          <w:b/>
        </w:rPr>
        <w:tab/>
      </w:r>
      <w:r w:rsidR="00C54E65" w:rsidRPr="00EF0EAC">
        <w:t xml:space="preserve"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</w:t>
      </w:r>
      <w:r w:rsidR="00C54E65">
        <w:t>01 января</w:t>
      </w:r>
      <w:r w:rsidR="00C54E65" w:rsidRPr="00EF0EAC">
        <w:t xml:space="preserve"> 2018 года, заключенного между Советом </w:t>
      </w:r>
      <w:r w:rsidR="00C54E65">
        <w:t>Северного сельского поселения, Думой Александровского района и Контрольно – ревизионной комиссией,</w:t>
      </w:r>
    </w:p>
    <w:p w:rsidR="00C54E65" w:rsidRPr="00BB7451" w:rsidRDefault="00C54E65" w:rsidP="00C54E65"/>
    <w:p w:rsidR="00C54E65" w:rsidRPr="00BB7451" w:rsidRDefault="00C54E65" w:rsidP="00C54E65">
      <w:pPr>
        <w:ind w:firstLine="708"/>
      </w:pPr>
      <w:r w:rsidRPr="00BB7451">
        <w:t xml:space="preserve">Совет </w:t>
      </w:r>
      <w:r>
        <w:t>Северного</w:t>
      </w:r>
      <w:r w:rsidRPr="00BB7451">
        <w:t xml:space="preserve"> сельского поселения РЕШИЛ:</w:t>
      </w:r>
    </w:p>
    <w:p w:rsidR="00C54E65" w:rsidRPr="00BB7451" w:rsidRDefault="00C54E65" w:rsidP="00C54E65">
      <w:pPr>
        <w:jc w:val="center"/>
        <w:rPr>
          <w:b/>
        </w:rPr>
      </w:pPr>
    </w:p>
    <w:p w:rsidR="00C54E65" w:rsidRPr="00EF0EAC" w:rsidRDefault="00C54E65" w:rsidP="00C54E65">
      <w:pPr>
        <w:ind w:firstLine="567"/>
        <w:jc w:val="both"/>
        <w:outlineLvl w:val="0"/>
      </w:pPr>
      <w:r w:rsidRPr="00BB7451">
        <w:t>1</w:t>
      </w:r>
      <w:r w:rsidRPr="00EF0EAC">
        <w:t xml:space="preserve">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</w:t>
      </w:r>
      <w:r w:rsidR="00BE55FA">
        <w:t>20</w:t>
      </w:r>
      <w:r w:rsidRPr="00EF0EAC">
        <w:t xml:space="preserve"> год принять к сведению (прилагается).</w:t>
      </w:r>
    </w:p>
    <w:p w:rsidR="00C54E65" w:rsidRPr="00EF0EAC" w:rsidRDefault="00C54E65" w:rsidP="00C54E65">
      <w:pPr>
        <w:ind w:firstLine="567"/>
        <w:jc w:val="both"/>
        <w:outlineLvl w:val="0"/>
      </w:pPr>
      <w:r w:rsidRPr="00EF0EAC">
        <w:t xml:space="preserve">2. Настоящее решение обнародовать в установленном порядке и разместить на официальном сайте </w:t>
      </w:r>
      <w:r>
        <w:t>Северного</w:t>
      </w:r>
      <w:r w:rsidRPr="00EF0EAC">
        <w:t xml:space="preserve"> сельского поселения.</w:t>
      </w:r>
    </w:p>
    <w:p w:rsidR="00C54E65" w:rsidRPr="00BB7451" w:rsidRDefault="00C54E65" w:rsidP="00C54E65">
      <w:pPr>
        <w:ind w:firstLine="708"/>
        <w:jc w:val="both"/>
        <w:rPr>
          <w:b/>
        </w:rPr>
      </w:pPr>
    </w:p>
    <w:p w:rsidR="004121B4" w:rsidRPr="00D83211" w:rsidRDefault="004121B4" w:rsidP="00C54E65">
      <w:pPr>
        <w:jc w:val="both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keepNext/>
        <w:keepLines/>
        <w:spacing w:after="12"/>
        <w:jc w:val="both"/>
      </w:pPr>
      <w:r w:rsidRPr="00D83211">
        <w:t>Глава поселения</w:t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B55283" w:rsidRPr="00D83211">
        <w:t>Н. Т. Голованов</w:t>
      </w:r>
    </w:p>
    <w:p w:rsidR="004121B4" w:rsidRPr="00D83211" w:rsidRDefault="00C278AA" w:rsidP="00D83211">
      <w:pPr>
        <w:jc w:val="right"/>
      </w:pPr>
      <w:r w:rsidRPr="00D83211">
        <w:br w:type="page"/>
      </w:r>
      <w:r w:rsidR="004121B4" w:rsidRPr="00D83211">
        <w:lastRenderedPageBreak/>
        <w:t>Приложение к решению Совета</w:t>
      </w:r>
    </w:p>
    <w:p w:rsidR="004121B4" w:rsidRPr="00D83211" w:rsidRDefault="00773FDD" w:rsidP="00D83211">
      <w:pPr>
        <w:jc w:val="right"/>
      </w:pPr>
      <w:r w:rsidRPr="00D83211">
        <w:t>Северного</w:t>
      </w:r>
      <w:r w:rsidR="004121B4" w:rsidRPr="00D83211">
        <w:t xml:space="preserve"> сельского поселения</w:t>
      </w:r>
    </w:p>
    <w:p w:rsidR="004121B4" w:rsidRPr="00D83211" w:rsidRDefault="005F53C5" w:rsidP="00D83211">
      <w:pPr>
        <w:jc w:val="right"/>
      </w:pPr>
      <w:r>
        <w:t>от 03.03.2021 № 94</w:t>
      </w:r>
    </w:p>
    <w:p w:rsidR="00C278AA" w:rsidRPr="00D83211" w:rsidRDefault="00C278AA" w:rsidP="00D83211">
      <w:pPr>
        <w:jc w:val="center"/>
      </w:pPr>
    </w:p>
    <w:p w:rsidR="004121B4" w:rsidRPr="00D83211" w:rsidRDefault="004121B4" w:rsidP="00D83211">
      <w:pPr>
        <w:jc w:val="center"/>
        <w:rPr>
          <w:b/>
        </w:rPr>
      </w:pPr>
      <w:r w:rsidRPr="00D83211">
        <w:rPr>
          <w:b/>
        </w:rPr>
        <w:t>Отчет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О работе Контрольно- ревизионной комиссии Александровского района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за 20</w:t>
      </w:r>
      <w:r w:rsidR="00BE55FA">
        <w:rPr>
          <w:b/>
        </w:rPr>
        <w:t>20</w:t>
      </w:r>
      <w:r w:rsidRPr="00D83211">
        <w:rPr>
          <w:b/>
        </w:rPr>
        <w:t xml:space="preserve"> год по переданным полномочиям контрольно-</w:t>
      </w:r>
      <w:r w:rsidR="00F82997" w:rsidRPr="00D83211">
        <w:rPr>
          <w:b/>
        </w:rPr>
        <w:t>счет</w:t>
      </w:r>
      <w:r w:rsidR="000A1305" w:rsidRPr="00D83211">
        <w:rPr>
          <w:b/>
        </w:rPr>
        <w:t>ного органа «Северно</w:t>
      </w:r>
      <w:r w:rsidR="00C54E65">
        <w:rPr>
          <w:b/>
        </w:rPr>
        <w:t>е</w:t>
      </w:r>
      <w:r w:rsidRPr="00D83211">
        <w:rPr>
          <w:b/>
        </w:rPr>
        <w:t xml:space="preserve"> сельское поселение»</w:t>
      </w:r>
    </w:p>
    <w:p w:rsidR="004121B4" w:rsidRPr="00D83211" w:rsidRDefault="004121B4" w:rsidP="00D83211">
      <w:pPr>
        <w:rPr>
          <w:b/>
        </w:rPr>
      </w:pPr>
    </w:p>
    <w:p w:rsidR="004121B4" w:rsidRPr="00D83211" w:rsidRDefault="00773FDD" w:rsidP="00D83211">
      <w:pPr>
        <w:ind w:firstLine="992"/>
        <w:jc w:val="both"/>
      </w:pPr>
      <w:r w:rsidRPr="00D83211">
        <w:t>В соответствии с</w:t>
      </w:r>
      <w:r w:rsidR="004121B4" w:rsidRPr="00D83211">
        <w:t xml:space="preserve"> Соглашением о передаче полно</w:t>
      </w:r>
      <w:r w:rsidR="00572A7D" w:rsidRPr="00D83211">
        <w:t>мочий по осуществлению внешнего</w:t>
      </w:r>
      <w:r w:rsidR="004121B4" w:rsidRPr="00D83211">
        <w:t xml:space="preserve"> муниципального финансового контро</w:t>
      </w:r>
      <w:r w:rsidRPr="00D83211">
        <w:t>ля, заключенного между Советом Северного сельского</w:t>
      </w:r>
      <w:r w:rsidR="004121B4" w:rsidRPr="00D83211">
        <w:t xml:space="preserve"> поселения</w:t>
      </w:r>
      <w:r w:rsidR="00C54E65">
        <w:t>,</w:t>
      </w:r>
      <w:r w:rsidR="004121B4" w:rsidRPr="00D83211">
        <w:t xml:space="preserve"> Думой Александровского </w:t>
      </w:r>
      <w:r w:rsidRPr="00D83211">
        <w:t xml:space="preserve">района </w:t>
      </w:r>
      <w:r w:rsidR="00C54E65">
        <w:t xml:space="preserve">и Контрольно – ревизионной комиссией </w:t>
      </w:r>
      <w:r w:rsidR="001F776A">
        <w:t>от 01</w:t>
      </w:r>
      <w:r w:rsidRPr="00D83211">
        <w:t>.0</w:t>
      </w:r>
      <w:r w:rsidR="001F776A">
        <w:t>1</w:t>
      </w:r>
      <w:r w:rsidRPr="00D83211">
        <w:t>.201</w:t>
      </w:r>
      <w:r w:rsidR="001F776A">
        <w:t>8</w:t>
      </w:r>
      <w:r w:rsidR="004121B4" w:rsidRPr="00D83211">
        <w:t xml:space="preserve"> Контрольно-ревизионная к</w:t>
      </w:r>
      <w:r w:rsidR="00572A7D" w:rsidRPr="00D83211">
        <w:t>омиссия Александровского района исполняла</w:t>
      </w:r>
      <w:r w:rsidR="004121B4" w:rsidRPr="00D83211">
        <w:t xml:space="preserve"> переданные полномочия контрольно-счетного органа «</w:t>
      </w:r>
      <w:r w:rsidR="00B55283" w:rsidRPr="00D83211">
        <w:t>Северно</w:t>
      </w:r>
      <w:r w:rsidR="001F776A">
        <w:t>е</w:t>
      </w:r>
      <w:r w:rsidR="00572A7D" w:rsidRPr="00D83211">
        <w:t xml:space="preserve"> сельское</w:t>
      </w:r>
      <w:r w:rsidR="004121B4" w:rsidRPr="00D83211">
        <w:t xml:space="preserve"> поселение».</w:t>
      </w:r>
    </w:p>
    <w:p w:rsidR="00615227" w:rsidRPr="00D83211" w:rsidRDefault="004121B4" w:rsidP="00D83211">
      <w:pPr>
        <w:ind w:firstLine="992"/>
        <w:jc w:val="both"/>
      </w:pPr>
      <w:r w:rsidRPr="00D83211">
        <w:t>Планом работы Контрольно- ревизионной комиссии Александровского района на 20</w:t>
      </w:r>
      <w:r w:rsidR="00BE55FA">
        <w:t>20</w:t>
      </w:r>
      <w:r w:rsidRPr="00D83211">
        <w:t xml:space="preserve"> год по переданным полномочиям поселений, утвержденного </w:t>
      </w:r>
      <w:r w:rsidR="00691AC5" w:rsidRPr="00D83211">
        <w:t>приказом</w:t>
      </w:r>
      <w:r w:rsidRPr="00D83211">
        <w:t xml:space="preserve"> председателя Контрольно-ревизионной комиссии Александровского района от </w:t>
      </w:r>
      <w:r w:rsidR="001F776A">
        <w:t>2</w:t>
      </w:r>
      <w:r w:rsidR="00BE55FA">
        <w:t>4</w:t>
      </w:r>
      <w:r w:rsidR="00064C02" w:rsidRPr="00D83211">
        <w:t>.12.201</w:t>
      </w:r>
      <w:r w:rsidR="00BE55FA">
        <w:t>9</w:t>
      </w:r>
      <w:r w:rsidRPr="00D83211">
        <w:t xml:space="preserve"> №</w:t>
      </w:r>
      <w:r w:rsidR="00E15219" w:rsidRPr="00D83211">
        <w:t>1</w:t>
      </w:r>
      <w:r w:rsidR="00BE55FA">
        <w:t>5</w:t>
      </w:r>
      <w:r w:rsidR="00B55283" w:rsidRPr="00D83211">
        <w:t xml:space="preserve"> по Северному</w:t>
      </w:r>
      <w:r w:rsidRPr="00D83211">
        <w:t xml:space="preserve"> сельскому поселению в 20</w:t>
      </w:r>
      <w:r w:rsidR="00BE55FA">
        <w:t>20</w:t>
      </w:r>
      <w:r w:rsidR="00194C2E" w:rsidRPr="00D83211">
        <w:t xml:space="preserve"> году</w:t>
      </w:r>
      <w:r w:rsidRPr="00D83211">
        <w:t xml:space="preserve"> предусмотрено проведение</w:t>
      </w:r>
      <w:r w:rsidR="001F776A">
        <w:t>8</w:t>
      </w:r>
      <w:r w:rsidR="006A2D06" w:rsidRPr="00D83211">
        <w:t xml:space="preserve"> мероприятий, из</w:t>
      </w:r>
      <w:r w:rsidRPr="00D83211">
        <w:t xml:space="preserve"> них – </w:t>
      </w:r>
      <w:r w:rsidR="001F776A">
        <w:t>8</w:t>
      </w:r>
      <w:r w:rsidR="006A2D06" w:rsidRPr="00D83211">
        <w:t xml:space="preserve"> в обязательном</w:t>
      </w:r>
      <w:r w:rsidRPr="00D83211">
        <w:t xml:space="preserve"> порядке в соответствии с переданными полномочиями</w:t>
      </w:r>
      <w:r w:rsidR="00967607" w:rsidRPr="00D83211">
        <w:t xml:space="preserve">. Поручений от представительного органа и Администрации Северного сельского поселения не поступало. </w:t>
      </w:r>
      <w:r w:rsidR="000048C1" w:rsidRPr="00D83211">
        <w:t>З</w:t>
      </w:r>
      <w:r w:rsidR="00967607" w:rsidRPr="00D83211">
        <w:t xml:space="preserve">а отчетный период проведено </w:t>
      </w:r>
      <w:r w:rsidR="001F776A">
        <w:t>1</w:t>
      </w:r>
      <w:r w:rsidR="00967607" w:rsidRPr="00D83211">
        <w:t xml:space="preserve"> контрольн</w:t>
      </w:r>
      <w:r w:rsidR="001F776A">
        <w:t>ое</w:t>
      </w:r>
      <w:r w:rsidR="00967607" w:rsidRPr="00D83211">
        <w:t xml:space="preserve"> мероприяти</w:t>
      </w:r>
      <w:r w:rsidR="001F776A">
        <w:t>е</w:t>
      </w:r>
      <w:r w:rsidR="00967607" w:rsidRPr="00D83211">
        <w:t xml:space="preserve"> и </w:t>
      </w:r>
      <w:r w:rsidR="00C504B2">
        <w:t>7</w:t>
      </w:r>
      <w:r w:rsidR="00967607" w:rsidRPr="00D83211">
        <w:t>экспе</w:t>
      </w:r>
      <w:r w:rsidR="00D70C47" w:rsidRPr="00D83211">
        <w:t>ртно- аналитических мероприятий</w:t>
      </w:r>
      <w:r w:rsidR="00967607" w:rsidRPr="00D83211">
        <w:t>.</w:t>
      </w:r>
    </w:p>
    <w:p w:rsidR="004121B4" w:rsidRPr="00D83211" w:rsidRDefault="004121B4" w:rsidP="00D83211">
      <w:pPr>
        <w:jc w:val="both"/>
      </w:pPr>
    </w:p>
    <w:p w:rsidR="004121B4" w:rsidRPr="00D83211" w:rsidRDefault="004121B4" w:rsidP="00D83211">
      <w:pPr>
        <w:numPr>
          <w:ilvl w:val="0"/>
          <w:numId w:val="2"/>
        </w:numPr>
        <w:ind w:left="0"/>
        <w:jc w:val="center"/>
        <w:rPr>
          <w:b/>
        </w:rPr>
      </w:pPr>
      <w:r w:rsidRPr="00D83211">
        <w:rPr>
          <w:b/>
        </w:rPr>
        <w:t>Предварительный контроль</w:t>
      </w:r>
    </w:p>
    <w:p w:rsidR="00525726" w:rsidRPr="00D83211" w:rsidRDefault="00C77CCD" w:rsidP="00D83211">
      <w:pPr>
        <w:tabs>
          <w:tab w:val="left" w:pos="540"/>
          <w:tab w:val="left" w:pos="1560"/>
        </w:tabs>
        <w:jc w:val="both"/>
      </w:pPr>
      <w:r w:rsidRPr="00D83211">
        <w:tab/>
      </w:r>
      <w:r w:rsidR="004121B4" w:rsidRPr="00D83211">
        <w:t xml:space="preserve">В рамках предварительного контроля в соответствии с бюджетным законодательством подготовлено заключение на проект решения Совета поселения «О бюджете </w:t>
      </w:r>
      <w:r w:rsidR="00B55283" w:rsidRPr="00D83211">
        <w:t>«Северно</w:t>
      </w:r>
      <w:r w:rsidR="001F776A">
        <w:t>е</w:t>
      </w:r>
      <w:r w:rsidR="004121B4" w:rsidRPr="00D83211">
        <w:t xml:space="preserve"> сельское поселение» на 20</w:t>
      </w:r>
      <w:r w:rsidR="00C54E65">
        <w:t>2</w:t>
      </w:r>
      <w:r w:rsidR="00BE55FA">
        <w:t>1</w:t>
      </w:r>
      <w:r w:rsidR="004121B4" w:rsidRPr="00D83211">
        <w:t xml:space="preserve"> год</w:t>
      </w:r>
      <w:r w:rsidR="001F776A">
        <w:t xml:space="preserve"> и плановый период 202</w:t>
      </w:r>
      <w:r w:rsidR="00BE55FA">
        <w:t>2</w:t>
      </w:r>
      <w:r w:rsidR="001F776A">
        <w:t xml:space="preserve"> и 202</w:t>
      </w:r>
      <w:r w:rsidR="00BE55FA">
        <w:t>3</w:t>
      </w:r>
      <w:r w:rsidR="001F776A">
        <w:t xml:space="preserve"> годов</w:t>
      </w:r>
      <w:r w:rsidR="004121B4" w:rsidRPr="00D83211">
        <w:t>».</w:t>
      </w:r>
      <w:r w:rsidR="00BD2A26" w:rsidRPr="00D83211">
        <w:t xml:space="preserve"> В заключении отражен</w:t>
      </w:r>
      <w:r w:rsidR="00BE55FA">
        <w:t>о</w:t>
      </w:r>
      <w:r w:rsidR="00BD2A26" w:rsidRPr="00D83211">
        <w:t xml:space="preserve"> следующ</w:t>
      </w:r>
      <w:r w:rsidR="00BE55FA">
        <w:t>е</w:t>
      </w:r>
      <w:r w:rsidR="00BD2A26" w:rsidRPr="00D83211">
        <w:t>е</w:t>
      </w:r>
      <w:r w:rsidR="00525726" w:rsidRPr="00D83211">
        <w:t xml:space="preserve"> нарушени</w:t>
      </w:r>
      <w:r w:rsidR="00BE55FA">
        <w:t>е</w:t>
      </w:r>
      <w:r w:rsidR="00BD2A26" w:rsidRPr="00D83211">
        <w:t>:</w:t>
      </w:r>
    </w:p>
    <w:p w:rsidR="00BE55FA" w:rsidRPr="00BE55FA" w:rsidRDefault="00BE55FA" w:rsidP="00BE55FA">
      <w:pPr>
        <w:spacing w:line="276" w:lineRule="auto"/>
        <w:jc w:val="both"/>
      </w:pPr>
      <w:r>
        <w:t xml:space="preserve">- </w:t>
      </w:r>
      <w:r w:rsidRPr="00BE55FA">
        <w:t xml:space="preserve">В нарушение статьи 184.2 Бюджетного кодекса РФ и п. 2 ст. 16 Положения одновременно с проектом бюджета поселения на 2021 год и плановый период 2022 и 2023 годы </w:t>
      </w:r>
      <w:r w:rsidRPr="00BE55FA">
        <w:rPr>
          <w:b/>
        </w:rPr>
        <w:t>не представлены следующие документы</w:t>
      </w:r>
      <w:r w:rsidRPr="00BE55FA">
        <w:t>:</w:t>
      </w:r>
    </w:p>
    <w:p w:rsidR="00BE55FA" w:rsidRPr="00BE55FA" w:rsidRDefault="00BE55FA" w:rsidP="00BE55FA">
      <w:pPr>
        <w:spacing w:line="276" w:lineRule="auto"/>
        <w:ind w:firstLine="284"/>
        <w:jc w:val="both"/>
      </w:pPr>
      <w:r w:rsidRPr="00BE55FA">
        <w:t>- основные направления бюджетной и налоговой политики;</w:t>
      </w:r>
    </w:p>
    <w:p w:rsidR="00BE55FA" w:rsidRPr="00BE55FA" w:rsidRDefault="00BE55FA" w:rsidP="00BE55FA">
      <w:pPr>
        <w:spacing w:line="276" w:lineRule="auto"/>
        <w:ind w:firstLine="284"/>
        <w:jc w:val="both"/>
      </w:pPr>
      <w:r w:rsidRPr="00BE55FA">
        <w:t>- предварительные итоги социально-экономического развития поселения за истекший период текущего финансового года и ожидаемые итоги социально – экономического развития поселения за текущий финансовый год;</w:t>
      </w:r>
    </w:p>
    <w:p w:rsidR="00C54E65" w:rsidRDefault="00BE55FA" w:rsidP="00BE55FA">
      <w:pPr>
        <w:tabs>
          <w:tab w:val="left" w:pos="540"/>
          <w:tab w:val="left" w:pos="1560"/>
        </w:tabs>
        <w:jc w:val="both"/>
      </w:pPr>
      <w:r w:rsidRPr="00BE55FA">
        <w:t>- прогноз социально-экономического развития поселения (п.1 ст. 173 БК РФ).</w:t>
      </w:r>
    </w:p>
    <w:p w:rsidR="00ED53E0" w:rsidRPr="0065499A" w:rsidRDefault="00C77CCD" w:rsidP="00C54E65">
      <w:pPr>
        <w:tabs>
          <w:tab w:val="left" w:pos="540"/>
          <w:tab w:val="left" w:pos="1560"/>
        </w:tabs>
        <w:jc w:val="both"/>
      </w:pPr>
      <w:r w:rsidRPr="00D83211">
        <w:tab/>
      </w:r>
      <w:r w:rsidR="001B362A" w:rsidRPr="00D83211">
        <w:t>Бюджет поселения соответствует</w:t>
      </w:r>
      <w:r w:rsidR="004121B4" w:rsidRPr="00D83211">
        <w:t xml:space="preserve"> количественным нормам и ограничениям, установленных Бюджетным кодексом </w:t>
      </w:r>
      <w:r w:rsidR="00F74E20" w:rsidRPr="00D83211">
        <w:t>РФ и нормативно- правовым актам</w:t>
      </w:r>
      <w:r w:rsidR="004121B4" w:rsidRPr="00D83211">
        <w:t xml:space="preserve"> поселения, бюджет поселения сбаланс</w:t>
      </w:r>
      <w:r w:rsidR="00850B09" w:rsidRPr="00D83211">
        <w:t>ирован по доходам и расходам</w:t>
      </w:r>
      <w:r w:rsidR="00525726" w:rsidRPr="00D83211">
        <w:t>.</w:t>
      </w:r>
    </w:p>
    <w:p w:rsidR="004121B4" w:rsidRPr="00D83211" w:rsidRDefault="004121B4" w:rsidP="00D83211">
      <w:pPr>
        <w:ind w:firstLine="567"/>
        <w:jc w:val="both"/>
      </w:pPr>
      <w:r w:rsidRPr="00D83211">
        <w:t xml:space="preserve">Подготовлено </w:t>
      </w:r>
      <w:r w:rsidR="00C504B2">
        <w:t>2</w:t>
      </w:r>
      <w:r w:rsidRPr="00D83211">
        <w:t xml:space="preserve">заключения по поступившим в Контрольно- ревизионную комиссию проектам решений </w:t>
      </w:r>
      <w:r w:rsidR="0065499A">
        <w:t>«О</w:t>
      </w:r>
      <w:r w:rsidRPr="00D83211">
        <w:t xml:space="preserve"> внесении изменений в решение Совета</w:t>
      </w:r>
      <w:r w:rsidR="00BE55FA">
        <w:t xml:space="preserve"> Северного сельского</w:t>
      </w:r>
      <w:r w:rsidRPr="00D83211">
        <w:t xml:space="preserve"> поселения </w:t>
      </w:r>
      <w:r w:rsidR="0065499A">
        <w:t>от 2</w:t>
      </w:r>
      <w:r w:rsidR="00BE55FA">
        <w:t>8</w:t>
      </w:r>
      <w:r w:rsidR="0065499A">
        <w:t>.12.201</w:t>
      </w:r>
      <w:r w:rsidR="00BE55FA">
        <w:t>9</w:t>
      </w:r>
      <w:r w:rsidR="0065499A">
        <w:t xml:space="preserve"> года №</w:t>
      </w:r>
      <w:r w:rsidR="00BE55FA">
        <w:t>73</w:t>
      </w:r>
      <w:r w:rsidRPr="00D83211">
        <w:t xml:space="preserve">«О бюджете </w:t>
      </w:r>
      <w:r w:rsidR="00525726" w:rsidRPr="00D83211">
        <w:t>«</w:t>
      </w:r>
      <w:r w:rsidR="00F74E20" w:rsidRPr="00D83211">
        <w:t>Северное</w:t>
      </w:r>
      <w:r w:rsidRPr="00D83211">
        <w:t xml:space="preserve"> сельское поселение» на 20</w:t>
      </w:r>
      <w:r w:rsidR="00BE55FA">
        <w:t>20</w:t>
      </w:r>
      <w:r w:rsidRPr="00D83211">
        <w:t xml:space="preserve"> год</w:t>
      </w:r>
      <w:r w:rsidR="00C504B2">
        <w:t xml:space="preserve"> и плановый период 202</w:t>
      </w:r>
      <w:r w:rsidR="00BE55FA">
        <w:t>1</w:t>
      </w:r>
      <w:r w:rsidR="00C504B2">
        <w:t xml:space="preserve"> и 202</w:t>
      </w:r>
      <w:r w:rsidR="00BE55FA">
        <w:t>2</w:t>
      </w:r>
      <w:r w:rsidR="00C504B2">
        <w:t xml:space="preserve"> годов</w:t>
      </w:r>
      <w:r w:rsidRPr="00D83211">
        <w:t xml:space="preserve">». В заключениях приводился анализ изменений по доходам и расходам по разделам и статьям бюджетной классификации, размера </w:t>
      </w:r>
      <w:r w:rsidR="00376945" w:rsidRPr="00D83211">
        <w:t>дефицита, источников погашения дефицита на соответствие</w:t>
      </w:r>
      <w:r w:rsidRPr="00D83211">
        <w:t xml:space="preserve"> бюджетному законодательству.</w:t>
      </w:r>
    </w:p>
    <w:p w:rsidR="00D357D9" w:rsidRPr="00D83211" w:rsidRDefault="00D357D9" w:rsidP="00D83211">
      <w:pPr>
        <w:jc w:val="center"/>
        <w:rPr>
          <w:b/>
        </w:rPr>
      </w:pPr>
    </w:p>
    <w:p w:rsidR="00B363CF" w:rsidRPr="00D83211" w:rsidRDefault="00B363CF" w:rsidP="00D83211">
      <w:pPr>
        <w:jc w:val="center"/>
        <w:rPr>
          <w:b/>
        </w:rPr>
      </w:pPr>
      <w:r w:rsidRPr="00D83211">
        <w:rPr>
          <w:b/>
        </w:rPr>
        <w:t>2. Текущий контроль</w:t>
      </w:r>
    </w:p>
    <w:p w:rsidR="004121B4" w:rsidRPr="00D83211" w:rsidRDefault="004121B4" w:rsidP="0080634F">
      <w:pPr>
        <w:ind w:firstLine="709"/>
        <w:jc w:val="both"/>
      </w:pPr>
      <w:r w:rsidRPr="00D83211">
        <w:t xml:space="preserve">2.1. В рамках текущего контроля подготовлены заключения об </w:t>
      </w:r>
      <w:r w:rsidR="008D388A" w:rsidRPr="00D83211">
        <w:t>и</w:t>
      </w:r>
      <w:r w:rsidR="00F74E20" w:rsidRPr="00D83211">
        <w:t>сполнении бюджета Северного</w:t>
      </w:r>
      <w:r w:rsidRPr="00D83211">
        <w:t xml:space="preserve"> сельского поселения </w:t>
      </w:r>
      <w:r w:rsidR="00064C02" w:rsidRPr="00D83211">
        <w:t>за 1 квартал</w:t>
      </w:r>
      <w:r w:rsidR="006A0921" w:rsidRPr="00D83211">
        <w:t xml:space="preserve"> 20</w:t>
      </w:r>
      <w:r w:rsidR="00BE55FA">
        <w:t>20</w:t>
      </w:r>
      <w:r w:rsidR="004543A2" w:rsidRPr="00D83211">
        <w:t>г.</w:t>
      </w:r>
      <w:r w:rsidR="00064C02" w:rsidRPr="00D83211">
        <w:t>,</w:t>
      </w:r>
      <w:r w:rsidR="00F74E20" w:rsidRPr="00D83211">
        <w:t xml:space="preserve"> первое</w:t>
      </w:r>
      <w:r w:rsidRPr="00D83211">
        <w:t xml:space="preserve"> полугодие 20</w:t>
      </w:r>
      <w:r w:rsidR="00BE55FA">
        <w:t>20</w:t>
      </w:r>
      <w:r w:rsidRPr="00D83211">
        <w:t>г. и за 9 месяцев 20</w:t>
      </w:r>
      <w:r w:rsidR="00BE55FA">
        <w:t>20</w:t>
      </w:r>
      <w:r w:rsidRPr="00D83211">
        <w:t>г</w:t>
      </w:r>
      <w:r w:rsidR="008D388A" w:rsidRPr="00D83211">
        <w:t>. При проверке</w:t>
      </w:r>
      <w:r w:rsidRPr="00D83211">
        <w:t xml:space="preserve"> сопоставимости данных отчета по доходам и </w:t>
      </w:r>
      <w:r w:rsidR="008D388A" w:rsidRPr="00D83211">
        <w:t>расходам с данными финансового</w:t>
      </w:r>
      <w:r w:rsidRPr="00D83211">
        <w:t xml:space="preserve"> отдела Администрации Александровского района отклонений не установлено. </w:t>
      </w:r>
      <w:r w:rsidR="00967607" w:rsidRPr="00D83211">
        <w:t xml:space="preserve">При проведении экспертно- аналитических мероприятий проводился анализ исполнения </w:t>
      </w:r>
      <w:r w:rsidR="00967607" w:rsidRPr="00D83211">
        <w:lastRenderedPageBreak/>
        <w:t>доходной и расходной части бюджета поселения к утвержденным бюджетным назначениям, анализ роста к уровню аналогичного периода прошлого года.</w:t>
      </w:r>
    </w:p>
    <w:p w:rsidR="008C44EC" w:rsidRPr="00D83211" w:rsidRDefault="008C44EC" w:rsidP="0080634F">
      <w:pPr>
        <w:ind w:firstLine="284"/>
        <w:jc w:val="both"/>
      </w:pPr>
      <w:r w:rsidRPr="00D83211">
        <w:t xml:space="preserve">При проведении экспертизы проектов решений представительных органов поселений Контрольно-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</w:t>
      </w:r>
      <w:r w:rsidR="0080634F">
        <w:t xml:space="preserve">в </w:t>
      </w:r>
      <w:r w:rsidRPr="00D83211">
        <w:t>ходе проведения экспертизы.</w:t>
      </w:r>
    </w:p>
    <w:p w:rsidR="00D357D9" w:rsidRPr="00D83211" w:rsidRDefault="00D357D9" w:rsidP="00D83211">
      <w:pPr>
        <w:jc w:val="center"/>
        <w:rPr>
          <w:b/>
        </w:rPr>
      </w:pPr>
    </w:p>
    <w:p w:rsidR="00433AD4" w:rsidRPr="00D83211" w:rsidRDefault="004121B4" w:rsidP="00D83211">
      <w:pPr>
        <w:jc w:val="center"/>
        <w:rPr>
          <w:b/>
        </w:rPr>
      </w:pPr>
      <w:r w:rsidRPr="00D83211">
        <w:rPr>
          <w:b/>
        </w:rPr>
        <w:t>3.Последующий контр</w:t>
      </w:r>
      <w:r w:rsidR="00B363CF" w:rsidRPr="00D83211">
        <w:rPr>
          <w:b/>
        </w:rPr>
        <w:t>оль</w:t>
      </w:r>
      <w:r w:rsidR="002F4841" w:rsidRPr="00D83211">
        <w:rPr>
          <w:b/>
        </w:rPr>
        <w:t>.</w:t>
      </w:r>
    </w:p>
    <w:p w:rsidR="007C7280" w:rsidRPr="00D83211" w:rsidRDefault="007C7280" w:rsidP="0080634F">
      <w:pPr>
        <w:ind w:firstLine="708"/>
        <w:jc w:val="both"/>
      </w:pPr>
      <w:r w:rsidRPr="00D83211">
        <w:t>3.1. В рамках последующего контроля</w:t>
      </w:r>
      <w:r w:rsidR="00525726" w:rsidRPr="00D83211">
        <w:t>,</w:t>
      </w:r>
      <w:r w:rsidRPr="00D83211">
        <w:t xml:space="preserve"> за исполнением бюджета «Северное сельское поселение» в соответствии со ст.264.4 Бюджетного кодекса РФ и в соответствии с п. </w:t>
      </w:r>
      <w:r w:rsidR="00C504B2">
        <w:t>2.1.6</w:t>
      </w:r>
      <w:r w:rsidRPr="00D83211">
        <w:t>. Плана работы Контрольно- ревизионной комиссии на 20</w:t>
      </w:r>
      <w:r w:rsidR="00BE55FA">
        <w:t>20</w:t>
      </w:r>
      <w:r w:rsidRPr="00D83211">
        <w:t xml:space="preserve"> год проведен</w:t>
      </w:r>
      <w:r w:rsidR="00525726" w:rsidRPr="00D83211">
        <w:t>о контрольное мероприятие по вопросу «В</w:t>
      </w:r>
      <w:r w:rsidRPr="00D83211">
        <w:t xml:space="preserve">нешняя проверка </w:t>
      </w:r>
      <w:r w:rsidR="00BE55FA">
        <w:t xml:space="preserve">достоверности годовой </w:t>
      </w:r>
      <w:r w:rsidRPr="00D83211">
        <w:t xml:space="preserve">бюджетной отчетности главного администратора бюджетных средств - Администрации </w:t>
      </w:r>
      <w:r w:rsidR="001B490F" w:rsidRPr="00D83211">
        <w:t>Северного</w:t>
      </w:r>
      <w:r w:rsidRPr="00D83211">
        <w:t xml:space="preserve"> сельского поселения за 201</w:t>
      </w:r>
      <w:r w:rsidR="00BE55FA">
        <w:t>9</w:t>
      </w:r>
      <w:r w:rsidRPr="00D83211">
        <w:t xml:space="preserve"> год</w:t>
      </w:r>
      <w:r w:rsidR="00525726" w:rsidRPr="00D83211">
        <w:t>».</w:t>
      </w:r>
      <w:r w:rsidRPr="00D83211">
        <w:t xml:space="preserve"> По результатам контрольного мероприятия был составлен Акт от </w:t>
      </w:r>
      <w:r w:rsidR="00190BD9">
        <w:t>2</w:t>
      </w:r>
      <w:r w:rsidR="00BE55FA">
        <w:t>7</w:t>
      </w:r>
      <w:r w:rsidR="00190BD9">
        <w:t>.04.20</w:t>
      </w:r>
      <w:r w:rsidR="00BE55FA">
        <w:t>20</w:t>
      </w:r>
      <w:r w:rsidRPr="00D83211">
        <w:t xml:space="preserve">г. № </w:t>
      </w:r>
      <w:r w:rsidR="00BE55FA">
        <w:t>9</w:t>
      </w:r>
      <w:r w:rsidRPr="00D83211">
        <w:t>. Акт подписан без возражений. В ходе проведения контрольного мероприятия установлено:</w:t>
      </w:r>
    </w:p>
    <w:p w:rsidR="00BE55FA" w:rsidRPr="00BE55FA" w:rsidRDefault="00BE55FA" w:rsidP="00BE55FA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BE55FA">
        <w:rPr>
          <w:rFonts w:eastAsia="Calibri"/>
          <w:lang w:eastAsia="en-US"/>
        </w:rPr>
        <w:t>1.</w:t>
      </w:r>
      <w:r w:rsidRPr="00BE55FA">
        <w:rPr>
          <w:rFonts w:eastAsia="Calibri"/>
          <w:lang w:eastAsia="en-US"/>
        </w:rPr>
        <w:tab/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«Северное сельское поселение»;</w:t>
      </w:r>
    </w:p>
    <w:p w:rsidR="00BE55FA" w:rsidRPr="00BE55FA" w:rsidRDefault="00BE55FA" w:rsidP="00BE55FA">
      <w:pPr>
        <w:spacing w:line="276" w:lineRule="auto"/>
        <w:jc w:val="both"/>
        <w:rPr>
          <w:b/>
        </w:rPr>
      </w:pPr>
      <w:r w:rsidRPr="00BE55FA">
        <w:rPr>
          <w:rFonts w:eastAsia="Calibri"/>
          <w:lang w:eastAsia="en-US"/>
        </w:rPr>
        <w:t>2.</w:t>
      </w:r>
      <w:r w:rsidRPr="00BE55FA">
        <w:rPr>
          <w:rFonts w:eastAsia="Calibri"/>
          <w:lang w:eastAsia="en-US"/>
        </w:rPr>
        <w:tab/>
        <w:t>Бюджетная отчетность сформирована в соответствии со статьей 264.1 БК РФ и представлена в полном объеме;</w:t>
      </w:r>
    </w:p>
    <w:p w:rsidR="00BE55FA" w:rsidRPr="00BE55FA" w:rsidRDefault="00BE55FA" w:rsidP="00BE55FA">
      <w:pPr>
        <w:spacing w:line="276" w:lineRule="auto"/>
        <w:contextualSpacing/>
        <w:jc w:val="both"/>
      </w:pPr>
      <w:r w:rsidRPr="00BE55FA">
        <w:t>3.</w:t>
      </w:r>
      <w:r w:rsidRPr="00BE55FA">
        <w:tab/>
        <w:t>Годовая бюджетная отчетность представлена в финансовый орган своевременно, в срок до 22.01.2020г., установленный приказом Финансового отдела Администрации Александровского района от 10.01.2020 № 2-п.</w:t>
      </w:r>
    </w:p>
    <w:p w:rsidR="00BE55FA" w:rsidRPr="00BE55FA" w:rsidRDefault="00BE55FA" w:rsidP="00BE55FA">
      <w:pPr>
        <w:spacing w:line="276" w:lineRule="auto"/>
        <w:contextualSpacing/>
        <w:jc w:val="both"/>
      </w:pPr>
      <w:r w:rsidRPr="00BE55FA">
        <w:t>4.</w:t>
      </w:r>
      <w:r w:rsidRPr="00BE55FA">
        <w:tab/>
        <w:t>Проверкой соответствия данных, отраженных в ф. 0503317 бюджетным назначениям по доходам и расходам, утвержденных Решением Совета поселения «О бюджете «Северное сельское поселение» на 2019 год и плановый период 2020 и 2021 годов» расхождений не установлено.</w:t>
      </w:r>
    </w:p>
    <w:p w:rsidR="00BE55FA" w:rsidRPr="00BE55FA" w:rsidRDefault="00BE55FA" w:rsidP="00BE55FA">
      <w:pPr>
        <w:spacing w:line="276" w:lineRule="auto"/>
        <w:jc w:val="both"/>
      </w:pPr>
      <w:r w:rsidRPr="00BE55FA">
        <w:t>5.</w:t>
      </w:r>
      <w:r w:rsidRPr="00BE55FA">
        <w:tab/>
        <w:t>При проверке данных отраженных в разделе I. «Нефинансовые активы» Баланса с данными регистров «Оборотных ведомостей движения материальных ценностей» (по основным средствам и материальным запасам) установлены отклонения.</w:t>
      </w:r>
    </w:p>
    <w:p w:rsidR="00BE55FA" w:rsidRPr="00BE55FA" w:rsidRDefault="00BE55FA" w:rsidP="00BE55FA">
      <w:pPr>
        <w:spacing w:line="276" w:lineRule="auto"/>
        <w:jc w:val="both"/>
      </w:pPr>
      <w:r w:rsidRPr="00BE55FA">
        <w:t>6.</w:t>
      </w:r>
      <w:r w:rsidRPr="00BE55FA">
        <w:tab/>
        <w:t xml:space="preserve">При проверке данных отраженных в разделе </w:t>
      </w:r>
      <w:r w:rsidRPr="00BE55FA">
        <w:rPr>
          <w:lang w:val="en-US"/>
        </w:rPr>
        <w:t>III</w:t>
      </w:r>
      <w:r w:rsidRPr="00BE55FA">
        <w:t xml:space="preserve"> «Обязательства» Баланса с данными журнала операций №4 «Расчеты с поставщиками и подрядчиками» установлены отклонения.</w:t>
      </w:r>
    </w:p>
    <w:p w:rsidR="00BE55FA" w:rsidRPr="00BE55FA" w:rsidRDefault="00BE55FA" w:rsidP="00BE55FA">
      <w:pPr>
        <w:spacing w:line="276" w:lineRule="auto"/>
        <w:jc w:val="both"/>
      </w:pPr>
      <w:r w:rsidRPr="00BE55FA">
        <w:t>7.</w:t>
      </w:r>
      <w:r w:rsidRPr="00BE55FA">
        <w:tab/>
        <w:t>В нарушении п.11 Порядка №24 внесение изменений в сводную бюджетную роспись главными распорядителями (главными администраторами источников) не производились один раз в месяц до 15-го числа каждого месяца и до 20-го декабря текущего финансового года. Окончательная СБР утверждена 19.03.2020 года, просрочено около 3 месяцев.</w:t>
      </w:r>
    </w:p>
    <w:p w:rsidR="00BE55FA" w:rsidRPr="00BE55FA" w:rsidRDefault="00BE55FA" w:rsidP="00BE55FA">
      <w:pPr>
        <w:spacing w:line="276" w:lineRule="auto"/>
        <w:jc w:val="both"/>
      </w:pPr>
      <w:r w:rsidRPr="00BE55FA">
        <w:t>8.</w:t>
      </w:r>
      <w:r w:rsidRPr="00BE55FA">
        <w:tab/>
        <w:t>К проверке не представлена Бюджетная смета по Администрации Северного сельского поселения на 2019 г., так же не представлены изменения к смете.</w:t>
      </w:r>
    </w:p>
    <w:p w:rsidR="00BE55FA" w:rsidRPr="00BE55FA" w:rsidRDefault="00BE55FA" w:rsidP="00BE55FA">
      <w:pPr>
        <w:autoSpaceDE w:val="0"/>
        <w:autoSpaceDN w:val="0"/>
        <w:adjustRightInd w:val="0"/>
        <w:spacing w:line="276" w:lineRule="auto"/>
        <w:jc w:val="both"/>
      </w:pPr>
      <w:r w:rsidRPr="00BE55FA">
        <w:t>9.</w:t>
      </w:r>
      <w:r w:rsidRPr="00BE55FA">
        <w:tab/>
        <w:t>В нарушении ст. 11 Федерального закона «О бухгалтерском учете» от 06.12.2011 № 402 и п.7 Инструкции № 191н перед составлением годовой отчетности ГАБС не проведена инвентаризация нефинансовых активов (основных средств и имущества казны).</w:t>
      </w:r>
    </w:p>
    <w:p w:rsidR="00BE55FA" w:rsidRPr="00BE55FA" w:rsidRDefault="00BE55FA" w:rsidP="00BE55FA">
      <w:pPr>
        <w:spacing w:line="276" w:lineRule="auto"/>
        <w:jc w:val="both"/>
        <w:rPr>
          <w:color w:val="000000"/>
        </w:rPr>
      </w:pPr>
      <w:r w:rsidRPr="00BE55FA">
        <w:rPr>
          <w:color w:val="000000"/>
        </w:rPr>
        <w:t>10.</w:t>
      </w:r>
      <w:r w:rsidRPr="00BE55FA">
        <w:rPr>
          <w:color w:val="000000"/>
        </w:rPr>
        <w:tab/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C504B2" w:rsidRPr="00C504B2" w:rsidRDefault="00C504B2" w:rsidP="00C504B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C504B2">
        <w:rPr>
          <w:rFonts w:eastAsia="Calibri"/>
          <w:lang w:eastAsia="en-US"/>
        </w:rPr>
        <w:lastRenderedPageBreak/>
        <w:t>Установленные нарушения в части ведения бухгалтерского учета позволяют сделать вывод об относительной достоверности бюджетной отчетности, как носителя информации о финансовой деятельности главного распорядителя бюджетных средств. Однако, указанные нарушения не влияют на итоги исполнения бюджета муниципального образования «Северное сельское поселение» за 2018 год.</w:t>
      </w:r>
    </w:p>
    <w:p w:rsidR="00C27B94" w:rsidRPr="00D83211" w:rsidRDefault="004A2CB6" w:rsidP="004C45B9">
      <w:pPr>
        <w:ind w:firstLine="709"/>
        <w:jc w:val="both"/>
        <w:rPr>
          <w:color w:val="000000"/>
        </w:rPr>
      </w:pPr>
      <w:r w:rsidRPr="00D83211">
        <w:t>3.</w:t>
      </w:r>
      <w:r w:rsidR="007C7280" w:rsidRPr="00D83211">
        <w:t>2</w:t>
      </w:r>
      <w:r w:rsidR="00325CEB" w:rsidRPr="00D83211">
        <w:t>. В соответствии с п. 1.</w:t>
      </w:r>
      <w:r w:rsidR="00C504B2">
        <w:t>2</w:t>
      </w:r>
      <w:r w:rsidR="003C6AD6" w:rsidRPr="00D83211">
        <w:t>.2</w:t>
      </w:r>
      <w:r w:rsidR="00325CEB" w:rsidRPr="00D83211">
        <w:t xml:space="preserve"> Плана работы Контрольно- ревизион</w:t>
      </w:r>
      <w:r w:rsidR="00341515" w:rsidRPr="00D83211">
        <w:t xml:space="preserve">ной комиссии проведена </w:t>
      </w:r>
      <w:r w:rsidR="00325CEB" w:rsidRPr="00D83211">
        <w:t xml:space="preserve">проверка </w:t>
      </w:r>
      <w:r w:rsidR="00341515" w:rsidRPr="00D83211">
        <w:t>годового отчета</w:t>
      </w:r>
      <w:r w:rsidR="004121B4" w:rsidRPr="00D83211">
        <w:t xml:space="preserve"> об исполнении бюджета </w:t>
      </w:r>
      <w:r w:rsidR="004121B4" w:rsidRPr="00D83211">
        <w:rPr>
          <w:iCs/>
        </w:rPr>
        <w:t>«</w:t>
      </w:r>
      <w:r w:rsidR="00E56963" w:rsidRPr="00D83211">
        <w:rPr>
          <w:iCs/>
        </w:rPr>
        <w:t>Северное</w:t>
      </w:r>
      <w:r w:rsidR="004121B4" w:rsidRPr="00D83211">
        <w:rPr>
          <w:iCs/>
        </w:rPr>
        <w:t xml:space="preserve"> сельское поселение» за 201</w:t>
      </w:r>
      <w:r w:rsidR="008603A1">
        <w:rPr>
          <w:iCs/>
        </w:rPr>
        <w:t>9</w:t>
      </w:r>
      <w:r w:rsidR="004121B4" w:rsidRPr="00D83211">
        <w:rPr>
          <w:iCs/>
        </w:rPr>
        <w:t xml:space="preserve"> год.</w:t>
      </w:r>
      <w:r w:rsidR="00C27B94" w:rsidRPr="00D83211">
        <w:t>Годовой отчет об исполнении бюджета за 201</w:t>
      </w:r>
      <w:r w:rsidR="008603A1">
        <w:t>9</w:t>
      </w:r>
      <w:r w:rsidR="00C27B94" w:rsidRPr="00D83211">
        <w:t xml:space="preserve"> год в Контрольно-ревизионную комиссию Александровского района представлен администрацией поселения</w:t>
      </w:r>
      <w:r w:rsidR="00987802" w:rsidRPr="00D83211">
        <w:t xml:space="preserve">своевременно </w:t>
      </w:r>
      <w:r w:rsidR="0059738A">
        <w:t>–до 01</w:t>
      </w:r>
      <w:r w:rsidR="00C27B94" w:rsidRPr="00D83211">
        <w:t>.04.20</w:t>
      </w:r>
      <w:r w:rsidR="008603A1">
        <w:t>20</w:t>
      </w:r>
      <w:r w:rsidR="00C27B94" w:rsidRPr="00D83211">
        <w:t xml:space="preserve"> года.</w:t>
      </w:r>
    </w:p>
    <w:p w:rsidR="00981997" w:rsidRPr="00D83211" w:rsidRDefault="00C27B94" w:rsidP="00EC51A4">
      <w:pPr>
        <w:ind w:firstLine="708"/>
        <w:jc w:val="both"/>
      </w:pPr>
      <w:r w:rsidRPr="00D83211">
        <w:t xml:space="preserve">Перечень материалов и документов, необходимых для его рассмотрения, определенных п.1, </w:t>
      </w:r>
      <w:r w:rsidR="00E56963" w:rsidRPr="00D83211">
        <w:t>2 ст.3</w:t>
      </w:r>
      <w:r w:rsidRPr="00D83211">
        <w:t>8 Положения о бюджетном процессе в МО «</w:t>
      </w:r>
      <w:r w:rsidR="00E56963" w:rsidRPr="00D83211">
        <w:t>Северное</w:t>
      </w:r>
      <w:r w:rsidRPr="00D83211">
        <w:t xml:space="preserve"> сельское поселение»</w:t>
      </w:r>
      <w:r w:rsidR="00333E8A" w:rsidRPr="00D83211">
        <w:t xml:space="preserve">, </w:t>
      </w:r>
      <w:r w:rsidRPr="00D83211">
        <w:t xml:space="preserve">утвержденного Решением Совета от </w:t>
      </w:r>
      <w:r w:rsidR="00E56963" w:rsidRPr="00D83211">
        <w:t>1</w:t>
      </w:r>
      <w:r w:rsidR="00BD2A26" w:rsidRPr="00D83211">
        <w:t>2</w:t>
      </w:r>
      <w:r w:rsidR="00E56963" w:rsidRPr="00D83211">
        <w:t>.12.2012 № 9</w:t>
      </w:r>
      <w:r w:rsidR="00981997" w:rsidRPr="00D83211">
        <w:t xml:space="preserve"> представлен</w:t>
      </w:r>
      <w:r w:rsidRPr="00D83211">
        <w:t>в полном объеме.</w:t>
      </w:r>
    </w:p>
    <w:p w:rsidR="004121B4" w:rsidRPr="00D83211" w:rsidRDefault="004121B4" w:rsidP="00EC51A4">
      <w:pPr>
        <w:ind w:firstLine="708"/>
        <w:jc w:val="both"/>
        <w:rPr>
          <w:b/>
          <w:bCs/>
        </w:rPr>
      </w:pPr>
      <w:r w:rsidRPr="00D83211">
        <w:rPr>
          <w:bCs/>
        </w:rPr>
        <w:t xml:space="preserve">Контрольно- ревизионная комиссия подтвердила достоверность отчета об исполнении бюджета поселения: по доходам в сумме </w:t>
      </w:r>
      <w:r w:rsidR="008603A1">
        <w:rPr>
          <w:b/>
          <w:bCs/>
        </w:rPr>
        <w:t>6243,927</w:t>
      </w:r>
      <w:r w:rsidR="00981997" w:rsidRPr="00D83211">
        <w:rPr>
          <w:b/>
          <w:bCs/>
        </w:rPr>
        <w:t>тыс</w:t>
      </w:r>
      <w:r w:rsidR="00981997" w:rsidRPr="00D83211">
        <w:rPr>
          <w:bCs/>
        </w:rPr>
        <w:t>.</w:t>
      </w:r>
      <w:r w:rsidRPr="00D83211">
        <w:rPr>
          <w:b/>
          <w:bCs/>
        </w:rPr>
        <w:t xml:space="preserve"> руб.</w:t>
      </w:r>
      <w:r w:rsidRPr="00D83211">
        <w:rPr>
          <w:bCs/>
        </w:rPr>
        <w:t xml:space="preserve">, по расходам в сумме </w:t>
      </w:r>
      <w:r w:rsidR="008603A1">
        <w:rPr>
          <w:b/>
        </w:rPr>
        <w:t>5898,472</w:t>
      </w:r>
      <w:r w:rsidR="00981997" w:rsidRPr="00D83211">
        <w:rPr>
          <w:b/>
          <w:bCs/>
        </w:rPr>
        <w:t>тыс</w:t>
      </w:r>
      <w:r w:rsidR="00981997" w:rsidRPr="00D83211">
        <w:rPr>
          <w:bCs/>
        </w:rPr>
        <w:t>.</w:t>
      </w:r>
      <w:r w:rsidRPr="00D83211">
        <w:rPr>
          <w:b/>
          <w:bCs/>
        </w:rPr>
        <w:t>руб</w:t>
      </w:r>
      <w:r w:rsidRPr="00D83211">
        <w:rPr>
          <w:bCs/>
        </w:rPr>
        <w:t xml:space="preserve">., по </w:t>
      </w:r>
      <w:r w:rsidR="00EF2D70" w:rsidRPr="00D83211">
        <w:rPr>
          <w:bCs/>
        </w:rPr>
        <w:t>профициту</w:t>
      </w:r>
      <w:r w:rsidR="00872C62" w:rsidRPr="00D83211">
        <w:rPr>
          <w:bCs/>
        </w:rPr>
        <w:t xml:space="preserve"> бюджета </w:t>
      </w:r>
      <w:r w:rsidR="008603A1">
        <w:rPr>
          <w:b/>
          <w:bCs/>
        </w:rPr>
        <w:t>345,455</w:t>
      </w:r>
      <w:r w:rsidR="00355EED" w:rsidRPr="00D83211">
        <w:rPr>
          <w:b/>
          <w:bCs/>
        </w:rPr>
        <w:t>тыс</w:t>
      </w:r>
      <w:r w:rsidR="00355EED" w:rsidRPr="00D83211">
        <w:rPr>
          <w:bCs/>
        </w:rPr>
        <w:t xml:space="preserve">. </w:t>
      </w:r>
      <w:r w:rsidRPr="00D83211">
        <w:rPr>
          <w:b/>
          <w:bCs/>
        </w:rPr>
        <w:t>руб.</w:t>
      </w:r>
    </w:p>
    <w:p w:rsidR="004121B4" w:rsidRPr="00D83211" w:rsidRDefault="004121B4" w:rsidP="00EC51A4">
      <w:pPr>
        <w:pStyle w:val="21"/>
        <w:ind w:right="40" w:firstLine="708"/>
        <w:rPr>
          <w:sz w:val="24"/>
          <w:szCs w:val="24"/>
        </w:rPr>
      </w:pPr>
      <w:r w:rsidRPr="00D83211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D83211">
        <w:rPr>
          <w:sz w:val="24"/>
          <w:szCs w:val="24"/>
        </w:rPr>
        <w:t xml:space="preserve">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8603A1">
        <w:rPr>
          <w:sz w:val="24"/>
          <w:szCs w:val="24"/>
        </w:rPr>
        <w:t>9</w:t>
      </w:r>
      <w:r w:rsidR="000E13D7" w:rsidRPr="00D83211">
        <w:rPr>
          <w:sz w:val="24"/>
          <w:szCs w:val="24"/>
        </w:rPr>
        <w:t xml:space="preserve"> год.</w:t>
      </w:r>
    </w:p>
    <w:p w:rsidR="00EF2D70" w:rsidRPr="00D83211" w:rsidRDefault="0059738A" w:rsidP="00EC51A4">
      <w:pPr>
        <w:pStyle w:val="21"/>
        <w:ind w:right="40" w:firstLine="708"/>
        <w:rPr>
          <w:sz w:val="24"/>
          <w:szCs w:val="24"/>
        </w:rPr>
      </w:pPr>
      <w:r w:rsidRPr="0059738A">
        <w:rPr>
          <w:sz w:val="24"/>
          <w:szCs w:val="24"/>
        </w:rPr>
        <w:t>При проверке соответствия показателей бюджетной отчетности ГАБС с данными регистров бюджетного учета и первичных учетных документов по учету нефинансовых, финансовых активов и обязательств установлены не значительные отклонения</w:t>
      </w:r>
      <w:r w:rsidR="00EF2D70" w:rsidRPr="00D83211">
        <w:rPr>
          <w:sz w:val="24"/>
          <w:szCs w:val="24"/>
        </w:rPr>
        <w:t>.</w:t>
      </w:r>
    </w:p>
    <w:p w:rsidR="00A94D3B" w:rsidRDefault="00A94D3B" w:rsidP="00D83211">
      <w:pPr>
        <w:pStyle w:val="21"/>
        <w:ind w:right="40" w:firstLine="0"/>
        <w:rPr>
          <w:sz w:val="24"/>
          <w:szCs w:val="24"/>
        </w:rPr>
      </w:pPr>
    </w:p>
    <w:p w:rsidR="00340B9B" w:rsidRPr="00D83211" w:rsidRDefault="00057103" w:rsidP="00057103">
      <w:pPr>
        <w:pStyle w:val="21"/>
        <w:ind w:left="720"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121B4" w:rsidRPr="00D83211">
        <w:rPr>
          <w:b/>
          <w:sz w:val="24"/>
          <w:szCs w:val="24"/>
        </w:rPr>
        <w:t>Информационная деятельность.</w:t>
      </w:r>
    </w:p>
    <w:p w:rsidR="003948F5" w:rsidRPr="00D83211" w:rsidRDefault="004121B4" w:rsidP="001F776A">
      <w:pPr>
        <w:pStyle w:val="21"/>
        <w:ind w:right="40" w:firstLine="708"/>
        <w:rPr>
          <w:sz w:val="24"/>
          <w:szCs w:val="24"/>
        </w:rPr>
      </w:pPr>
      <w:r w:rsidRPr="00D83211">
        <w:rPr>
          <w:sz w:val="24"/>
          <w:szCs w:val="24"/>
        </w:rPr>
        <w:t>Информационная деятельность К</w:t>
      </w:r>
      <w:r w:rsidR="008F17F7" w:rsidRPr="00D83211">
        <w:rPr>
          <w:sz w:val="24"/>
          <w:szCs w:val="24"/>
        </w:rPr>
        <w:t>онтрольно- ревизионной комиссии</w:t>
      </w:r>
      <w:r w:rsidRPr="00D83211">
        <w:rPr>
          <w:sz w:val="24"/>
          <w:szCs w:val="24"/>
        </w:rPr>
        <w:t xml:space="preserve"> состоит в информировании органов местного самоуправления и населения о резул</w:t>
      </w:r>
      <w:r w:rsidR="008F17F7" w:rsidRPr="00D83211">
        <w:rPr>
          <w:sz w:val="24"/>
          <w:szCs w:val="24"/>
        </w:rPr>
        <w:t>ьтатах проведенных контрольных</w:t>
      </w:r>
      <w:r w:rsidRPr="00D83211">
        <w:rPr>
          <w:sz w:val="24"/>
          <w:szCs w:val="24"/>
        </w:rPr>
        <w:t xml:space="preserve"> и экспертно-аналитических мероприятий.П</w:t>
      </w:r>
      <w:r w:rsidR="008F17F7" w:rsidRPr="00D83211">
        <w:rPr>
          <w:sz w:val="24"/>
          <w:szCs w:val="24"/>
        </w:rPr>
        <w:t>о итогам каждого контрольного</w:t>
      </w:r>
      <w:r w:rsidRPr="00D83211">
        <w:rPr>
          <w:sz w:val="24"/>
          <w:szCs w:val="24"/>
        </w:rPr>
        <w:t xml:space="preserve"> мероприятия (пров</w:t>
      </w:r>
      <w:r w:rsidR="008F17F7" w:rsidRPr="00D83211">
        <w:rPr>
          <w:sz w:val="24"/>
          <w:szCs w:val="24"/>
        </w:rPr>
        <w:t>ерки) в Администрацию поселения</w:t>
      </w:r>
      <w:r w:rsidRPr="00D83211">
        <w:rPr>
          <w:sz w:val="24"/>
          <w:szCs w:val="24"/>
        </w:rPr>
        <w:t xml:space="preserve"> и в Совет поселения были предоставлены Акты контрольных мероприятий для рассмотрения и принятия к сведению. </w:t>
      </w:r>
      <w:r w:rsidR="00824D03" w:rsidRPr="00D83211">
        <w:rPr>
          <w:sz w:val="24"/>
          <w:szCs w:val="24"/>
        </w:rPr>
        <w:t>По итогам работы за 201</w:t>
      </w:r>
      <w:r w:rsidR="008603A1">
        <w:rPr>
          <w:sz w:val="24"/>
          <w:szCs w:val="24"/>
        </w:rPr>
        <w:t>9</w:t>
      </w:r>
      <w:r w:rsidR="00824D03" w:rsidRPr="00D83211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рассмотрен на заседании совета поселения и принят депутатами совета поселения к сведению </w:t>
      </w:r>
      <w:r w:rsidR="00DB39D0" w:rsidRPr="00D83211">
        <w:rPr>
          <w:sz w:val="24"/>
          <w:szCs w:val="24"/>
        </w:rPr>
        <w:t xml:space="preserve">(Решение от </w:t>
      </w:r>
      <w:r w:rsidR="008603A1">
        <w:rPr>
          <w:sz w:val="24"/>
          <w:szCs w:val="24"/>
        </w:rPr>
        <w:t>27</w:t>
      </w:r>
      <w:r w:rsidR="000B7CBE" w:rsidRPr="00D83211">
        <w:rPr>
          <w:sz w:val="24"/>
          <w:szCs w:val="24"/>
        </w:rPr>
        <w:t>.</w:t>
      </w:r>
      <w:r w:rsidR="00824D03" w:rsidRPr="00D83211">
        <w:rPr>
          <w:sz w:val="24"/>
          <w:szCs w:val="24"/>
        </w:rPr>
        <w:t>0</w:t>
      </w:r>
      <w:r w:rsidR="008603A1">
        <w:rPr>
          <w:sz w:val="24"/>
          <w:szCs w:val="24"/>
        </w:rPr>
        <w:t>2</w:t>
      </w:r>
      <w:r w:rsidR="00DB39D0" w:rsidRPr="00D83211">
        <w:rPr>
          <w:sz w:val="24"/>
          <w:szCs w:val="24"/>
        </w:rPr>
        <w:t>.20</w:t>
      </w:r>
      <w:r w:rsidR="008603A1">
        <w:rPr>
          <w:sz w:val="24"/>
          <w:szCs w:val="24"/>
        </w:rPr>
        <w:t>20</w:t>
      </w:r>
      <w:r w:rsidR="00DB39D0" w:rsidRPr="00D83211">
        <w:rPr>
          <w:sz w:val="24"/>
          <w:szCs w:val="24"/>
        </w:rPr>
        <w:t xml:space="preserve"> № </w:t>
      </w:r>
      <w:r w:rsidR="008603A1">
        <w:rPr>
          <w:sz w:val="24"/>
          <w:szCs w:val="24"/>
        </w:rPr>
        <w:t>76</w:t>
      </w:r>
      <w:r w:rsidR="00824D03" w:rsidRPr="00D83211">
        <w:rPr>
          <w:sz w:val="24"/>
          <w:szCs w:val="24"/>
        </w:rPr>
        <w:t>)</w:t>
      </w:r>
      <w:r w:rsidR="0079549A">
        <w:rPr>
          <w:sz w:val="24"/>
          <w:szCs w:val="24"/>
        </w:rPr>
        <w:t>.</w:t>
      </w:r>
      <w:bookmarkStart w:id="0" w:name="_GoBack"/>
      <w:bookmarkEnd w:id="0"/>
    </w:p>
    <w:sectPr w:rsidR="003948F5" w:rsidRPr="00D83211" w:rsidSect="00C278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FE4F63"/>
    <w:multiLevelType w:val="hybridMultilevel"/>
    <w:tmpl w:val="BCFE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048C1"/>
    <w:rsid w:val="0001628F"/>
    <w:rsid w:val="00034126"/>
    <w:rsid w:val="00034AD6"/>
    <w:rsid w:val="00056120"/>
    <w:rsid w:val="00057103"/>
    <w:rsid w:val="00064C02"/>
    <w:rsid w:val="000A1305"/>
    <w:rsid w:val="000A2BD9"/>
    <w:rsid w:val="000B4DEC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305A7"/>
    <w:rsid w:val="00136979"/>
    <w:rsid w:val="001664B4"/>
    <w:rsid w:val="00174189"/>
    <w:rsid w:val="001749C4"/>
    <w:rsid w:val="0018703A"/>
    <w:rsid w:val="00190BD9"/>
    <w:rsid w:val="00194C2E"/>
    <w:rsid w:val="001A0DFA"/>
    <w:rsid w:val="001B362A"/>
    <w:rsid w:val="001B490F"/>
    <w:rsid w:val="001C0B16"/>
    <w:rsid w:val="001E1E6A"/>
    <w:rsid w:val="001E4434"/>
    <w:rsid w:val="001F776A"/>
    <w:rsid w:val="002118FF"/>
    <w:rsid w:val="002549D4"/>
    <w:rsid w:val="002801BF"/>
    <w:rsid w:val="002A245E"/>
    <w:rsid w:val="002D0A8D"/>
    <w:rsid w:val="002D1877"/>
    <w:rsid w:val="002F4841"/>
    <w:rsid w:val="0030397A"/>
    <w:rsid w:val="00312999"/>
    <w:rsid w:val="003160CA"/>
    <w:rsid w:val="00324601"/>
    <w:rsid w:val="00325CEB"/>
    <w:rsid w:val="00333E8A"/>
    <w:rsid w:val="00340B9B"/>
    <w:rsid w:val="00341515"/>
    <w:rsid w:val="00354AB0"/>
    <w:rsid w:val="00355EED"/>
    <w:rsid w:val="00360EFE"/>
    <w:rsid w:val="00361091"/>
    <w:rsid w:val="00363E3D"/>
    <w:rsid w:val="00376945"/>
    <w:rsid w:val="00377F85"/>
    <w:rsid w:val="00380525"/>
    <w:rsid w:val="003948F5"/>
    <w:rsid w:val="003A453D"/>
    <w:rsid w:val="003C4342"/>
    <w:rsid w:val="003C5E43"/>
    <w:rsid w:val="003C6AD6"/>
    <w:rsid w:val="003D7BFD"/>
    <w:rsid w:val="003E4147"/>
    <w:rsid w:val="003F014B"/>
    <w:rsid w:val="004121B4"/>
    <w:rsid w:val="004208F4"/>
    <w:rsid w:val="00432DE5"/>
    <w:rsid w:val="00433AD4"/>
    <w:rsid w:val="004543A2"/>
    <w:rsid w:val="00454DB1"/>
    <w:rsid w:val="00481B8F"/>
    <w:rsid w:val="0048653F"/>
    <w:rsid w:val="00497204"/>
    <w:rsid w:val="004A2CB6"/>
    <w:rsid w:val="004C1073"/>
    <w:rsid w:val="004C45B9"/>
    <w:rsid w:val="004C72E6"/>
    <w:rsid w:val="004C7D69"/>
    <w:rsid w:val="004D69D9"/>
    <w:rsid w:val="004E3532"/>
    <w:rsid w:val="004E7DB0"/>
    <w:rsid w:val="00503B82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9738A"/>
    <w:rsid w:val="005C2A0F"/>
    <w:rsid w:val="005D5EE3"/>
    <w:rsid w:val="005E21E6"/>
    <w:rsid w:val="005F1876"/>
    <w:rsid w:val="005F53C5"/>
    <w:rsid w:val="006111D6"/>
    <w:rsid w:val="00615227"/>
    <w:rsid w:val="0063580F"/>
    <w:rsid w:val="0065499A"/>
    <w:rsid w:val="00665F1E"/>
    <w:rsid w:val="006867B1"/>
    <w:rsid w:val="00691AC5"/>
    <w:rsid w:val="00692169"/>
    <w:rsid w:val="006A0921"/>
    <w:rsid w:val="006A2D06"/>
    <w:rsid w:val="006C5C0C"/>
    <w:rsid w:val="006E46F7"/>
    <w:rsid w:val="006F4B00"/>
    <w:rsid w:val="00737F2A"/>
    <w:rsid w:val="007556F5"/>
    <w:rsid w:val="00761DD8"/>
    <w:rsid w:val="00773FDD"/>
    <w:rsid w:val="0079549A"/>
    <w:rsid w:val="00796396"/>
    <w:rsid w:val="00796CD7"/>
    <w:rsid w:val="007B12F5"/>
    <w:rsid w:val="007B3832"/>
    <w:rsid w:val="007C7280"/>
    <w:rsid w:val="007D25F6"/>
    <w:rsid w:val="0080634F"/>
    <w:rsid w:val="00811A13"/>
    <w:rsid w:val="00824D03"/>
    <w:rsid w:val="00840CE5"/>
    <w:rsid w:val="00850B09"/>
    <w:rsid w:val="00851611"/>
    <w:rsid w:val="008603A1"/>
    <w:rsid w:val="008658FA"/>
    <w:rsid w:val="00872C62"/>
    <w:rsid w:val="00876FD4"/>
    <w:rsid w:val="00894E88"/>
    <w:rsid w:val="00896204"/>
    <w:rsid w:val="00897825"/>
    <w:rsid w:val="008C44EC"/>
    <w:rsid w:val="008D388A"/>
    <w:rsid w:val="008D4CBA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2D8E"/>
    <w:rsid w:val="009C2F94"/>
    <w:rsid w:val="009D281E"/>
    <w:rsid w:val="00A01E6B"/>
    <w:rsid w:val="00A066A8"/>
    <w:rsid w:val="00A30D56"/>
    <w:rsid w:val="00A33822"/>
    <w:rsid w:val="00A445CC"/>
    <w:rsid w:val="00A55225"/>
    <w:rsid w:val="00A81CED"/>
    <w:rsid w:val="00A90EA9"/>
    <w:rsid w:val="00A94D3B"/>
    <w:rsid w:val="00AC6016"/>
    <w:rsid w:val="00AE7101"/>
    <w:rsid w:val="00B016F3"/>
    <w:rsid w:val="00B06D3F"/>
    <w:rsid w:val="00B16A16"/>
    <w:rsid w:val="00B20D6B"/>
    <w:rsid w:val="00B34EAA"/>
    <w:rsid w:val="00B363CF"/>
    <w:rsid w:val="00B40F52"/>
    <w:rsid w:val="00B55283"/>
    <w:rsid w:val="00B55456"/>
    <w:rsid w:val="00B62C07"/>
    <w:rsid w:val="00B81066"/>
    <w:rsid w:val="00BA3B8A"/>
    <w:rsid w:val="00BD0569"/>
    <w:rsid w:val="00BD2A26"/>
    <w:rsid w:val="00BE55FA"/>
    <w:rsid w:val="00BF3B5A"/>
    <w:rsid w:val="00BF73EC"/>
    <w:rsid w:val="00C14C15"/>
    <w:rsid w:val="00C228EA"/>
    <w:rsid w:val="00C278AA"/>
    <w:rsid w:val="00C27B94"/>
    <w:rsid w:val="00C27C04"/>
    <w:rsid w:val="00C35746"/>
    <w:rsid w:val="00C41DFF"/>
    <w:rsid w:val="00C504B2"/>
    <w:rsid w:val="00C54E65"/>
    <w:rsid w:val="00C77CCD"/>
    <w:rsid w:val="00CB0B24"/>
    <w:rsid w:val="00CB34AB"/>
    <w:rsid w:val="00CB7C2F"/>
    <w:rsid w:val="00CE151A"/>
    <w:rsid w:val="00CF635F"/>
    <w:rsid w:val="00D1430B"/>
    <w:rsid w:val="00D20014"/>
    <w:rsid w:val="00D357D9"/>
    <w:rsid w:val="00D50267"/>
    <w:rsid w:val="00D536B2"/>
    <w:rsid w:val="00D63B60"/>
    <w:rsid w:val="00D70C47"/>
    <w:rsid w:val="00D80C2B"/>
    <w:rsid w:val="00D83211"/>
    <w:rsid w:val="00DA2E57"/>
    <w:rsid w:val="00DB2112"/>
    <w:rsid w:val="00DB39D0"/>
    <w:rsid w:val="00DC61C6"/>
    <w:rsid w:val="00DD62E9"/>
    <w:rsid w:val="00DD7A63"/>
    <w:rsid w:val="00DE2DD6"/>
    <w:rsid w:val="00E018C2"/>
    <w:rsid w:val="00E15219"/>
    <w:rsid w:val="00E15DF8"/>
    <w:rsid w:val="00E17296"/>
    <w:rsid w:val="00E4011A"/>
    <w:rsid w:val="00E40DB9"/>
    <w:rsid w:val="00E56963"/>
    <w:rsid w:val="00E56A98"/>
    <w:rsid w:val="00E62C7A"/>
    <w:rsid w:val="00E73D96"/>
    <w:rsid w:val="00E84D66"/>
    <w:rsid w:val="00E9265E"/>
    <w:rsid w:val="00E93ED1"/>
    <w:rsid w:val="00EC51A4"/>
    <w:rsid w:val="00ED3775"/>
    <w:rsid w:val="00ED4C75"/>
    <w:rsid w:val="00ED53E0"/>
    <w:rsid w:val="00ED54DB"/>
    <w:rsid w:val="00EF2D70"/>
    <w:rsid w:val="00EF4CD8"/>
    <w:rsid w:val="00F04716"/>
    <w:rsid w:val="00F15E4F"/>
    <w:rsid w:val="00F16F34"/>
    <w:rsid w:val="00F5253E"/>
    <w:rsid w:val="00F6001A"/>
    <w:rsid w:val="00F74E20"/>
    <w:rsid w:val="00F8008D"/>
    <w:rsid w:val="00F82997"/>
    <w:rsid w:val="00F9127D"/>
    <w:rsid w:val="00F9183A"/>
    <w:rsid w:val="00FA6D9F"/>
    <w:rsid w:val="00FF4B36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Пользователь Windows</cp:lastModifiedBy>
  <cp:revision>30</cp:revision>
  <cp:lastPrinted>2016-03-03T08:52:00Z</cp:lastPrinted>
  <dcterms:created xsi:type="dcterms:W3CDTF">2018-01-23T04:07:00Z</dcterms:created>
  <dcterms:modified xsi:type="dcterms:W3CDTF">2021-03-11T08:43:00Z</dcterms:modified>
</cp:coreProperties>
</file>