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6B" w:rsidRPr="009359C7" w:rsidRDefault="00C7256B" w:rsidP="00C7256B">
      <w:pPr>
        <w:spacing w:after="0" w:line="240" w:lineRule="auto"/>
        <w:jc w:val="center"/>
        <w:rPr>
          <w:rFonts w:ascii="Arial" w:eastAsia="Times New Roman" w:hAnsi="Arial" w:cs="Arial"/>
          <w:b/>
          <w:sz w:val="28"/>
          <w:szCs w:val="28"/>
        </w:rPr>
      </w:pPr>
      <w:r w:rsidRPr="009359C7">
        <w:rPr>
          <w:rFonts w:ascii="Arial" w:eastAsia="Times New Roman" w:hAnsi="Arial" w:cs="Arial"/>
          <w:b/>
          <w:sz w:val="28"/>
          <w:szCs w:val="28"/>
        </w:rPr>
        <w:t>АДМИНИСТРАЦИЯ СЕВЕРНОГО СЕЛЬСКОГО ПОСЕЛЕНИЯ</w:t>
      </w:r>
    </w:p>
    <w:p w:rsidR="00C7256B" w:rsidRPr="009359C7" w:rsidRDefault="00C7256B" w:rsidP="00C7256B">
      <w:pPr>
        <w:spacing w:after="0" w:line="240" w:lineRule="auto"/>
        <w:jc w:val="center"/>
        <w:rPr>
          <w:rFonts w:ascii="Arial" w:eastAsia="Times New Roman" w:hAnsi="Arial" w:cs="Arial"/>
          <w:b/>
          <w:sz w:val="28"/>
          <w:szCs w:val="28"/>
        </w:rPr>
      </w:pPr>
      <w:r w:rsidRPr="009359C7">
        <w:rPr>
          <w:rFonts w:ascii="Arial" w:eastAsia="Times New Roman" w:hAnsi="Arial" w:cs="Arial"/>
          <w:b/>
          <w:sz w:val="28"/>
          <w:szCs w:val="28"/>
        </w:rPr>
        <w:t>АЛЕКСАНДРОВСКОГО РАЙОНА ТОМСКОЙ ОБЛАСТИ</w:t>
      </w:r>
    </w:p>
    <w:p w:rsidR="00C7256B" w:rsidRPr="009359C7" w:rsidRDefault="00C7256B" w:rsidP="00C7256B">
      <w:pPr>
        <w:spacing w:after="0" w:line="240" w:lineRule="auto"/>
        <w:rPr>
          <w:rFonts w:ascii="Arial" w:eastAsia="Times New Roman" w:hAnsi="Arial" w:cs="Arial"/>
          <w:b/>
          <w:sz w:val="28"/>
          <w:szCs w:val="28"/>
        </w:rPr>
      </w:pPr>
    </w:p>
    <w:p w:rsidR="00C7256B" w:rsidRPr="009359C7" w:rsidRDefault="00C7256B" w:rsidP="00C7256B">
      <w:pPr>
        <w:spacing w:after="0" w:line="240" w:lineRule="auto"/>
        <w:jc w:val="center"/>
        <w:rPr>
          <w:rFonts w:ascii="Arial" w:eastAsia="Times New Roman" w:hAnsi="Arial" w:cs="Arial"/>
          <w:b/>
          <w:sz w:val="28"/>
          <w:szCs w:val="28"/>
        </w:rPr>
      </w:pPr>
      <w:r w:rsidRPr="009359C7">
        <w:rPr>
          <w:rFonts w:ascii="Arial" w:eastAsia="Times New Roman" w:hAnsi="Arial" w:cs="Arial"/>
          <w:b/>
          <w:sz w:val="28"/>
          <w:szCs w:val="28"/>
        </w:rPr>
        <w:t>ПОСТАНОВЛЕНИЕ</w:t>
      </w:r>
    </w:p>
    <w:p w:rsidR="00C7256B" w:rsidRPr="009359C7" w:rsidRDefault="00C7256B" w:rsidP="00C7256B">
      <w:pPr>
        <w:spacing w:after="0" w:line="240" w:lineRule="auto"/>
        <w:jc w:val="center"/>
        <w:rPr>
          <w:rFonts w:ascii="Arial" w:eastAsia="Times New Roman" w:hAnsi="Arial" w:cs="Arial"/>
        </w:rPr>
      </w:pPr>
    </w:p>
    <w:tbl>
      <w:tblPr>
        <w:tblW w:w="0" w:type="auto"/>
        <w:tblLook w:val="01E0"/>
      </w:tblPr>
      <w:tblGrid>
        <w:gridCol w:w="4643"/>
        <w:gridCol w:w="4821"/>
      </w:tblGrid>
      <w:tr w:rsidR="00C7256B" w:rsidRPr="00090E68" w:rsidTr="00841FE8">
        <w:tc>
          <w:tcPr>
            <w:tcW w:w="4643" w:type="dxa"/>
            <w:shd w:val="clear" w:color="auto" w:fill="auto"/>
          </w:tcPr>
          <w:p w:rsidR="00C7256B" w:rsidRPr="00090E68" w:rsidRDefault="00C7256B" w:rsidP="00841FE8">
            <w:pPr>
              <w:spacing w:after="0" w:line="240" w:lineRule="auto"/>
              <w:rPr>
                <w:rFonts w:ascii="Arial" w:eastAsia="Times New Roman" w:hAnsi="Arial" w:cs="Arial"/>
                <w:sz w:val="24"/>
                <w:szCs w:val="24"/>
              </w:rPr>
            </w:pPr>
            <w:r w:rsidRPr="00090E68">
              <w:rPr>
                <w:rFonts w:ascii="Arial" w:eastAsia="Times New Roman" w:hAnsi="Arial" w:cs="Arial"/>
                <w:sz w:val="24"/>
                <w:szCs w:val="24"/>
              </w:rPr>
              <w:t>06.08.2024</w:t>
            </w:r>
          </w:p>
        </w:tc>
        <w:tc>
          <w:tcPr>
            <w:tcW w:w="4821" w:type="dxa"/>
            <w:shd w:val="clear" w:color="auto" w:fill="auto"/>
          </w:tcPr>
          <w:p w:rsidR="00C7256B" w:rsidRPr="00090E68" w:rsidRDefault="00C7256B" w:rsidP="00841FE8">
            <w:pPr>
              <w:spacing w:after="0" w:line="240" w:lineRule="auto"/>
              <w:jc w:val="right"/>
              <w:rPr>
                <w:rFonts w:ascii="Arial" w:eastAsia="Times New Roman" w:hAnsi="Arial" w:cs="Arial"/>
                <w:sz w:val="24"/>
                <w:szCs w:val="24"/>
              </w:rPr>
            </w:pPr>
            <w:r w:rsidRPr="00090E68">
              <w:rPr>
                <w:rFonts w:ascii="Arial" w:eastAsia="Times New Roman" w:hAnsi="Arial" w:cs="Arial"/>
                <w:sz w:val="24"/>
                <w:szCs w:val="24"/>
              </w:rPr>
              <w:t xml:space="preserve">№ </w:t>
            </w:r>
            <w:r w:rsidR="009359C7" w:rsidRPr="00090E68">
              <w:rPr>
                <w:rFonts w:ascii="Arial" w:eastAsia="Times New Roman" w:hAnsi="Arial" w:cs="Arial"/>
                <w:sz w:val="24"/>
                <w:szCs w:val="24"/>
              </w:rPr>
              <w:t>5</w:t>
            </w:r>
            <w:r w:rsidRPr="00090E68">
              <w:rPr>
                <w:rFonts w:ascii="Arial" w:eastAsia="Times New Roman" w:hAnsi="Arial" w:cs="Arial"/>
                <w:sz w:val="24"/>
                <w:szCs w:val="24"/>
              </w:rPr>
              <w:t>0</w:t>
            </w:r>
          </w:p>
          <w:p w:rsidR="00C7256B" w:rsidRPr="00090E68" w:rsidRDefault="00C7256B" w:rsidP="00841FE8">
            <w:pPr>
              <w:spacing w:after="0" w:line="240" w:lineRule="auto"/>
              <w:jc w:val="center"/>
              <w:rPr>
                <w:rFonts w:ascii="Arial" w:eastAsia="Times New Roman" w:hAnsi="Arial" w:cs="Arial"/>
                <w:sz w:val="24"/>
                <w:szCs w:val="24"/>
              </w:rPr>
            </w:pPr>
          </w:p>
          <w:p w:rsidR="00C7256B" w:rsidRPr="00090E68" w:rsidRDefault="00C7256B" w:rsidP="00841FE8">
            <w:pPr>
              <w:spacing w:after="0" w:line="240" w:lineRule="auto"/>
              <w:jc w:val="center"/>
              <w:rPr>
                <w:rFonts w:ascii="Arial" w:eastAsia="Times New Roman" w:hAnsi="Arial" w:cs="Arial"/>
                <w:sz w:val="24"/>
                <w:szCs w:val="24"/>
              </w:rPr>
            </w:pPr>
          </w:p>
        </w:tc>
      </w:tr>
      <w:tr w:rsidR="00C7256B" w:rsidRPr="00090E68" w:rsidTr="00841FE8">
        <w:trPr>
          <w:trHeight w:val="297"/>
        </w:trPr>
        <w:tc>
          <w:tcPr>
            <w:tcW w:w="9464" w:type="dxa"/>
            <w:gridSpan w:val="2"/>
            <w:shd w:val="clear" w:color="auto" w:fill="auto"/>
          </w:tcPr>
          <w:p w:rsidR="00C7256B" w:rsidRPr="00090E68" w:rsidRDefault="00C7256B" w:rsidP="00841FE8">
            <w:pPr>
              <w:spacing w:after="0" w:line="240" w:lineRule="auto"/>
              <w:jc w:val="center"/>
              <w:rPr>
                <w:rFonts w:ascii="Arial" w:eastAsia="Times New Roman" w:hAnsi="Arial" w:cs="Arial"/>
                <w:sz w:val="24"/>
                <w:szCs w:val="24"/>
              </w:rPr>
            </w:pPr>
            <w:r w:rsidRPr="00090E68">
              <w:rPr>
                <w:rFonts w:ascii="Arial" w:eastAsia="Times New Roman" w:hAnsi="Arial" w:cs="Arial"/>
                <w:sz w:val="24"/>
                <w:szCs w:val="24"/>
              </w:rPr>
              <w:t>п. Северный</w:t>
            </w:r>
          </w:p>
          <w:p w:rsidR="00C7256B" w:rsidRPr="00090E68" w:rsidRDefault="00C7256B" w:rsidP="00841FE8">
            <w:pPr>
              <w:spacing w:after="0" w:line="240" w:lineRule="auto"/>
              <w:jc w:val="center"/>
              <w:rPr>
                <w:rFonts w:ascii="Arial" w:eastAsia="Times New Roman" w:hAnsi="Arial" w:cs="Arial"/>
                <w:b/>
                <w:sz w:val="24"/>
                <w:szCs w:val="24"/>
              </w:rPr>
            </w:pPr>
          </w:p>
        </w:tc>
      </w:tr>
    </w:tbl>
    <w:p w:rsidR="0018354D" w:rsidRPr="00090E68" w:rsidRDefault="0018354D" w:rsidP="00626DD5">
      <w:pPr>
        <w:widowControl w:val="0"/>
        <w:autoSpaceDE w:val="0"/>
        <w:autoSpaceDN w:val="0"/>
        <w:adjustRightInd w:val="0"/>
        <w:jc w:val="center"/>
        <w:rPr>
          <w:rFonts w:ascii="Arial" w:hAnsi="Arial" w:cs="Arial"/>
          <w:b/>
          <w:sz w:val="24"/>
          <w:szCs w:val="24"/>
        </w:rPr>
      </w:pPr>
      <w:r w:rsidRPr="00090E68">
        <w:rPr>
          <w:rFonts w:ascii="Arial" w:hAnsi="Arial" w:cs="Arial"/>
          <w:b/>
          <w:bCs/>
          <w:sz w:val="24"/>
          <w:szCs w:val="24"/>
        </w:rPr>
        <w:t xml:space="preserve">Об утверждении Административного регламента предоставления муниципальной услуги </w:t>
      </w:r>
      <w:r w:rsidRPr="00090E68">
        <w:rPr>
          <w:rFonts w:ascii="Arial" w:hAnsi="Arial" w:cs="Arial"/>
          <w:b/>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8354D" w:rsidRPr="00090E68" w:rsidRDefault="0018354D" w:rsidP="0018354D">
      <w:pPr>
        <w:widowControl w:val="0"/>
        <w:autoSpaceDE w:val="0"/>
        <w:autoSpaceDN w:val="0"/>
        <w:adjustRightInd w:val="0"/>
        <w:jc w:val="both"/>
        <w:rPr>
          <w:rFonts w:ascii="Arial" w:hAnsi="Arial" w:cs="Arial"/>
          <w:sz w:val="24"/>
          <w:szCs w:val="24"/>
        </w:rPr>
      </w:pPr>
    </w:p>
    <w:p w:rsidR="0018354D" w:rsidRPr="00090E68" w:rsidRDefault="0018354D" w:rsidP="0018354D">
      <w:pPr>
        <w:ind w:firstLine="709"/>
        <w:jc w:val="both"/>
        <w:rPr>
          <w:rFonts w:ascii="Arial" w:hAnsi="Arial" w:cs="Arial"/>
          <w:color w:val="FF0000"/>
          <w:sz w:val="24"/>
          <w:szCs w:val="24"/>
        </w:rPr>
      </w:pPr>
      <w:r w:rsidRPr="00090E68">
        <w:rPr>
          <w:rFonts w:ascii="Arial" w:hAnsi="Arial" w:cs="Arial"/>
          <w:sz w:val="24"/>
          <w:szCs w:val="24"/>
        </w:rPr>
        <w:t xml:space="preserve">Во исполнение Федерального закона от 27.07.2010 № 210-ФЗ «Об организации предоставления государственных и муниципальных услуг», </w:t>
      </w:r>
      <w:r w:rsidR="00626DD5" w:rsidRPr="00090E68">
        <w:rPr>
          <w:rFonts w:ascii="Arial" w:hAnsi="Arial" w:cs="Arial"/>
          <w:color w:val="000000"/>
          <w:sz w:val="24"/>
          <w:szCs w:val="24"/>
        </w:rPr>
        <w:t>руководствуясь Уставом муниципального образования «</w:t>
      </w:r>
      <w:r w:rsidR="00C7256B" w:rsidRPr="00090E68">
        <w:rPr>
          <w:rFonts w:ascii="Arial" w:hAnsi="Arial" w:cs="Arial"/>
          <w:color w:val="000000"/>
          <w:sz w:val="24"/>
          <w:szCs w:val="24"/>
        </w:rPr>
        <w:t>Северное</w:t>
      </w:r>
      <w:r w:rsidR="00626DD5" w:rsidRPr="00090E68">
        <w:rPr>
          <w:rFonts w:ascii="Arial" w:hAnsi="Arial" w:cs="Arial"/>
          <w:color w:val="000000"/>
          <w:sz w:val="24"/>
          <w:szCs w:val="24"/>
        </w:rPr>
        <w:t xml:space="preserve"> сельское поселение»,</w:t>
      </w:r>
    </w:p>
    <w:p w:rsidR="0018354D" w:rsidRPr="00090E68" w:rsidRDefault="0018354D" w:rsidP="00626DD5">
      <w:pPr>
        <w:ind w:firstLine="708"/>
        <w:rPr>
          <w:rFonts w:ascii="Arial" w:hAnsi="Arial" w:cs="Arial"/>
          <w:sz w:val="24"/>
          <w:szCs w:val="24"/>
        </w:rPr>
      </w:pPr>
      <w:r w:rsidRPr="00090E68">
        <w:rPr>
          <w:rFonts w:ascii="Arial" w:hAnsi="Arial" w:cs="Arial"/>
          <w:sz w:val="24"/>
          <w:szCs w:val="24"/>
        </w:rPr>
        <w:t>ПОСТАНОВЛЯЮ:</w:t>
      </w:r>
    </w:p>
    <w:p w:rsidR="0018354D" w:rsidRPr="00090E68" w:rsidRDefault="0018354D" w:rsidP="0018354D">
      <w:pPr>
        <w:ind w:firstLine="709"/>
        <w:jc w:val="both"/>
        <w:rPr>
          <w:rFonts w:ascii="Arial" w:hAnsi="Arial" w:cs="Arial"/>
          <w:sz w:val="24"/>
          <w:szCs w:val="24"/>
        </w:rPr>
      </w:pPr>
      <w:r w:rsidRPr="00090E68">
        <w:rPr>
          <w:rFonts w:ascii="Arial" w:hAnsi="Arial" w:cs="Arial"/>
          <w:sz w:val="24"/>
          <w:szCs w:val="24"/>
        </w:rPr>
        <w:t xml:space="preserve">1. Утвердить Административный </w:t>
      </w:r>
      <w:hyperlink w:anchor="Par36" w:tooltip="АДМИНИСТРАТИВНЫЙ РЕГЛАМЕНТ" w:history="1">
        <w:r w:rsidRPr="00090E68">
          <w:rPr>
            <w:rFonts w:ascii="Arial" w:hAnsi="Arial" w:cs="Arial"/>
            <w:sz w:val="24"/>
            <w:szCs w:val="24"/>
          </w:rPr>
          <w:t>регламент</w:t>
        </w:r>
      </w:hyperlink>
      <w:r w:rsidRPr="00090E68">
        <w:rPr>
          <w:rFonts w:ascii="Arial" w:hAnsi="Arial" w:cs="Arial"/>
          <w:sz w:val="24"/>
          <w:szCs w:val="24"/>
        </w:rPr>
        <w:t xml:space="preserve">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актов о налогах и сборах" согласно приложению к настоящему постановлению.</w:t>
      </w:r>
    </w:p>
    <w:p w:rsidR="00FA0CB7" w:rsidRPr="00090E68" w:rsidRDefault="0018354D" w:rsidP="00FA0CB7">
      <w:pPr>
        <w:ind w:firstLine="709"/>
        <w:jc w:val="both"/>
        <w:rPr>
          <w:rFonts w:ascii="Arial" w:hAnsi="Arial" w:cs="Arial"/>
          <w:bCs/>
          <w:color w:val="000000"/>
          <w:sz w:val="24"/>
          <w:szCs w:val="24"/>
        </w:rPr>
      </w:pPr>
      <w:r w:rsidRPr="00090E68">
        <w:rPr>
          <w:rFonts w:ascii="Arial" w:hAnsi="Arial" w:cs="Arial"/>
          <w:sz w:val="24"/>
          <w:szCs w:val="24"/>
        </w:rPr>
        <w:t>2. Настоящее постановление вступает в силу с момента официального обнародования, постановление р</w:t>
      </w:r>
      <w:r w:rsidR="00C7256B" w:rsidRPr="00090E68">
        <w:rPr>
          <w:rFonts w:ascii="Arial" w:hAnsi="Arial" w:cs="Arial"/>
          <w:sz w:val="24"/>
          <w:szCs w:val="24"/>
        </w:rPr>
        <w:t>азместить на официальном сайте органов местного самоуправления</w:t>
      </w:r>
      <w:r w:rsidR="00FA0CB7" w:rsidRPr="00090E68">
        <w:rPr>
          <w:rFonts w:ascii="Arial" w:hAnsi="Arial" w:cs="Arial"/>
          <w:sz w:val="24"/>
          <w:szCs w:val="24"/>
        </w:rPr>
        <w:t xml:space="preserve"> </w:t>
      </w:r>
      <w:r w:rsidR="00C7256B" w:rsidRPr="00090E68">
        <w:rPr>
          <w:rFonts w:ascii="Arial" w:hAnsi="Arial" w:cs="Arial"/>
          <w:sz w:val="24"/>
          <w:szCs w:val="24"/>
        </w:rPr>
        <w:t>Северного</w:t>
      </w:r>
      <w:r w:rsidRPr="00090E68">
        <w:rPr>
          <w:rFonts w:ascii="Arial" w:hAnsi="Arial" w:cs="Arial"/>
          <w:bCs/>
          <w:color w:val="000000"/>
          <w:sz w:val="24"/>
          <w:szCs w:val="24"/>
        </w:rPr>
        <w:t xml:space="preserve"> сельского поселения Александровского района Томской области </w:t>
      </w:r>
      <w:r w:rsidR="00C7256B" w:rsidRPr="00090E68">
        <w:rPr>
          <w:rFonts w:ascii="Arial" w:hAnsi="Arial" w:cs="Arial"/>
          <w:bCs/>
          <w:color w:val="000000"/>
          <w:sz w:val="24"/>
          <w:szCs w:val="24"/>
        </w:rPr>
        <w:t>https://severnoe-r69.gosweb.gosuslugi.ru/</w:t>
      </w:r>
    </w:p>
    <w:p w:rsidR="0018354D" w:rsidRPr="00090E68" w:rsidRDefault="00FA0CB7" w:rsidP="0018354D">
      <w:pPr>
        <w:ind w:firstLine="709"/>
        <w:jc w:val="both"/>
        <w:rPr>
          <w:rFonts w:ascii="Arial" w:hAnsi="Arial" w:cs="Arial"/>
          <w:sz w:val="24"/>
          <w:szCs w:val="24"/>
        </w:rPr>
      </w:pPr>
      <w:r w:rsidRPr="00090E68">
        <w:rPr>
          <w:rFonts w:ascii="Arial" w:hAnsi="Arial" w:cs="Arial"/>
          <w:sz w:val="24"/>
          <w:szCs w:val="24"/>
        </w:rPr>
        <w:t>3</w:t>
      </w:r>
      <w:r w:rsidR="0018354D" w:rsidRPr="00090E68">
        <w:rPr>
          <w:rFonts w:ascii="Arial" w:hAnsi="Arial" w:cs="Arial"/>
          <w:sz w:val="24"/>
          <w:szCs w:val="24"/>
        </w:rPr>
        <w:t>. Контроль за исполнением настоящего постановления оставляю за собой.</w:t>
      </w:r>
    </w:p>
    <w:p w:rsidR="0018354D" w:rsidRPr="00090E68" w:rsidRDefault="0018354D" w:rsidP="0018354D">
      <w:pPr>
        <w:jc w:val="both"/>
        <w:rPr>
          <w:rFonts w:ascii="Arial" w:hAnsi="Arial" w:cs="Arial"/>
          <w:sz w:val="24"/>
          <w:szCs w:val="24"/>
        </w:rPr>
      </w:pPr>
    </w:p>
    <w:p w:rsidR="0018354D" w:rsidRPr="00090E68" w:rsidRDefault="0018354D" w:rsidP="0018354D">
      <w:pPr>
        <w:jc w:val="both"/>
        <w:rPr>
          <w:rFonts w:ascii="Arial" w:hAnsi="Arial" w:cs="Arial"/>
          <w:sz w:val="24"/>
          <w:szCs w:val="24"/>
        </w:rPr>
      </w:pPr>
    </w:p>
    <w:p w:rsidR="0018354D" w:rsidRPr="00090E68" w:rsidRDefault="0018354D" w:rsidP="0018354D">
      <w:pPr>
        <w:widowControl w:val="0"/>
        <w:autoSpaceDE w:val="0"/>
        <w:autoSpaceDN w:val="0"/>
        <w:adjustRightInd w:val="0"/>
        <w:jc w:val="both"/>
        <w:rPr>
          <w:rFonts w:ascii="Arial" w:hAnsi="Arial" w:cs="Arial"/>
          <w:sz w:val="24"/>
          <w:szCs w:val="24"/>
        </w:rPr>
      </w:pPr>
      <w:r w:rsidRPr="00090E68">
        <w:rPr>
          <w:rFonts w:ascii="Arial" w:hAnsi="Arial" w:cs="Arial"/>
          <w:sz w:val="24"/>
          <w:szCs w:val="24"/>
        </w:rPr>
        <w:t xml:space="preserve">Глава </w:t>
      </w:r>
      <w:r w:rsidR="00C7256B" w:rsidRPr="00090E68">
        <w:rPr>
          <w:rFonts w:ascii="Arial" w:hAnsi="Arial" w:cs="Arial"/>
          <w:sz w:val="24"/>
          <w:szCs w:val="24"/>
        </w:rPr>
        <w:t>Северного</w:t>
      </w:r>
      <w:r w:rsidRPr="00090E68">
        <w:rPr>
          <w:rFonts w:ascii="Arial" w:hAnsi="Arial" w:cs="Arial"/>
          <w:sz w:val="24"/>
          <w:szCs w:val="24"/>
        </w:rPr>
        <w:t xml:space="preserve"> сельского посел</w:t>
      </w:r>
      <w:r w:rsidR="009359C7" w:rsidRPr="00090E68">
        <w:rPr>
          <w:rFonts w:ascii="Arial" w:hAnsi="Arial" w:cs="Arial"/>
          <w:sz w:val="24"/>
          <w:szCs w:val="24"/>
        </w:rPr>
        <w:t xml:space="preserve">ения                   </w:t>
      </w:r>
      <w:r w:rsidR="00A24AE9">
        <w:rPr>
          <w:rFonts w:ascii="Arial" w:hAnsi="Arial" w:cs="Arial"/>
          <w:sz w:val="24"/>
          <w:szCs w:val="24"/>
        </w:rPr>
        <w:t xml:space="preserve">  </w:t>
      </w:r>
      <w:r w:rsidRPr="00090E68">
        <w:rPr>
          <w:rFonts w:ascii="Arial" w:hAnsi="Arial" w:cs="Arial"/>
          <w:sz w:val="24"/>
          <w:szCs w:val="24"/>
        </w:rPr>
        <w:t xml:space="preserve">          </w:t>
      </w:r>
      <w:r w:rsidR="00FA0CB7" w:rsidRPr="00090E68">
        <w:rPr>
          <w:rFonts w:ascii="Arial" w:hAnsi="Arial" w:cs="Arial"/>
          <w:sz w:val="24"/>
          <w:szCs w:val="24"/>
        </w:rPr>
        <w:t xml:space="preserve">                 </w:t>
      </w:r>
      <w:r w:rsidR="00C7256B" w:rsidRPr="00090E68">
        <w:rPr>
          <w:rFonts w:ascii="Arial" w:hAnsi="Arial" w:cs="Arial"/>
          <w:sz w:val="24"/>
          <w:szCs w:val="24"/>
        </w:rPr>
        <w:t>Н.Т. Голованов</w:t>
      </w:r>
    </w:p>
    <w:p w:rsidR="0018354D" w:rsidRPr="00090E68" w:rsidRDefault="0018354D" w:rsidP="0018354D">
      <w:pPr>
        <w:widowControl w:val="0"/>
        <w:autoSpaceDE w:val="0"/>
        <w:spacing w:after="0" w:line="240" w:lineRule="auto"/>
        <w:ind w:firstLine="4678"/>
        <w:rPr>
          <w:rFonts w:ascii="Arial" w:hAnsi="Arial" w:cs="Arial"/>
          <w:sz w:val="24"/>
          <w:szCs w:val="24"/>
        </w:rPr>
      </w:pPr>
    </w:p>
    <w:p w:rsidR="0018354D" w:rsidRPr="00090E68" w:rsidRDefault="0018354D" w:rsidP="0018354D">
      <w:pPr>
        <w:widowControl w:val="0"/>
        <w:autoSpaceDE w:val="0"/>
        <w:spacing w:after="0" w:line="240" w:lineRule="auto"/>
        <w:ind w:firstLine="4678"/>
        <w:rPr>
          <w:rFonts w:ascii="Arial" w:hAnsi="Arial" w:cs="Arial"/>
          <w:sz w:val="24"/>
          <w:szCs w:val="24"/>
        </w:rPr>
      </w:pPr>
    </w:p>
    <w:p w:rsidR="0018354D" w:rsidRPr="00090E68" w:rsidRDefault="0018354D" w:rsidP="0018354D">
      <w:pPr>
        <w:widowControl w:val="0"/>
        <w:autoSpaceDE w:val="0"/>
        <w:spacing w:after="0" w:line="240" w:lineRule="auto"/>
        <w:ind w:firstLine="4678"/>
        <w:rPr>
          <w:rFonts w:ascii="Arial" w:hAnsi="Arial" w:cs="Arial"/>
          <w:sz w:val="24"/>
          <w:szCs w:val="24"/>
        </w:rPr>
      </w:pPr>
    </w:p>
    <w:p w:rsidR="00FA0CB7" w:rsidRPr="00090E68" w:rsidRDefault="00FA0CB7" w:rsidP="0018354D">
      <w:pPr>
        <w:widowControl w:val="0"/>
        <w:autoSpaceDE w:val="0"/>
        <w:spacing w:after="0" w:line="240" w:lineRule="auto"/>
        <w:ind w:firstLine="4678"/>
        <w:rPr>
          <w:rFonts w:ascii="Arial" w:hAnsi="Arial" w:cs="Arial"/>
          <w:sz w:val="24"/>
          <w:szCs w:val="24"/>
        </w:rPr>
      </w:pPr>
    </w:p>
    <w:p w:rsidR="00FA0CB7" w:rsidRPr="00090E68" w:rsidRDefault="00FA0CB7" w:rsidP="0018354D">
      <w:pPr>
        <w:widowControl w:val="0"/>
        <w:autoSpaceDE w:val="0"/>
        <w:spacing w:after="0" w:line="240" w:lineRule="auto"/>
        <w:ind w:firstLine="4678"/>
        <w:rPr>
          <w:rFonts w:ascii="Arial" w:hAnsi="Arial" w:cs="Arial"/>
          <w:sz w:val="24"/>
          <w:szCs w:val="24"/>
        </w:rPr>
      </w:pPr>
    </w:p>
    <w:p w:rsidR="00FA0CB7" w:rsidRPr="00090E68" w:rsidRDefault="00FA0CB7" w:rsidP="0018354D">
      <w:pPr>
        <w:widowControl w:val="0"/>
        <w:autoSpaceDE w:val="0"/>
        <w:spacing w:after="0" w:line="240" w:lineRule="auto"/>
        <w:ind w:firstLine="4678"/>
        <w:rPr>
          <w:rFonts w:ascii="Arial" w:hAnsi="Arial" w:cs="Arial"/>
          <w:sz w:val="24"/>
          <w:szCs w:val="24"/>
        </w:rPr>
      </w:pPr>
    </w:p>
    <w:p w:rsidR="00FA0CB7" w:rsidRPr="00090E68" w:rsidRDefault="00FA0CB7" w:rsidP="0018354D">
      <w:pPr>
        <w:widowControl w:val="0"/>
        <w:autoSpaceDE w:val="0"/>
        <w:spacing w:after="0" w:line="240" w:lineRule="auto"/>
        <w:ind w:firstLine="4678"/>
        <w:rPr>
          <w:rFonts w:ascii="Arial" w:hAnsi="Arial" w:cs="Arial"/>
          <w:sz w:val="24"/>
          <w:szCs w:val="24"/>
        </w:rPr>
      </w:pPr>
    </w:p>
    <w:p w:rsidR="00FA0CB7" w:rsidRPr="00090E68" w:rsidRDefault="00FA0CB7" w:rsidP="0018354D">
      <w:pPr>
        <w:widowControl w:val="0"/>
        <w:autoSpaceDE w:val="0"/>
        <w:spacing w:after="0" w:line="240" w:lineRule="auto"/>
        <w:ind w:firstLine="4678"/>
        <w:rPr>
          <w:rFonts w:ascii="Arial" w:hAnsi="Arial" w:cs="Arial"/>
          <w:sz w:val="24"/>
          <w:szCs w:val="24"/>
        </w:rPr>
      </w:pPr>
    </w:p>
    <w:p w:rsidR="00626DD5" w:rsidRPr="00090E68" w:rsidRDefault="00626DD5" w:rsidP="0018354D">
      <w:pPr>
        <w:widowControl w:val="0"/>
        <w:autoSpaceDE w:val="0"/>
        <w:spacing w:after="0" w:line="240" w:lineRule="auto"/>
        <w:ind w:firstLine="4678"/>
        <w:rPr>
          <w:rFonts w:ascii="Arial" w:hAnsi="Arial" w:cs="Arial"/>
          <w:sz w:val="24"/>
          <w:szCs w:val="24"/>
        </w:rPr>
      </w:pPr>
    </w:p>
    <w:p w:rsidR="00626DD5" w:rsidRPr="00090E68" w:rsidRDefault="00626DD5" w:rsidP="0018354D">
      <w:pPr>
        <w:widowControl w:val="0"/>
        <w:autoSpaceDE w:val="0"/>
        <w:spacing w:after="0" w:line="240" w:lineRule="auto"/>
        <w:ind w:firstLine="4678"/>
        <w:rPr>
          <w:rFonts w:ascii="Arial" w:hAnsi="Arial" w:cs="Arial"/>
          <w:sz w:val="24"/>
          <w:szCs w:val="24"/>
        </w:rPr>
      </w:pPr>
    </w:p>
    <w:p w:rsidR="00626DD5" w:rsidRPr="00090E68" w:rsidRDefault="00626DD5" w:rsidP="0018354D">
      <w:pPr>
        <w:widowControl w:val="0"/>
        <w:autoSpaceDE w:val="0"/>
        <w:spacing w:after="0" w:line="240" w:lineRule="auto"/>
        <w:ind w:firstLine="4678"/>
        <w:rPr>
          <w:rFonts w:ascii="Arial" w:hAnsi="Arial" w:cs="Arial"/>
          <w:sz w:val="24"/>
          <w:szCs w:val="24"/>
        </w:rPr>
      </w:pPr>
    </w:p>
    <w:p w:rsidR="009B5257" w:rsidRDefault="009B5257" w:rsidP="00A24AE9">
      <w:pPr>
        <w:widowControl w:val="0"/>
        <w:autoSpaceDE w:val="0"/>
        <w:spacing w:after="0" w:line="240" w:lineRule="auto"/>
        <w:rPr>
          <w:rFonts w:ascii="Arial" w:hAnsi="Arial" w:cs="Arial"/>
          <w:sz w:val="24"/>
          <w:szCs w:val="24"/>
        </w:rPr>
      </w:pPr>
    </w:p>
    <w:p w:rsidR="00A24AE9" w:rsidRPr="00090E68" w:rsidRDefault="00A24AE9" w:rsidP="00A24AE9">
      <w:pPr>
        <w:widowControl w:val="0"/>
        <w:autoSpaceDE w:val="0"/>
        <w:spacing w:after="0" w:line="240" w:lineRule="auto"/>
        <w:rPr>
          <w:rFonts w:ascii="Arial" w:hAnsi="Arial" w:cs="Arial"/>
          <w:sz w:val="24"/>
          <w:szCs w:val="24"/>
        </w:rPr>
      </w:pPr>
    </w:p>
    <w:p w:rsidR="00626DD5" w:rsidRPr="00090E68" w:rsidRDefault="00626DD5" w:rsidP="0018354D">
      <w:pPr>
        <w:widowControl w:val="0"/>
        <w:autoSpaceDE w:val="0"/>
        <w:spacing w:after="0" w:line="240" w:lineRule="auto"/>
        <w:ind w:firstLine="4678"/>
        <w:rPr>
          <w:rFonts w:ascii="Arial" w:hAnsi="Arial" w:cs="Arial"/>
          <w:sz w:val="24"/>
          <w:szCs w:val="24"/>
        </w:rPr>
      </w:pPr>
    </w:p>
    <w:p w:rsidR="0018354D" w:rsidRPr="00090E68" w:rsidRDefault="00626DD5" w:rsidP="00626DD5">
      <w:pPr>
        <w:widowControl w:val="0"/>
        <w:autoSpaceDE w:val="0"/>
        <w:spacing w:after="0" w:line="240" w:lineRule="auto"/>
        <w:jc w:val="center"/>
        <w:rPr>
          <w:rFonts w:ascii="Arial" w:hAnsi="Arial" w:cs="Arial"/>
          <w:sz w:val="24"/>
          <w:szCs w:val="24"/>
        </w:rPr>
      </w:pPr>
      <w:r w:rsidRPr="00090E68">
        <w:rPr>
          <w:rFonts w:ascii="Arial" w:hAnsi="Arial" w:cs="Arial"/>
          <w:sz w:val="24"/>
          <w:szCs w:val="24"/>
        </w:rPr>
        <w:lastRenderedPageBreak/>
        <w:t xml:space="preserve">                                                 </w:t>
      </w:r>
      <w:r w:rsidR="009359C7" w:rsidRPr="00090E68">
        <w:rPr>
          <w:rFonts w:ascii="Arial" w:hAnsi="Arial" w:cs="Arial"/>
          <w:sz w:val="24"/>
          <w:szCs w:val="24"/>
        </w:rPr>
        <w:t xml:space="preserve">       </w:t>
      </w:r>
      <w:r w:rsidR="0018354D" w:rsidRPr="00090E68">
        <w:rPr>
          <w:rFonts w:ascii="Arial" w:hAnsi="Arial" w:cs="Arial"/>
          <w:sz w:val="24"/>
          <w:szCs w:val="24"/>
        </w:rPr>
        <w:t>Приложение к</w:t>
      </w:r>
    </w:p>
    <w:p w:rsidR="0018354D" w:rsidRPr="00090E68" w:rsidRDefault="0018354D" w:rsidP="00626DD5">
      <w:pPr>
        <w:widowControl w:val="0"/>
        <w:autoSpaceDE w:val="0"/>
        <w:spacing w:after="0" w:line="240" w:lineRule="auto"/>
        <w:ind w:firstLine="5670"/>
        <w:rPr>
          <w:rFonts w:ascii="Arial" w:hAnsi="Arial" w:cs="Arial"/>
          <w:color w:val="000000"/>
          <w:sz w:val="24"/>
          <w:szCs w:val="24"/>
        </w:rPr>
      </w:pPr>
      <w:r w:rsidRPr="00090E68">
        <w:rPr>
          <w:rFonts w:ascii="Arial" w:hAnsi="Arial" w:cs="Arial"/>
          <w:sz w:val="24"/>
          <w:szCs w:val="24"/>
        </w:rPr>
        <w:t>постановлению администрации</w:t>
      </w:r>
    </w:p>
    <w:p w:rsidR="0018354D" w:rsidRPr="00090E68" w:rsidRDefault="00C7256B" w:rsidP="00626DD5">
      <w:pPr>
        <w:widowControl w:val="0"/>
        <w:autoSpaceDE w:val="0"/>
        <w:spacing w:after="0" w:line="240" w:lineRule="auto"/>
        <w:ind w:firstLine="5670"/>
        <w:rPr>
          <w:rFonts w:ascii="Arial" w:hAnsi="Arial" w:cs="Arial"/>
          <w:color w:val="000000"/>
          <w:sz w:val="24"/>
          <w:szCs w:val="24"/>
        </w:rPr>
      </w:pPr>
      <w:r w:rsidRPr="00090E68">
        <w:rPr>
          <w:rFonts w:ascii="Arial" w:hAnsi="Arial" w:cs="Arial"/>
          <w:color w:val="000000"/>
          <w:sz w:val="24"/>
          <w:szCs w:val="24"/>
        </w:rPr>
        <w:t>Северного</w:t>
      </w:r>
      <w:r w:rsidR="0018354D" w:rsidRPr="00090E68">
        <w:rPr>
          <w:rFonts w:ascii="Arial" w:hAnsi="Arial" w:cs="Arial"/>
          <w:color w:val="000000"/>
          <w:sz w:val="24"/>
          <w:szCs w:val="24"/>
        </w:rPr>
        <w:t xml:space="preserve"> сельского поселения</w:t>
      </w:r>
    </w:p>
    <w:p w:rsidR="0018354D" w:rsidRPr="00090E68" w:rsidRDefault="0018354D" w:rsidP="00626DD5">
      <w:pPr>
        <w:widowControl w:val="0"/>
        <w:autoSpaceDE w:val="0"/>
        <w:spacing w:after="0" w:line="240" w:lineRule="auto"/>
        <w:ind w:firstLine="5670"/>
        <w:rPr>
          <w:rFonts w:ascii="Arial" w:hAnsi="Arial" w:cs="Arial"/>
          <w:sz w:val="24"/>
          <w:szCs w:val="24"/>
        </w:rPr>
      </w:pPr>
      <w:r w:rsidRPr="00090E68">
        <w:rPr>
          <w:rFonts w:ascii="Arial" w:hAnsi="Arial" w:cs="Arial"/>
          <w:sz w:val="24"/>
          <w:szCs w:val="24"/>
        </w:rPr>
        <w:t xml:space="preserve">от </w:t>
      </w:r>
      <w:r w:rsidR="00C7256B" w:rsidRPr="00090E68">
        <w:rPr>
          <w:rFonts w:ascii="Arial" w:hAnsi="Arial" w:cs="Arial"/>
          <w:sz w:val="24"/>
          <w:szCs w:val="24"/>
        </w:rPr>
        <w:t>06.08.2024</w:t>
      </w:r>
      <w:r w:rsidRPr="00090E68">
        <w:rPr>
          <w:rFonts w:ascii="Arial" w:hAnsi="Arial" w:cs="Arial"/>
          <w:sz w:val="24"/>
          <w:szCs w:val="24"/>
        </w:rPr>
        <w:t xml:space="preserve"> г. № </w:t>
      </w:r>
      <w:r w:rsidR="00C7256B" w:rsidRPr="00090E68">
        <w:rPr>
          <w:rFonts w:ascii="Arial" w:hAnsi="Arial" w:cs="Arial"/>
          <w:sz w:val="24"/>
          <w:szCs w:val="24"/>
        </w:rPr>
        <w:t xml:space="preserve"> </w:t>
      </w:r>
      <w:r w:rsidR="009359C7" w:rsidRPr="00090E68">
        <w:rPr>
          <w:rFonts w:ascii="Arial" w:hAnsi="Arial" w:cs="Arial"/>
          <w:sz w:val="24"/>
          <w:szCs w:val="24"/>
        </w:rPr>
        <w:t>50</w:t>
      </w:r>
    </w:p>
    <w:p w:rsidR="0018354D" w:rsidRPr="00090E68" w:rsidRDefault="0018354D" w:rsidP="0018354D">
      <w:pPr>
        <w:pStyle w:val="ConsPlusNormal"/>
        <w:jc w:val="right"/>
        <w:rPr>
          <w:color w:val="333333"/>
          <w:sz w:val="24"/>
          <w:szCs w:val="24"/>
        </w:rPr>
      </w:pPr>
    </w:p>
    <w:p w:rsidR="0018354D" w:rsidRPr="00090E68" w:rsidRDefault="0018354D" w:rsidP="0018354D">
      <w:pPr>
        <w:pStyle w:val="ConsPlusNormal"/>
        <w:ind w:firstLine="540"/>
        <w:jc w:val="center"/>
        <w:rPr>
          <w:color w:val="333333"/>
          <w:sz w:val="24"/>
          <w:szCs w:val="24"/>
        </w:rPr>
      </w:pPr>
    </w:p>
    <w:p w:rsidR="0018354D" w:rsidRPr="00090E68" w:rsidRDefault="0018354D" w:rsidP="0018354D">
      <w:pPr>
        <w:pStyle w:val="ConsPlusNormal"/>
        <w:ind w:firstLine="540"/>
        <w:jc w:val="center"/>
        <w:rPr>
          <w:sz w:val="24"/>
          <w:szCs w:val="24"/>
        </w:rPr>
      </w:pPr>
      <w:r w:rsidRPr="00090E68">
        <w:rPr>
          <w:sz w:val="24"/>
          <w:szCs w:val="24"/>
        </w:rPr>
        <w:t>Административный регламент</w:t>
      </w:r>
    </w:p>
    <w:p w:rsidR="0018354D" w:rsidRPr="00090E68" w:rsidRDefault="0018354D" w:rsidP="0018354D">
      <w:pPr>
        <w:pStyle w:val="Default"/>
        <w:jc w:val="center"/>
        <w:rPr>
          <w:rFonts w:ascii="Arial" w:hAnsi="Arial" w:cs="Arial"/>
        </w:rPr>
      </w:pPr>
      <w:r w:rsidRPr="00090E68">
        <w:rPr>
          <w:rFonts w:ascii="Arial" w:hAnsi="Arial" w:cs="Arial"/>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8354D" w:rsidRPr="00090E68" w:rsidRDefault="0018354D" w:rsidP="0018354D">
      <w:pPr>
        <w:pStyle w:val="ConsPlusNormal"/>
        <w:ind w:firstLine="540"/>
        <w:jc w:val="center"/>
        <w:rPr>
          <w:sz w:val="24"/>
          <w:szCs w:val="24"/>
        </w:rPr>
      </w:pPr>
    </w:p>
    <w:p w:rsidR="0018354D" w:rsidRPr="00090E68" w:rsidRDefault="0018354D" w:rsidP="0018354D">
      <w:pPr>
        <w:pStyle w:val="ConsPlusNormal"/>
        <w:jc w:val="center"/>
        <w:rPr>
          <w:sz w:val="24"/>
          <w:szCs w:val="24"/>
        </w:rPr>
      </w:pPr>
      <w:r w:rsidRPr="00090E68">
        <w:rPr>
          <w:b/>
          <w:bCs/>
          <w:sz w:val="24"/>
          <w:szCs w:val="24"/>
        </w:rPr>
        <w:t>1. Общие положения</w:t>
      </w:r>
    </w:p>
    <w:p w:rsidR="0018354D" w:rsidRPr="00090E68" w:rsidRDefault="0018354D" w:rsidP="0018354D">
      <w:pPr>
        <w:pStyle w:val="ConsPlusNormal"/>
        <w:jc w:val="center"/>
        <w:rPr>
          <w:sz w:val="24"/>
          <w:szCs w:val="24"/>
        </w:rPr>
      </w:pPr>
    </w:p>
    <w:p w:rsidR="0018354D" w:rsidRPr="00090E68" w:rsidRDefault="0018354D" w:rsidP="0018354D">
      <w:pPr>
        <w:pStyle w:val="a7"/>
        <w:spacing w:before="0" w:after="0"/>
        <w:ind w:firstLine="567"/>
        <w:jc w:val="both"/>
        <w:rPr>
          <w:rFonts w:ascii="Arial" w:hAnsi="Arial" w:cs="Arial"/>
        </w:rPr>
      </w:pPr>
      <w:r w:rsidRPr="00090E68">
        <w:rPr>
          <w:rFonts w:ascii="Arial" w:hAnsi="Arial" w:cs="Arial"/>
        </w:rPr>
        <w:t>1.1. Предмет регулирования.</w:t>
      </w:r>
    </w:p>
    <w:p w:rsidR="00F123B2" w:rsidRPr="00090E68" w:rsidRDefault="00F123B2" w:rsidP="0018354D">
      <w:pPr>
        <w:pStyle w:val="ConsPlusNormal"/>
        <w:ind w:firstLine="540"/>
        <w:jc w:val="both"/>
        <w:rPr>
          <w:sz w:val="24"/>
          <w:szCs w:val="24"/>
        </w:rPr>
      </w:pPr>
      <w:r w:rsidRPr="00090E68">
        <w:rPr>
          <w:sz w:val="24"/>
          <w:szCs w:val="24"/>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C7256B" w:rsidRPr="00090E68">
        <w:rPr>
          <w:sz w:val="24"/>
          <w:szCs w:val="24"/>
        </w:rPr>
        <w:t>Северного</w:t>
      </w:r>
      <w:r w:rsidRPr="00090E68">
        <w:rPr>
          <w:sz w:val="24"/>
          <w:szCs w:val="24"/>
        </w:rPr>
        <w:t xml:space="preserve"> сельского поселения и ее должностных лиц (далее – Администрация).</w:t>
      </w:r>
    </w:p>
    <w:p w:rsidR="0018354D" w:rsidRPr="00090E68" w:rsidRDefault="0018354D" w:rsidP="0018354D">
      <w:pPr>
        <w:pStyle w:val="ConsPlusNormal"/>
        <w:ind w:firstLine="540"/>
        <w:jc w:val="both"/>
        <w:rPr>
          <w:sz w:val="24"/>
          <w:szCs w:val="24"/>
        </w:rPr>
      </w:pPr>
      <w:r w:rsidRPr="00090E68">
        <w:rPr>
          <w:sz w:val="24"/>
          <w:szCs w:val="24"/>
        </w:rPr>
        <w:t>1.2. Круг заявителей</w:t>
      </w:r>
    </w:p>
    <w:p w:rsidR="0018354D" w:rsidRPr="00090E68" w:rsidRDefault="0018354D" w:rsidP="0018354D">
      <w:pPr>
        <w:pStyle w:val="ConsPlusNormal"/>
        <w:ind w:firstLine="540"/>
        <w:jc w:val="both"/>
        <w:rPr>
          <w:sz w:val="24"/>
          <w:szCs w:val="24"/>
        </w:rPr>
      </w:pPr>
      <w:r w:rsidRPr="00090E68">
        <w:rPr>
          <w:sz w:val="24"/>
          <w:szCs w:val="24"/>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18354D" w:rsidRPr="00090E68" w:rsidRDefault="0018354D" w:rsidP="0018354D">
      <w:pPr>
        <w:spacing w:after="0" w:line="240" w:lineRule="auto"/>
        <w:ind w:firstLine="567"/>
        <w:rPr>
          <w:rFonts w:ascii="Arial" w:hAnsi="Arial" w:cs="Arial"/>
          <w:sz w:val="24"/>
          <w:szCs w:val="24"/>
        </w:rPr>
      </w:pPr>
      <w:r w:rsidRPr="00090E68">
        <w:rPr>
          <w:rFonts w:ascii="Arial" w:hAnsi="Arial" w:cs="Arial"/>
          <w:sz w:val="24"/>
          <w:szCs w:val="24"/>
        </w:rPr>
        <w:t>1.3. Требования к порядку информирования о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можно получить:</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администрации: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устной форме при личном обращении;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с использованием телефонной связи;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форме электронного документа посредством направления на адрес электронной почты;</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по письменным обращениям.</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личном обращении;</w:t>
      </w:r>
    </w:p>
    <w:p w:rsidR="00C7256B" w:rsidRPr="00090E68" w:rsidRDefault="00C7256B" w:rsidP="00C7256B">
      <w:pPr>
        <w:jc w:val="both"/>
        <w:rPr>
          <w:rFonts w:ascii="Arial" w:hAnsi="Arial" w:cs="Arial"/>
          <w:bCs/>
          <w:color w:val="000000"/>
          <w:sz w:val="24"/>
          <w:szCs w:val="24"/>
        </w:rPr>
      </w:pPr>
      <w:r w:rsidRPr="00090E68">
        <w:rPr>
          <w:rFonts w:ascii="Arial" w:hAnsi="Arial" w:cs="Arial"/>
          <w:sz w:val="24"/>
          <w:szCs w:val="24"/>
        </w:rPr>
        <w:t xml:space="preserve">         </w:t>
      </w:r>
      <w:r w:rsidR="0018354D" w:rsidRPr="00090E68">
        <w:rPr>
          <w:rFonts w:ascii="Arial" w:hAnsi="Arial" w:cs="Arial"/>
          <w:sz w:val="24"/>
          <w:szCs w:val="24"/>
        </w:rPr>
        <w:t xml:space="preserve">посредством интернет-сайта – </w:t>
      </w:r>
      <w:hyperlink r:id="rId7" w:history="1">
        <w:r w:rsidRPr="00090E68">
          <w:rPr>
            <w:rStyle w:val="a6"/>
            <w:rFonts w:ascii="Arial" w:hAnsi="Arial" w:cs="Arial"/>
            <w:bCs/>
            <w:color w:val="auto"/>
            <w:sz w:val="24"/>
            <w:szCs w:val="24"/>
            <w:u w:val="none"/>
          </w:rPr>
          <w:t>https://severnoe-r69.gosweb.gosuslugi.ru/</w:t>
        </w:r>
      </w:hyperlink>
      <w:r w:rsidRPr="00090E68">
        <w:rPr>
          <w:rFonts w:ascii="Arial" w:hAnsi="Arial" w:cs="Arial"/>
          <w:bCs/>
          <w:sz w:val="24"/>
          <w:szCs w:val="24"/>
        </w:rPr>
        <w:t>.</w:t>
      </w:r>
    </w:p>
    <w:p w:rsidR="00F123B2" w:rsidRPr="00090E68" w:rsidRDefault="0018354D" w:rsidP="00C7256B">
      <w:pPr>
        <w:ind w:firstLine="709"/>
        <w:jc w:val="both"/>
        <w:rPr>
          <w:rFonts w:ascii="Arial" w:hAnsi="Arial" w:cs="Arial"/>
          <w:bCs/>
          <w:color w:val="000000"/>
          <w:sz w:val="24"/>
          <w:szCs w:val="24"/>
        </w:rPr>
      </w:pPr>
      <w:r w:rsidRPr="00090E68">
        <w:rPr>
          <w:rFonts w:ascii="Arial" w:hAnsi="Arial" w:cs="Arial"/>
          <w:sz w:val="24"/>
          <w:szCs w:val="24"/>
        </w:rPr>
        <w:t xml:space="preserve">     </w:t>
      </w:r>
      <w:r w:rsidR="00F123B2" w:rsidRPr="00090E68">
        <w:rPr>
          <w:rFonts w:ascii="Arial" w:hAnsi="Arial" w:cs="Arial"/>
          <w:sz w:val="24"/>
          <w:szCs w:val="24"/>
        </w:rPr>
        <w:t xml:space="preserve">1.3.3. Предоставление муниципальной услуги посредством Многофункционального центра (далее -  МФЦ) осуществляется в подразделениях  </w:t>
      </w:r>
      <w:r w:rsidR="00F123B2" w:rsidRPr="00090E68">
        <w:rPr>
          <w:rFonts w:ascii="Arial" w:hAnsi="Arial" w:cs="Arial"/>
          <w:sz w:val="24"/>
          <w:szCs w:val="24"/>
        </w:rPr>
        <w:lastRenderedPageBreak/>
        <w:t xml:space="preserve">Томского областного МФЦ по предоставлению государственных и муниципальных услуг при наличии вступившего в силу соглашения о взаимодействии между МФЦ  и администрации. Предоставление муниципальной услуги в иных МФЦ осуществляется, при наличии вступившего в силу соглашения о взаимодействии между Томским областным многофункциональным центром по предоставлению государственных и муниципальных услуг и иным МФЦ. </w:t>
      </w:r>
    </w:p>
    <w:p w:rsidR="00F123B2" w:rsidRPr="00090E68" w:rsidRDefault="00F123B2" w:rsidP="00F123B2">
      <w:pPr>
        <w:pStyle w:val="ConsPlusNormal"/>
        <w:ind w:firstLine="284"/>
        <w:rPr>
          <w:sz w:val="24"/>
          <w:szCs w:val="24"/>
        </w:rPr>
      </w:pPr>
      <w:r w:rsidRPr="00090E68">
        <w:rPr>
          <w:sz w:val="24"/>
          <w:szCs w:val="24"/>
        </w:rPr>
        <w:t>при личном обращении;</w:t>
      </w:r>
    </w:p>
    <w:p w:rsidR="00F123B2" w:rsidRPr="00090E68" w:rsidRDefault="00F123B2" w:rsidP="00F123B2">
      <w:pPr>
        <w:pStyle w:val="ConsPlusNormal"/>
        <w:ind w:firstLine="284"/>
        <w:rPr>
          <w:sz w:val="24"/>
          <w:szCs w:val="24"/>
        </w:rPr>
      </w:pPr>
      <w:r w:rsidRPr="00090E68">
        <w:rPr>
          <w:sz w:val="24"/>
          <w:szCs w:val="24"/>
        </w:rPr>
        <w:t>посредством интернет-сайта –</w:t>
      </w:r>
      <w:r w:rsidR="00626DD5" w:rsidRPr="00090E68">
        <w:rPr>
          <w:bCs/>
          <w:color w:val="000000"/>
          <w:sz w:val="24"/>
          <w:szCs w:val="24"/>
        </w:rPr>
        <w:t xml:space="preserve"> https://www.nazino-adm.ru//</w:t>
      </w:r>
    </w:p>
    <w:p w:rsidR="0018354D" w:rsidRPr="00090E68" w:rsidRDefault="00F123B2" w:rsidP="00F123B2">
      <w:pPr>
        <w:pStyle w:val="ConsPlusNormal"/>
        <w:ind w:firstLine="284"/>
        <w:jc w:val="both"/>
        <w:rPr>
          <w:sz w:val="24"/>
          <w:szCs w:val="24"/>
        </w:rPr>
      </w:pPr>
      <w:r w:rsidRPr="00090E68">
        <w:rPr>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в информационно-телекоммуникационной сети «Интернет» -  </w:t>
      </w:r>
      <w:hyperlink r:id="rId8" w:history="1">
        <w:r w:rsidRPr="00090E68">
          <w:rPr>
            <w:rStyle w:val="a6"/>
            <w:color w:val="auto"/>
            <w:sz w:val="24"/>
            <w:szCs w:val="24"/>
            <w:u w:val="none"/>
          </w:rPr>
          <w:t>https://md.tomsk.ru.»</w:t>
        </w:r>
      </w:hyperlink>
      <w:r w:rsidRPr="00090E68">
        <w:rPr>
          <w:sz w:val="24"/>
          <w:szCs w:val="24"/>
        </w:rPr>
        <w:t>;</w:t>
      </w:r>
      <w:r w:rsidR="0018354D" w:rsidRPr="00090E68">
        <w:rPr>
          <w:sz w:val="24"/>
          <w:szCs w:val="24"/>
        </w:rPr>
        <w:t>.</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1.3.4. На Едином портале размещается следующая информация: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2) круг заявителей;</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 срок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5) размер государственной пошлины, взимаемой за предоставление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6) исчерпывающий перечень оснований для приостановления или отказа </w:t>
      </w:r>
      <w:r w:rsidRPr="00090E68">
        <w:rPr>
          <w:rFonts w:ascii="Arial" w:hAnsi="Arial" w:cs="Arial"/>
          <w:sz w:val="24"/>
          <w:szCs w:val="24"/>
        </w:rPr>
        <w:br/>
        <w:t>в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8) формы заявлений (уведомлений, сообщений), используемые при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1.3.5. </w:t>
      </w:r>
      <w:r w:rsidRPr="00090E68">
        <w:rPr>
          <w:rFonts w:ascii="Arial" w:hAnsi="Arial" w:cs="Arial"/>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сведения о предоставляемой муниципальной услуге;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образцы заполнения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Консультирование по вопросам предоставления муниципальной услуги осуществляется бесплатно.</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8354D" w:rsidRPr="00090E68" w:rsidRDefault="0018354D" w:rsidP="0018354D">
      <w:pPr>
        <w:spacing w:after="0" w:line="240" w:lineRule="auto"/>
        <w:jc w:val="both"/>
        <w:rPr>
          <w:rFonts w:ascii="Arial" w:hAnsi="Arial" w:cs="Arial"/>
          <w:sz w:val="24"/>
          <w:szCs w:val="24"/>
        </w:rPr>
      </w:pPr>
      <w:r w:rsidRPr="00090E68">
        <w:rPr>
          <w:rFonts w:ascii="Arial" w:hAnsi="Arial" w:cs="Arial"/>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8354D" w:rsidRPr="00090E68" w:rsidRDefault="0018354D" w:rsidP="0018354D">
      <w:pPr>
        <w:spacing w:after="0" w:line="240" w:lineRule="auto"/>
        <w:jc w:val="both"/>
        <w:rPr>
          <w:rFonts w:ascii="Arial" w:hAnsi="Arial" w:cs="Arial"/>
          <w:color w:val="000000"/>
          <w:sz w:val="24"/>
          <w:szCs w:val="24"/>
        </w:rPr>
      </w:pPr>
      <w:r w:rsidRPr="00090E68">
        <w:rPr>
          <w:rFonts w:ascii="Arial" w:hAnsi="Arial" w:cs="Arial"/>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8354D" w:rsidRPr="00090E68" w:rsidRDefault="0018354D" w:rsidP="0018354D">
      <w:pPr>
        <w:widowControl w:val="0"/>
        <w:spacing w:after="0" w:line="240" w:lineRule="auto"/>
        <w:ind w:firstLine="720"/>
        <w:jc w:val="both"/>
        <w:rPr>
          <w:rFonts w:ascii="Arial" w:hAnsi="Arial" w:cs="Arial"/>
          <w:color w:val="000000"/>
          <w:sz w:val="24"/>
          <w:szCs w:val="24"/>
        </w:rPr>
      </w:pPr>
    </w:p>
    <w:p w:rsidR="0018354D" w:rsidRPr="00090E68" w:rsidRDefault="0018354D" w:rsidP="0018354D">
      <w:pPr>
        <w:pStyle w:val="ConsPlusNormal"/>
        <w:jc w:val="center"/>
        <w:rPr>
          <w:sz w:val="24"/>
          <w:szCs w:val="24"/>
        </w:rPr>
      </w:pPr>
      <w:r w:rsidRPr="00090E68">
        <w:rPr>
          <w:b/>
          <w:bCs/>
          <w:sz w:val="24"/>
          <w:szCs w:val="24"/>
        </w:rPr>
        <w:t>2. Стандарт предоставления муниципальной услуги</w:t>
      </w:r>
    </w:p>
    <w:p w:rsidR="0018354D" w:rsidRPr="00090E68" w:rsidRDefault="0018354D" w:rsidP="0018354D">
      <w:pPr>
        <w:pStyle w:val="ConsPlusNormal"/>
        <w:ind w:firstLine="540"/>
        <w:jc w:val="both"/>
        <w:rPr>
          <w:sz w:val="24"/>
          <w:szCs w:val="24"/>
        </w:rPr>
      </w:pPr>
    </w:p>
    <w:p w:rsidR="0018354D" w:rsidRPr="00090E68" w:rsidRDefault="0018354D" w:rsidP="0018354D">
      <w:pPr>
        <w:pStyle w:val="ConsPlusNormal"/>
        <w:ind w:firstLine="567"/>
        <w:jc w:val="both"/>
        <w:rPr>
          <w:sz w:val="24"/>
          <w:szCs w:val="24"/>
        </w:rPr>
      </w:pPr>
      <w:r w:rsidRPr="00090E68">
        <w:rPr>
          <w:sz w:val="24"/>
          <w:szCs w:val="24"/>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18354D" w:rsidRPr="00090E68" w:rsidRDefault="0018354D" w:rsidP="0018354D">
      <w:pPr>
        <w:pStyle w:val="ConsPlusNormal"/>
        <w:ind w:firstLine="567"/>
        <w:jc w:val="both"/>
        <w:rPr>
          <w:sz w:val="24"/>
          <w:szCs w:val="24"/>
        </w:rPr>
      </w:pPr>
      <w:r w:rsidRPr="00090E68">
        <w:rPr>
          <w:sz w:val="24"/>
          <w:szCs w:val="24"/>
        </w:rPr>
        <w:t xml:space="preserve">2.2. Муниципальная услуга предоставляется Администрацией </w:t>
      </w:r>
      <w:r w:rsidR="00C7256B" w:rsidRPr="00090E68">
        <w:rPr>
          <w:sz w:val="24"/>
          <w:szCs w:val="24"/>
        </w:rPr>
        <w:t>Северного</w:t>
      </w:r>
      <w:r w:rsidRPr="00090E68">
        <w:rPr>
          <w:color w:val="000000"/>
          <w:sz w:val="24"/>
          <w:szCs w:val="24"/>
        </w:rPr>
        <w:t xml:space="preserve"> сельского поселения</w:t>
      </w:r>
      <w:r w:rsidRPr="00090E68">
        <w:rPr>
          <w:sz w:val="24"/>
          <w:szCs w:val="24"/>
        </w:rPr>
        <w:t xml:space="preserve"> (далее – администрация).</w:t>
      </w:r>
    </w:p>
    <w:p w:rsidR="0018354D" w:rsidRPr="00090E68" w:rsidRDefault="0018354D" w:rsidP="0018354D">
      <w:pPr>
        <w:pStyle w:val="ConsPlusNormal"/>
        <w:ind w:firstLine="567"/>
        <w:jc w:val="both"/>
        <w:rPr>
          <w:sz w:val="24"/>
          <w:szCs w:val="24"/>
        </w:rPr>
      </w:pPr>
      <w:r w:rsidRPr="00090E68">
        <w:rPr>
          <w:sz w:val="24"/>
          <w:szCs w:val="24"/>
        </w:rPr>
        <w:t xml:space="preserve">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090E68">
        <w:rPr>
          <w:sz w:val="24"/>
          <w:szCs w:val="24"/>
        </w:rPr>
        <w:lastRenderedPageBreak/>
        <w:t>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8354D" w:rsidRPr="00090E68" w:rsidRDefault="0018354D" w:rsidP="0018354D">
      <w:pPr>
        <w:pStyle w:val="ConsPlusNormal"/>
        <w:ind w:firstLine="567"/>
        <w:jc w:val="both"/>
        <w:rPr>
          <w:sz w:val="24"/>
          <w:szCs w:val="24"/>
        </w:rPr>
      </w:pPr>
      <w:r w:rsidRPr="00090E68">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8354D" w:rsidRPr="00090E68" w:rsidRDefault="0018354D" w:rsidP="0018354D">
      <w:pPr>
        <w:pStyle w:val="ConsPlusNormal"/>
        <w:ind w:firstLine="567"/>
        <w:jc w:val="both"/>
        <w:rPr>
          <w:sz w:val="24"/>
          <w:szCs w:val="24"/>
        </w:rPr>
      </w:pPr>
      <w:r w:rsidRPr="00090E68">
        <w:rPr>
          <w:sz w:val="24"/>
          <w:szCs w:val="24"/>
        </w:rPr>
        <w:t xml:space="preserve">Результатом предоставления муниципальной услуги является: </w:t>
      </w:r>
    </w:p>
    <w:p w:rsidR="0018354D" w:rsidRPr="00090E68" w:rsidRDefault="0018354D" w:rsidP="0018354D">
      <w:pPr>
        <w:pStyle w:val="ConsPlusNormal"/>
        <w:ind w:firstLine="567"/>
        <w:jc w:val="both"/>
        <w:rPr>
          <w:sz w:val="24"/>
          <w:szCs w:val="24"/>
        </w:rPr>
      </w:pPr>
      <w:r w:rsidRPr="00090E68">
        <w:rPr>
          <w:sz w:val="24"/>
          <w:szCs w:val="24"/>
        </w:rPr>
        <w:t>1) письменное разъяснение по вопросам применения муниципальных правовых актов о налогах и сборах;</w:t>
      </w:r>
    </w:p>
    <w:p w:rsidR="0018354D" w:rsidRPr="00090E68" w:rsidRDefault="0018354D" w:rsidP="0018354D">
      <w:pPr>
        <w:pStyle w:val="ConsPlusNormal"/>
        <w:ind w:firstLine="567"/>
        <w:jc w:val="both"/>
        <w:rPr>
          <w:sz w:val="24"/>
          <w:szCs w:val="24"/>
        </w:rPr>
      </w:pPr>
      <w:r w:rsidRPr="00090E68">
        <w:rPr>
          <w:sz w:val="24"/>
          <w:szCs w:val="24"/>
        </w:rPr>
        <w:t>2) письменный отказ в предоставлении муниципальной услуги.</w:t>
      </w:r>
    </w:p>
    <w:p w:rsidR="0018354D" w:rsidRPr="00090E68" w:rsidRDefault="0018354D" w:rsidP="0018354D">
      <w:pPr>
        <w:pStyle w:val="ConsPlusNormal"/>
        <w:ind w:firstLine="567"/>
        <w:jc w:val="both"/>
        <w:rPr>
          <w:sz w:val="24"/>
          <w:szCs w:val="24"/>
        </w:rPr>
      </w:pPr>
      <w:r w:rsidRPr="00090E68">
        <w:rPr>
          <w:sz w:val="24"/>
          <w:szCs w:val="24"/>
        </w:rPr>
        <w:t>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123B2" w:rsidRPr="00090E68" w:rsidRDefault="00F123B2" w:rsidP="00F123B2">
      <w:pPr>
        <w:spacing w:after="0" w:line="240" w:lineRule="auto"/>
        <w:ind w:firstLine="709"/>
        <w:jc w:val="both"/>
        <w:rPr>
          <w:rFonts w:ascii="Arial" w:hAnsi="Arial" w:cs="Arial"/>
          <w:sz w:val="24"/>
          <w:szCs w:val="24"/>
        </w:rPr>
      </w:pPr>
      <w:r w:rsidRPr="00090E68">
        <w:rPr>
          <w:rFonts w:ascii="Arial" w:hAnsi="Arial" w:cs="Arial"/>
          <w:sz w:val="24"/>
          <w:szCs w:val="24"/>
        </w:rPr>
        <w:t xml:space="preserve">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w:t>
      </w:r>
    </w:p>
    <w:p w:rsidR="00F123B2" w:rsidRPr="00090E68" w:rsidRDefault="00F123B2" w:rsidP="00F123B2">
      <w:pPr>
        <w:spacing w:after="0" w:line="240" w:lineRule="auto"/>
        <w:jc w:val="both"/>
        <w:rPr>
          <w:rFonts w:ascii="Arial" w:hAnsi="Arial" w:cs="Arial"/>
          <w:sz w:val="24"/>
          <w:szCs w:val="24"/>
        </w:rPr>
      </w:pPr>
      <w:r w:rsidRPr="00090E68">
        <w:rPr>
          <w:rFonts w:ascii="Arial" w:hAnsi="Arial" w:cs="Arial"/>
          <w:sz w:val="24"/>
          <w:szCs w:val="24"/>
        </w:rPr>
        <w:t>Перечень нормативно – правовых актов, используемых при осуществлении предоставления муниципальной услуги Администрацией:</w:t>
      </w:r>
    </w:p>
    <w:p w:rsidR="00F123B2" w:rsidRPr="00090E68" w:rsidRDefault="00F123B2" w:rsidP="00F123B2">
      <w:pPr>
        <w:spacing w:after="0" w:line="240" w:lineRule="auto"/>
        <w:jc w:val="both"/>
        <w:rPr>
          <w:rFonts w:ascii="Arial" w:hAnsi="Arial" w:cs="Arial"/>
          <w:sz w:val="24"/>
          <w:szCs w:val="24"/>
        </w:rPr>
      </w:pPr>
      <w:r w:rsidRPr="00090E68">
        <w:rPr>
          <w:rFonts w:ascii="Arial" w:hAnsi="Arial" w:cs="Arial"/>
          <w:sz w:val="24"/>
          <w:szCs w:val="24"/>
        </w:rPr>
        <w:t>- Налоговый кодекс Российской Федерации;</w:t>
      </w:r>
    </w:p>
    <w:p w:rsidR="00F123B2" w:rsidRPr="00090E68" w:rsidRDefault="00F123B2" w:rsidP="00F123B2">
      <w:pPr>
        <w:spacing w:after="0" w:line="240" w:lineRule="auto"/>
        <w:jc w:val="both"/>
        <w:rPr>
          <w:rFonts w:ascii="Arial" w:hAnsi="Arial" w:cs="Arial"/>
          <w:sz w:val="24"/>
          <w:szCs w:val="24"/>
        </w:rPr>
      </w:pPr>
      <w:r w:rsidRPr="00090E68">
        <w:rPr>
          <w:rFonts w:ascii="Arial" w:hAnsi="Arial" w:cs="Arial"/>
          <w:sz w:val="24"/>
          <w:szCs w:val="24"/>
        </w:rPr>
        <w:t>- Федеральный закон от 6 октября 2003 г. N 131-ФЗ "Об общих принципах организации местного самоуправления в Российской Федерации";</w:t>
      </w:r>
    </w:p>
    <w:p w:rsidR="0018354D" w:rsidRPr="00090E68" w:rsidRDefault="00F123B2" w:rsidP="00F123B2">
      <w:pPr>
        <w:pStyle w:val="ConsPlusNormal"/>
        <w:ind w:firstLine="567"/>
        <w:jc w:val="both"/>
        <w:rPr>
          <w:sz w:val="24"/>
          <w:szCs w:val="24"/>
        </w:rPr>
      </w:pPr>
      <w:r w:rsidRPr="00090E68">
        <w:rPr>
          <w:sz w:val="24"/>
          <w:szCs w:val="24"/>
        </w:rPr>
        <w:t>- Федеральный закон от 27 июля 2010 г. N 210-ФЗ "Об организации предоставления государственных и муниципальных услуг".</w:t>
      </w:r>
    </w:p>
    <w:p w:rsidR="0018354D" w:rsidRPr="00090E68" w:rsidRDefault="00F123B2" w:rsidP="0018354D">
      <w:pPr>
        <w:pStyle w:val="ConsPlusNormal"/>
        <w:ind w:firstLine="567"/>
        <w:jc w:val="both"/>
        <w:rPr>
          <w:sz w:val="24"/>
          <w:szCs w:val="24"/>
        </w:rPr>
      </w:pPr>
      <w:r w:rsidRPr="00090E68">
        <w:rPr>
          <w:sz w:val="24"/>
          <w:szCs w:val="24"/>
        </w:rPr>
        <w:t xml:space="preserve">  </w:t>
      </w:r>
      <w:r w:rsidR="0018354D" w:rsidRPr="00090E68">
        <w:rPr>
          <w:sz w:val="24"/>
          <w:szCs w:val="24"/>
        </w:rPr>
        <w:t>2.6. Исчерпывающий перечень документов, необходимых для предоставления муниципальной услуги.</w:t>
      </w:r>
    </w:p>
    <w:p w:rsidR="0018354D" w:rsidRPr="00090E68" w:rsidRDefault="0018354D" w:rsidP="0018354D">
      <w:pPr>
        <w:spacing w:after="0" w:line="240" w:lineRule="auto"/>
        <w:ind w:firstLine="697"/>
        <w:jc w:val="both"/>
        <w:rPr>
          <w:rFonts w:ascii="Arial" w:hAnsi="Arial" w:cs="Arial"/>
          <w:sz w:val="24"/>
          <w:szCs w:val="24"/>
        </w:rPr>
      </w:pPr>
      <w:r w:rsidRPr="00090E68">
        <w:rPr>
          <w:rFonts w:ascii="Arial" w:hAnsi="Arial" w:cs="Arial"/>
          <w:sz w:val="24"/>
          <w:szCs w:val="24"/>
        </w:rPr>
        <w:t xml:space="preserve">2.6.1. </w:t>
      </w:r>
      <w:r w:rsidRPr="00090E68">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Заявитель в своем письменном обращении в обязательном порядке указывает:</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 наименование организации или фамилия, имя, отчество гражданина, направившего обращение;</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 адрес заявителя, по которому должен быть направлен ответ;</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 содержание обращения;</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 подпись лица;</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 дата обращения.</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8354D" w:rsidRPr="00090E68" w:rsidRDefault="0018354D" w:rsidP="0018354D">
      <w:pPr>
        <w:spacing w:after="0" w:line="240" w:lineRule="auto"/>
        <w:ind w:firstLine="698"/>
        <w:jc w:val="both"/>
        <w:rPr>
          <w:rFonts w:ascii="Arial" w:hAnsi="Arial" w:cs="Arial"/>
          <w:sz w:val="24"/>
          <w:szCs w:val="24"/>
        </w:rPr>
      </w:pPr>
      <w:r w:rsidRPr="00090E68">
        <w:rPr>
          <w:rFonts w:ascii="Arial" w:hAnsi="Arial" w:cs="Arial"/>
          <w:sz w:val="24"/>
          <w:szCs w:val="24"/>
        </w:rPr>
        <w:t>2.6.2.</w:t>
      </w:r>
      <w:r w:rsidRPr="00090E68">
        <w:rPr>
          <w:rFonts w:ascii="Arial" w:hAnsi="Arial" w:cs="Arial"/>
          <w:color w:val="000000"/>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090E68">
        <w:rPr>
          <w:rFonts w:ascii="Arial" w:hAnsi="Arial" w:cs="Arial"/>
          <w:color w:val="000000"/>
          <w:sz w:val="24"/>
          <w:szCs w:val="24"/>
        </w:rPr>
        <w:lastRenderedPageBreak/>
        <w:t>иных органов, и подлежащих представлению в рамках межведомственного взаимодействия не предусмотрены.</w:t>
      </w:r>
    </w:p>
    <w:p w:rsidR="0018354D" w:rsidRPr="00090E68" w:rsidRDefault="0018354D" w:rsidP="0018354D">
      <w:pPr>
        <w:pStyle w:val="ConsPlusNormal"/>
        <w:ind w:firstLine="567"/>
        <w:jc w:val="both"/>
        <w:rPr>
          <w:sz w:val="24"/>
          <w:szCs w:val="24"/>
        </w:rPr>
      </w:pPr>
      <w:r w:rsidRPr="00090E68">
        <w:rPr>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8354D" w:rsidRPr="00090E68" w:rsidRDefault="0018354D" w:rsidP="0018354D">
      <w:pPr>
        <w:pStyle w:val="ConsPlusNormal"/>
        <w:ind w:firstLine="567"/>
        <w:jc w:val="both"/>
        <w:rPr>
          <w:color w:val="000000"/>
          <w:sz w:val="24"/>
          <w:szCs w:val="24"/>
        </w:rPr>
      </w:pPr>
      <w:r w:rsidRPr="00090E68">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color w:val="000000"/>
          <w:sz w:val="24"/>
          <w:szCs w:val="24"/>
        </w:rPr>
        <w:t>2.6.5.</w:t>
      </w:r>
      <w:r w:rsidRPr="00090E68">
        <w:rPr>
          <w:rFonts w:ascii="Arial" w:hAnsi="Arial" w:cs="Arial"/>
          <w:color w:val="0000FF"/>
          <w:sz w:val="24"/>
          <w:szCs w:val="24"/>
        </w:rPr>
        <w:t xml:space="preserve"> </w:t>
      </w:r>
      <w:r w:rsidRPr="00090E68">
        <w:rPr>
          <w:rFonts w:ascii="Arial" w:hAnsi="Arial" w:cs="Arial"/>
          <w:sz w:val="24"/>
          <w:szCs w:val="24"/>
        </w:rPr>
        <w:t>Администрация не вправе требовать от заявителя:</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90E68">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354D" w:rsidRPr="00090E68" w:rsidRDefault="0018354D" w:rsidP="0018354D">
      <w:pPr>
        <w:tabs>
          <w:tab w:val="left" w:pos="567"/>
        </w:tabs>
        <w:spacing w:after="0" w:line="240" w:lineRule="auto"/>
        <w:ind w:firstLine="567"/>
        <w:jc w:val="both"/>
        <w:rPr>
          <w:rFonts w:ascii="Arial" w:hAnsi="Arial" w:cs="Arial"/>
          <w:sz w:val="24"/>
          <w:szCs w:val="24"/>
        </w:rPr>
      </w:pPr>
      <w:r w:rsidRPr="00090E6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354D" w:rsidRPr="00090E68" w:rsidRDefault="0018354D" w:rsidP="0018354D">
      <w:pPr>
        <w:pStyle w:val="ConsPlusNormal"/>
        <w:ind w:firstLine="567"/>
        <w:jc w:val="both"/>
        <w:rPr>
          <w:rFonts w:eastAsia="Calibri"/>
          <w:sz w:val="24"/>
          <w:szCs w:val="24"/>
        </w:rPr>
      </w:pPr>
      <w:r w:rsidRPr="00090E68">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354D" w:rsidRPr="00090E68" w:rsidRDefault="0018354D" w:rsidP="0018354D">
      <w:pPr>
        <w:pStyle w:val="ConsPlusNormal"/>
        <w:ind w:firstLine="567"/>
        <w:jc w:val="both"/>
        <w:rPr>
          <w:color w:val="FF0000"/>
          <w:sz w:val="24"/>
          <w:szCs w:val="24"/>
        </w:rPr>
      </w:pPr>
      <w:r w:rsidRPr="00090E68">
        <w:rPr>
          <w:rFonts w:eastAsia="Calibri"/>
          <w:sz w:val="24"/>
          <w:szCs w:val="24"/>
        </w:rPr>
        <w:t>Заявители в целях получения муниципальной услуги обращаются в Администрацию, непосредственно.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18354D" w:rsidRPr="00090E68" w:rsidRDefault="0018354D" w:rsidP="0018354D">
      <w:pPr>
        <w:pStyle w:val="ConsPlusNormal"/>
        <w:ind w:firstLine="567"/>
        <w:jc w:val="both"/>
        <w:rPr>
          <w:color w:val="FF0000"/>
          <w:sz w:val="24"/>
          <w:szCs w:val="24"/>
        </w:rPr>
      </w:pPr>
    </w:p>
    <w:p w:rsidR="0018354D" w:rsidRPr="00090E68" w:rsidRDefault="0018354D" w:rsidP="0018354D">
      <w:pPr>
        <w:pStyle w:val="ConsPlusNormal"/>
        <w:ind w:firstLine="567"/>
        <w:jc w:val="both"/>
        <w:rPr>
          <w:sz w:val="24"/>
          <w:szCs w:val="24"/>
        </w:rPr>
      </w:pPr>
      <w:r w:rsidRPr="00090E68">
        <w:rPr>
          <w:sz w:val="24"/>
          <w:szCs w:val="24"/>
        </w:rPr>
        <w:t>2.7. Основания для отказа в приеме документов законодательством не предусмотрены.</w:t>
      </w:r>
    </w:p>
    <w:p w:rsidR="0018354D" w:rsidRPr="00090E68" w:rsidRDefault="0018354D" w:rsidP="0018354D">
      <w:pPr>
        <w:pStyle w:val="ConsPlusNormal"/>
        <w:ind w:firstLine="567"/>
        <w:jc w:val="both"/>
        <w:rPr>
          <w:sz w:val="24"/>
          <w:szCs w:val="24"/>
        </w:rPr>
      </w:pPr>
      <w:r w:rsidRPr="00090E68">
        <w:rPr>
          <w:sz w:val="24"/>
          <w:szCs w:val="24"/>
        </w:rPr>
        <w:t>2.8. Исчерпывающий перечень оснований для приостановления или отказа в предоставлении муниципальной услуги</w:t>
      </w:r>
    </w:p>
    <w:p w:rsidR="0018354D" w:rsidRPr="00090E68" w:rsidRDefault="0018354D" w:rsidP="0018354D">
      <w:pPr>
        <w:pStyle w:val="ConsPlusNormal"/>
        <w:ind w:firstLine="567"/>
        <w:jc w:val="both"/>
        <w:rPr>
          <w:sz w:val="24"/>
          <w:szCs w:val="24"/>
        </w:rPr>
      </w:pPr>
      <w:r w:rsidRPr="00090E68">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8354D" w:rsidRPr="00090E68" w:rsidRDefault="0018354D" w:rsidP="0018354D">
      <w:pPr>
        <w:pStyle w:val="ConsPlusNormal"/>
        <w:ind w:firstLine="567"/>
        <w:jc w:val="both"/>
        <w:rPr>
          <w:sz w:val="24"/>
          <w:szCs w:val="24"/>
        </w:rPr>
      </w:pPr>
      <w:r w:rsidRPr="00090E68">
        <w:rPr>
          <w:sz w:val="24"/>
          <w:szCs w:val="24"/>
        </w:rPr>
        <w:t>2.8.2. Исчерпывающий перечень оснований для отказа в предоставлении муниципальной услуги:</w:t>
      </w:r>
    </w:p>
    <w:p w:rsidR="0018354D" w:rsidRPr="00090E68" w:rsidRDefault="0018354D" w:rsidP="0018354D">
      <w:pPr>
        <w:pStyle w:val="ConsPlusNormal"/>
        <w:ind w:firstLine="567"/>
        <w:jc w:val="both"/>
        <w:rPr>
          <w:sz w:val="24"/>
          <w:szCs w:val="24"/>
        </w:rPr>
      </w:pPr>
      <w:r w:rsidRPr="00090E68">
        <w:rPr>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18354D" w:rsidRPr="00090E68" w:rsidRDefault="0018354D" w:rsidP="0018354D">
      <w:pPr>
        <w:pStyle w:val="ConsPlusNormal"/>
        <w:ind w:firstLine="567"/>
        <w:jc w:val="both"/>
        <w:rPr>
          <w:sz w:val="24"/>
          <w:szCs w:val="24"/>
        </w:rPr>
      </w:pPr>
      <w:r w:rsidRPr="00090E68">
        <w:rPr>
          <w:sz w:val="24"/>
          <w:szCs w:val="24"/>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18354D" w:rsidRPr="00090E68" w:rsidRDefault="0018354D" w:rsidP="0018354D">
      <w:pPr>
        <w:pStyle w:val="ConsPlusNormal"/>
        <w:ind w:firstLine="567"/>
        <w:jc w:val="both"/>
        <w:rPr>
          <w:sz w:val="24"/>
          <w:szCs w:val="24"/>
        </w:rPr>
      </w:pPr>
      <w:r w:rsidRPr="00090E68">
        <w:rPr>
          <w:sz w:val="24"/>
          <w:szCs w:val="24"/>
        </w:rPr>
        <w:t xml:space="preserve">-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w:t>
      </w:r>
      <w:r w:rsidRPr="00090E68">
        <w:rPr>
          <w:sz w:val="24"/>
          <w:szCs w:val="24"/>
        </w:rPr>
        <w:lastRenderedPageBreak/>
        <w:t>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18354D" w:rsidRPr="00090E68" w:rsidRDefault="0018354D" w:rsidP="0018354D">
      <w:pPr>
        <w:pStyle w:val="ConsPlusNormal"/>
        <w:ind w:firstLine="567"/>
        <w:jc w:val="both"/>
        <w:rPr>
          <w:sz w:val="24"/>
          <w:szCs w:val="24"/>
        </w:rPr>
      </w:pPr>
      <w:r w:rsidRPr="00090E68">
        <w:rPr>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8354D" w:rsidRPr="00090E68" w:rsidRDefault="0018354D" w:rsidP="0018354D">
      <w:pPr>
        <w:pStyle w:val="ConsPlusNormal"/>
        <w:numPr>
          <w:ilvl w:val="0"/>
          <w:numId w:val="1"/>
        </w:numPr>
        <w:ind w:left="0" w:firstLine="567"/>
        <w:jc w:val="both"/>
        <w:rPr>
          <w:sz w:val="24"/>
          <w:szCs w:val="24"/>
        </w:rPr>
      </w:pPr>
      <w:r w:rsidRPr="00090E68">
        <w:rPr>
          <w:sz w:val="24"/>
          <w:szCs w:val="24"/>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18354D" w:rsidRPr="00090E68" w:rsidRDefault="0018354D" w:rsidP="0018354D">
      <w:pPr>
        <w:pStyle w:val="ConsPlusNormal"/>
        <w:ind w:firstLine="567"/>
        <w:jc w:val="both"/>
        <w:rPr>
          <w:sz w:val="24"/>
          <w:szCs w:val="24"/>
        </w:rPr>
      </w:pPr>
      <w:r w:rsidRPr="00090E68">
        <w:rPr>
          <w:sz w:val="24"/>
          <w:szCs w:val="24"/>
        </w:rPr>
        <w:t>2.9. Муниципальная услуга предоставляется бесплатно.</w:t>
      </w:r>
    </w:p>
    <w:p w:rsidR="0018354D" w:rsidRPr="00090E68" w:rsidRDefault="0018354D" w:rsidP="0018354D">
      <w:pPr>
        <w:pStyle w:val="ConsPlusNormal"/>
        <w:ind w:firstLine="567"/>
        <w:jc w:val="both"/>
        <w:rPr>
          <w:sz w:val="24"/>
          <w:szCs w:val="24"/>
        </w:rPr>
      </w:pPr>
      <w:r w:rsidRPr="00090E68">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123B2" w:rsidRPr="00090E68" w:rsidRDefault="00F123B2" w:rsidP="00F123B2">
      <w:pPr>
        <w:spacing w:after="0" w:line="240" w:lineRule="auto"/>
        <w:ind w:firstLine="709"/>
        <w:jc w:val="both"/>
        <w:rPr>
          <w:rFonts w:ascii="Arial" w:hAnsi="Arial" w:cs="Arial"/>
          <w:sz w:val="24"/>
          <w:szCs w:val="24"/>
        </w:rPr>
      </w:pPr>
      <w:r w:rsidRPr="00090E68">
        <w:rPr>
          <w:rFonts w:ascii="Arial" w:hAnsi="Arial" w:cs="Arial"/>
          <w:sz w:val="24"/>
          <w:szCs w:val="24"/>
        </w:rPr>
        <w:t>2.11. Максимальный срок регистрации заявления о предоставлении муниципальной услуги:</w:t>
      </w:r>
    </w:p>
    <w:p w:rsidR="00F123B2" w:rsidRPr="00090E68" w:rsidRDefault="00F123B2" w:rsidP="00F123B2">
      <w:pPr>
        <w:spacing w:after="0" w:line="240" w:lineRule="auto"/>
        <w:ind w:firstLine="567"/>
        <w:jc w:val="both"/>
        <w:rPr>
          <w:rFonts w:ascii="Arial" w:hAnsi="Arial" w:cs="Arial"/>
          <w:sz w:val="24"/>
          <w:szCs w:val="24"/>
        </w:rPr>
      </w:pPr>
      <w:r w:rsidRPr="00090E68">
        <w:rPr>
          <w:rFonts w:ascii="Arial" w:hAnsi="Arial" w:cs="Arial"/>
          <w:sz w:val="24"/>
          <w:szCs w:val="24"/>
        </w:rPr>
        <w:t>1) при направлении заявления и прилагаемых документов посредством почтового отправления или в электронном виде через Единый портал - 3 (три) календарных дня;</w:t>
      </w:r>
    </w:p>
    <w:p w:rsidR="0018354D" w:rsidRPr="00090E68" w:rsidRDefault="00F123B2" w:rsidP="00F123B2">
      <w:pPr>
        <w:pStyle w:val="ConsPlusNormal"/>
        <w:ind w:firstLine="567"/>
        <w:jc w:val="both"/>
        <w:rPr>
          <w:sz w:val="24"/>
          <w:szCs w:val="24"/>
        </w:rPr>
      </w:pPr>
      <w:r w:rsidRPr="00090E68">
        <w:rPr>
          <w:sz w:val="24"/>
          <w:szCs w:val="24"/>
        </w:rPr>
        <w:t>2) при личном обращении заявителя - в присутствии заявителя в день обращения максимальный срок не должен превышать 15 минут.</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090E68">
        <w:rPr>
          <w:rFonts w:ascii="Arial" w:hAnsi="Arial" w:cs="Arial"/>
          <w:sz w:val="24"/>
          <w:szCs w:val="24"/>
        </w:rPr>
        <w:lastRenderedPageBreak/>
        <w:t>него, посадки в транспортное средство и высадки из него, в том числе с использованием кресла-коляски;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1.3.5 Подраздела 1.3 Регламента.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Информационные стенды размещаются на видном, доступном месте.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комфортное расположение заявителя и должностного лица уполномоченного органа;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возможность и удобство оформления заявителем письменного обращения;</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телефонную связь;</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возможность копирования документов;</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доступ к нормативным правовым актам, регулирующим предоставление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наличие письменных принадлежностей и бумаги формата A4.</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lastRenderedPageBreak/>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8354D" w:rsidRPr="00090E68" w:rsidRDefault="0018354D" w:rsidP="0018354D">
      <w:pPr>
        <w:pStyle w:val="ConsPlusNormal"/>
        <w:ind w:firstLine="567"/>
        <w:jc w:val="both"/>
        <w:rPr>
          <w:sz w:val="24"/>
          <w:szCs w:val="24"/>
        </w:rPr>
      </w:pPr>
      <w:r w:rsidRPr="00090E68">
        <w:rPr>
          <w:sz w:val="24"/>
          <w:szCs w:val="24"/>
        </w:rPr>
        <w:t>2.12.8. Требования к обеспечению доступности предоставления муниципальной услуги для  инвалидов.</w:t>
      </w:r>
    </w:p>
    <w:p w:rsidR="0018354D" w:rsidRPr="00090E68" w:rsidRDefault="0018354D" w:rsidP="0018354D">
      <w:pPr>
        <w:pStyle w:val="ConsPlusNormal"/>
        <w:ind w:firstLine="567"/>
        <w:jc w:val="both"/>
        <w:rPr>
          <w:sz w:val="24"/>
          <w:szCs w:val="24"/>
        </w:rPr>
      </w:pPr>
      <w:r w:rsidRPr="00090E68">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8354D" w:rsidRPr="00090E68" w:rsidRDefault="0018354D" w:rsidP="0018354D">
      <w:pPr>
        <w:pStyle w:val="ConsPlusNormal"/>
        <w:ind w:firstLine="567"/>
        <w:jc w:val="both"/>
        <w:rPr>
          <w:sz w:val="24"/>
          <w:szCs w:val="24"/>
        </w:rPr>
      </w:pPr>
      <w:r w:rsidRPr="00090E68">
        <w:rPr>
          <w:sz w:val="24"/>
          <w:szCs w:val="24"/>
        </w:rPr>
        <w:t>а) возможность беспрепятственного входа в помещения уполномоченного органа и выхода из них;</w:t>
      </w:r>
    </w:p>
    <w:p w:rsidR="0018354D" w:rsidRPr="00090E68" w:rsidRDefault="0018354D" w:rsidP="0018354D">
      <w:pPr>
        <w:pStyle w:val="ConsPlusNormal"/>
        <w:ind w:firstLine="567"/>
        <w:jc w:val="both"/>
        <w:rPr>
          <w:sz w:val="24"/>
          <w:szCs w:val="24"/>
        </w:rPr>
      </w:pPr>
      <w:r w:rsidRPr="00090E68">
        <w:rPr>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8354D" w:rsidRPr="00090E68" w:rsidRDefault="0018354D" w:rsidP="0018354D">
      <w:pPr>
        <w:pStyle w:val="ConsPlusNormal"/>
        <w:ind w:firstLine="567"/>
        <w:jc w:val="both"/>
        <w:rPr>
          <w:sz w:val="24"/>
          <w:szCs w:val="24"/>
        </w:rPr>
      </w:pPr>
      <w:r w:rsidRPr="00090E68">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8354D" w:rsidRPr="00090E68" w:rsidRDefault="0018354D" w:rsidP="0018354D">
      <w:pPr>
        <w:pStyle w:val="ConsPlusNormal"/>
        <w:ind w:firstLine="567"/>
        <w:jc w:val="both"/>
        <w:rPr>
          <w:sz w:val="24"/>
          <w:szCs w:val="24"/>
        </w:rPr>
      </w:pPr>
      <w:r w:rsidRPr="00090E68">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8354D" w:rsidRPr="00090E68" w:rsidRDefault="0018354D" w:rsidP="0018354D">
      <w:pPr>
        <w:pStyle w:val="ConsPlusNormal"/>
        <w:ind w:firstLine="567"/>
        <w:jc w:val="both"/>
        <w:rPr>
          <w:sz w:val="24"/>
          <w:szCs w:val="24"/>
        </w:rPr>
      </w:pPr>
      <w:r w:rsidRPr="00090E68">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8354D" w:rsidRPr="00090E68" w:rsidRDefault="0018354D" w:rsidP="0018354D">
      <w:pPr>
        <w:pStyle w:val="ConsPlusNormal"/>
        <w:ind w:firstLine="567"/>
        <w:jc w:val="both"/>
        <w:rPr>
          <w:sz w:val="24"/>
          <w:szCs w:val="24"/>
        </w:rPr>
      </w:pPr>
      <w:r w:rsidRPr="00090E68">
        <w:rPr>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8354D" w:rsidRPr="00090E68" w:rsidRDefault="0018354D" w:rsidP="0018354D">
      <w:pPr>
        <w:pStyle w:val="ConsPlusNormal"/>
        <w:ind w:firstLine="567"/>
        <w:jc w:val="both"/>
        <w:rPr>
          <w:sz w:val="24"/>
          <w:szCs w:val="24"/>
        </w:rPr>
      </w:pPr>
      <w:r w:rsidRPr="00090E68">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8354D" w:rsidRPr="00090E68" w:rsidRDefault="0018354D" w:rsidP="0018354D">
      <w:pPr>
        <w:pStyle w:val="ConsPlusNormal"/>
        <w:ind w:firstLine="567"/>
        <w:jc w:val="both"/>
        <w:rPr>
          <w:sz w:val="24"/>
          <w:szCs w:val="24"/>
        </w:rPr>
      </w:pPr>
      <w:r w:rsidRPr="00090E68">
        <w:rPr>
          <w:sz w:val="24"/>
          <w:szCs w:val="24"/>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2.13. Показатели доступности и качества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2.13.1. Основными показателями доступности и качества муниципальной услуги являются:</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установление должностных лиц, ответственных за предоставление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установление и соблюдение требований к помещениям, в которых предоставляется услуга;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lastRenderedPageBreak/>
        <w:t>Заявителям обеспечивается возможность оценить доступность и качество муниципальной услуги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 уполномоченный орган;</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w:t>
      </w:r>
      <w:r w:rsidRPr="00090E68">
        <w:rPr>
          <w:rFonts w:ascii="Arial" w:hAnsi="Arial" w:cs="Arial"/>
          <w:sz w:val="24"/>
          <w:szCs w:val="24"/>
        </w:rPr>
        <w:lastRenderedPageBreak/>
        <w:t xml:space="preserve">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2.14.5. МФЦ при обращении заявителя (представителя заявителя) </w:t>
      </w:r>
      <w:r w:rsidRPr="00090E68">
        <w:rPr>
          <w:rFonts w:ascii="Arial" w:hAnsi="Arial" w:cs="Arial"/>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w:t>
      </w:r>
      <w:r w:rsidR="00982809" w:rsidRPr="00090E68">
        <w:rPr>
          <w:rFonts w:ascii="Arial" w:hAnsi="Arial" w:cs="Arial"/>
          <w:sz w:val="24"/>
          <w:szCs w:val="24"/>
        </w:rPr>
        <w:t xml:space="preserve"> заверение с целью направления </w:t>
      </w:r>
      <w:r w:rsidRPr="00090E68">
        <w:rPr>
          <w:rFonts w:ascii="Arial" w:hAnsi="Arial" w:cs="Arial"/>
          <w:sz w:val="24"/>
          <w:szCs w:val="24"/>
        </w:rPr>
        <w:t>уполномоченный орган для принятия решения о предоставлении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lastRenderedPageBreak/>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2.14.8. При предоставлении муниципальных услуг в электронной форме идентификация и аутентификация могут осуществляться посредством:</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Муниципальная услуга не оказывается в упреждающем (проактивном) режиме.</w:t>
      </w:r>
    </w:p>
    <w:p w:rsidR="0018354D" w:rsidRPr="00090E68" w:rsidRDefault="0018354D" w:rsidP="0018354D">
      <w:pPr>
        <w:spacing w:after="0" w:line="240" w:lineRule="auto"/>
        <w:ind w:firstLine="709"/>
        <w:jc w:val="both"/>
        <w:rPr>
          <w:rFonts w:ascii="Arial" w:hAnsi="Arial" w:cs="Arial"/>
          <w:sz w:val="24"/>
          <w:szCs w:val="24"/>
        </w:rPr>
      </w:pPr>
    </w:p>
    <w:p w:rsidR="0018354D" w:rsidRPr="00090E68" w:rsidRDefault="0018354D" w:rsidP="0018354D">
      <w:pPr>
        <w:pStyle w:val="ConsPlusNormal"/>
        <w:jc w:val="both"/>
        <w:rPr>
          <w:sz w:val="24"/>
          <w:szCs w:val="24"/>
        </w:rPr>
      </w:pPr>
    </w:p>
    <w:p w:rsidR="0018354D" w:rsidRPr="00090E68" w:rsidRDefault="0018354D" w:rsidP="0018354D">
      <w:pPr>
        <w:pStyle w:val="ConsPlusNormal"/>
        <w:jc w:val="center"/>
        <w:rPr>
          <w:sz w:val="24"/>
          <w:szCs w:val="24"/>
        </w:rPr>
      </w:pPr>
      <w:r w:rsidRPr="00090E68">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354D" w:rsidRPr="00090E68" w:rsidRDefault="0018354D" w:rsidP="0018354D">
      <w:pPr>
        <w:pStyle w:val="ConsPlusNormal"/>
        <w:jc w:val="center"/>
        <w:rPr>
          <w:sz w:val="24"/>
          <w:szCs w:val="24"/>
        </w:rPr>
      </w:pPr>
    </w:p>
    <w:p w:rsidR="0018354D" w:rsidRPr="00090E68" w:rsidRDefault="0018354D" w:rsidP="0018354D">
      <w:pPr>
        <w:pStyle w:val="ConsPlusNormal"/>
        <w:ind w:firstLine="567"/>
        <w:jc w:val="both"/>
        <w:rPr>
          <w:sz w:val="24"/>
          <w:szCs w:val="24"/>
        </w:rPr>
      </w:pPr>
      <w:r w:rsidRPr="00090E68">
        <w:rPr>
          <w:sz w:val="24"/>
          <w:szCs w:val="24"/>
        </w:rPr>
        <w:t>3.1. Предоставление муниципальной услуги включает в себя следующие административные процедуры:</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 прием и регистрация заявления и приложенных к нему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 направление результатов рассмотрения заявления: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письменное разъяснение по вопросам применения муниципальных правовых актов о налогах и сборах;</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письменный отказ в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3.2. Прием и регистрация заявления и приложенных к нему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3.2.1. Основанием для начала административной процедуры является поступление в Администрацию заявления и приложенных к нему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lastRenderedPageBreak/>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3.3. Рассмотрение заявления и документов, принятие и направление заявителю решения.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3.3.1. Основанием для начала административной процедуры является получение заявления и прилагаемых к нему документов Главой администрации.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3.4. Срок исполнения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Максимальный срок исполнения административной процедуры составляет два месяца с даты поступления заявления.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3.5. Результатом административной процедуры является: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3.6. Перечень административных процедур (действий) при предоставлении муниципальных услуг в электронной форме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w:t>
      </w:r>
      <w:r w:rsidRPr="00090E68">
        <w:rPr>
          <w:rFonts w:ascii="Arial" w:hAnsi="Arial" w:cs="Arial"/>
          <w:sz w:val="24"/>
          <w:szCs w:val="24"/>
        </w:rPr>
        <w:lastRenderedPageBreak/>
        <w:t>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3.6.2. Предоставление муниципальной услуги в электронной форме включает в себя следующие административные процедуры:</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 прием Заявления и документов (информации), необходимых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2) проверка усиленной квалифицированной электронной подписи;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 принятие решения о подготовке выписки, уведомления;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6) формирование результата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7) направление (выдача) результата.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 проверяет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Срок административной процедуры по приему заявления и прилагаемых к нему документов, регистрации заявления и выдаче заявителю расписки в </w:t>
      </w:r>
      <w:r w:rsidRPr="00090E68">
        <w:rPr>
          <w:rFonts w:ascii="Arial" w:hAnsi="Arial" w:cs="Arial"/>
          <w:sz w:val="24"/>
          <w:szCs w:val="24"/>
        </w:rPr>
        <w:lastRenderedPageBreak/>
        <w:t>получении заявления и документов, в том числе с использованием Единого портала - 2 дня.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предоставлении муниципальной услуги в электронной форме заявителю направляется:</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а) уведомление о записи на прием в уполномоченный орган;</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уведомление о начале процедуры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10FB5" w:rsidRPr="00090E68" w:rsidRDefault="00A10FB5" w:rsidP="00A10FB5">
      <w:pPr>
        <w:spacing w:after="0" w:line="240" w:lineRule="auto"/>
        <w:ind w:firstLine="567"/>
        <w:jc w:val="both"/>
        <w:rPr>
          <w:rFonts w:ascii="Arial" w:hAnsi="Arial" w:cs="Arial"/>
          <w:color w:val="000000"/>
          <w:sz w:val="24"/>
          <w:szCs w:val="24"/>
        </w:rPr>
      </w:pPr>
      <w:r w:rsidRPr="00090E68">
        <w:rPr>
          <w:rFonts w:ascii="Arial" w:hAnsi="Arial" w:cs="Arial"/>
          <w:color w:val="000000"/>
          <w:sz w:val="24"/>
          <w:szCs w:val="24"/>
        </w:rPr>
        <w:t>з) уведомление о мотивированном отказе в предоставлении муниципальной услуги.</w:t>
      </w:r>
    </w:p>
    <w:p w:rsidR="00A10FB5" w:rsidRPr="00090E68" w:rsidRDefault="00A10FB5" w:rsidP="00A10FB5">
      <w:pPr>
        <w:spacing w:after="0" w:line="240" w:lineRule="auto"/>
        <w:ind w:firstLine="567"/>
        <w:jc w:val="both"/>
        <w:rPr>
          <w:rFonts w:ascii="Arial" w:hAnsi="Arial" w:cs="Arial"/>
          <w:color w:val="000000"/>
          <w:sz w:val="24"/>
          <w:szCs w:val="24"/>
        </w:rPr>
      </w:pPr>
      <w:r w:rsidRPr="00090E68">
        <w:rPr>
          <w:rFonts w:ascii="Arial" w:hAnsi="Arial" w:cs="Arial"/>
          <w:color w:val="000000"/>
          <w:sz w:val="24"/>
          <w:szCs w:val="24"/>
        </w:rPr>
        <w:t>Если в результате проверки квалифицированная подпись не будет подтверждена,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A10FB5" w:rsidRPr="00090E68" w:rsidRDefault="00A10FB5" w:rsidP="00A10FB5">
      <w:pPr>
        <w:spacing w:after="0" w:line="240" w:lineRule="auto"/>
        <w:ind w:firstLine="567"/>
        <w:jc w:val="both"/>
        <w:rPr>
          <w:rFonts w:ascii="Arial" w:hAnsi="Arial" w:cs="Arial"/>
          <w:color w:val="000000"/>
          <w:sz w:val="24"/>
          <w:szCs w:val="24"/>
        </w:rPr>
      </w:pPr>
      <w:r w:rsidRPr="00090E68">
        <w:rPr>
          <w:rFonts w:ascii="Arial" w:hAnsi="Arial" w:cs="Arial"/>
          <w:color w:val="000000"/>
          <w:sz w:val="24"/>
          <w:szCs w:val="24"/>
        </w:rPr>
        <w:t xml:space="preserve">После получения уведомления заявитель вправе обратиться повторно с заявлением о предоставлении муниципальной услуги, устранив нарушения, </w:t>
      </w:r>
      <w:r w:rsidRPr="00090E68">
        <w:rPr>
          <w:rFonts w:ascii="Arial" w:hAnsi="Arial" w:cs="Arial"/>
          <w:color w:val="000000"/>
          <w:sz w:val="24"/>
          <w:szCs w:val="24"/>
        </w:rPr>
        <w:lastRenderedPageBreak/>
        <w:t>которые послужили основанием для отказа в приеме к рассмотрению первичного заявления.</w:t>
      </w:r>
    </w:p>
    <w:p w:rsidR="00A10FB5" w:rsidRPr="00090E68" w:rsidRDefault="00A10FB5" w:rsidP="00A10FB5">
      <w:pPr>
        <w:spacing w:after="0" w:line="240" w:lineRule="auto"/>
        <w:ind w:firstLine="567"/>
        <w:jc w:val="both"/>
        <w:rPr>
          <w:rFonts w:ascii="Arial" w:hAnsi="Arial" w:cs="Arial"/>
          <w:color w:val="000000"/>
          <w:sz w:val="24"/>
          <w:szCs w:val="24"/>
        </w:rPr>
      </w:pPr>
      <w:r w:rsidRPr="00090E68">
        <w:rPr>
          <w:rFonts w:ascii="Arial" w:hAnsi="Arial" w:cs="Arial"/>
          <w:color w:val="000000"/>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10FB5" w:rsidRPr="00090E68" w:rsidRDefault="00A10FB5" w:rsidP="00A10FB5">
      <w:pPr>
        <w:spacing w:after="0" w:line="240" w:lineRule="auto"/>
        <w:ind w:firstLine="567"/>
        <w:jc w:val="both"/>
        <w:rPr>
          <w:rFonts w:ascii="Arial" w:hAnsi="Arial" w:cs="Arial"/>
          <w:color w:val="000000"/>
          <w:sz w:val="24"/>
          <w:szCs w:val="24"/>
        </w:rPr>
      </w:pPr>
      <w:r w:rsidRPr="00090E68">
        <w:rPr>
          <w:rFonts w:ascii="Arial" w:hAnsi="Arial" w:cs="Arial"/>
          <w:color w:val="000000"/>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54D" w:rsidRPr="00090E68" w:rsidRDefault="00A10FB5" w:rsidP="00A10FB5">
      <w:pPr>
        <w:spacing w:after="0" w:line="240" w:lineRule="auto"/>
        <w:ind w:firstLine="567"/>
        <w:jc w:val="both"/>
        <w:rPr>
          <w:rFonts w:ascii="Arial" w:hAnsi="Arial" w:cs="Arial"/>
          <w:sz w:val="24"/>
          <w:szCs w:val="24"/>
        </w:rPr>
      </w:pPr>
      <w:r w:rsidRPr="00090E68">
        <w:rPr>
          <w:rFonts w:ascii="Arial" w:hAnsi="Arial" w:cs="Arial"/>
          <w:color w:val="000000"/>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3.8. Перечень административных процедур (действий), выполняемых МФЦ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 передача курьером заявления и прилагаемых к нему документов из МФЦ в уполномоченный орган;</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 передача курьером пакета документов из уполномоченного органа в МФЦ;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5) выдача (направление) заявителю результата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3.9. Порядок выполнения административных процедур (действий) МФЦ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3.9.1. При приеме заявления и прилагаемых к нему документов работник МФЦ: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проверяет соответствие представленных документов установленным требованиям, удостоверяясь, что:</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тексты документов написаны разборчиво;</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фамилии, имена и отчества физических лиц, адреса их мест жительства написаны полностью;</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документах нет подчисток, приписок, зачеркнутых слов и иных не оговоренных в них исправлений;</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lastRenderedPageBreak/>
        <w:t>документы не исполнены карандашом;</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документы не имеют повреждений, наличие которых не позволяет однозначно истолковать их содержание;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срок действия документов не истек;</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документы представлены в полном объеме;</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заявление соответствует установленным требованиям к его форме и виду;</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Работник МФЦ от имени заявителя заполняет заявление по соответствующей форме.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о сроке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о возможности отказа в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090E68">
        <w:rPr>
          <w:rFonts w:ascii="Arial" w:hAnsi="Arial" w:cs="Arial"/>
          <w:sz w:val="24"/>
          <w:szCs w:val="24"/>
        </w:rPr>
        <w:lastRenderedPageBreak/>
        <w:t>бумажном носителе и заверение выписок из информационных систем органов, предоставляющих муниципальные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Для получения документов заявитель прибывает в МФЦ лично с документом, удостоверяющим личность.</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18354D" w:rsidRPr="00090E68" w:rsidRDefault="0018354D" w:rsidP="0018354D">
      <w:pPr>
        <w:tabs>
          <w:tab w:val="left" w:pos="2842"/>
        </w:tabs>
        <w:spacing w:after="0" w:line="240" w:lineRule="auto"/>
        <w:ind w:firstLine="709"/>
        <w:jc w:val="both"/>
        <w:rPr>
          <w:rFonts w:ascii="Arial" w:hAnsi="Arial" w:cs="Arial"/>
          <w:sz w:val="24"/>
          <w:szCs w:val="24"/>
        </w:rPr>
      </w:pPr>
      <w:r w:rsidRPr="00090E68">
        <w:rPr>
          <w:rFonts w:ascii="Arial" w:hAnsi="Arial" w:cs="Arial"/>
          <w:sz w:val="24"/>
          <w:szCs w:val="24"/>
        </w:rPr>
        <w:t>При выдаче документов должностное лицо МФЦ:</w:t>
      </w:r>
    </w:p>
    <w:p w:rsidR="0018354D" w:rsidRPr="00090E68" w:rsidRDefault="0018354D" w:rsidP="0018354D">
      <w:pPr>
        <w:tabs>
          <w:tab w:val="left" w:pos="2842"/>
        </w:tabs>
        <w:spacing w:after="0" w:line="240" w:lineRule="auto"/>
        <w:ind w:firstLine="709"/>
        <w:jc w:val="both"/>
        <w:rPr>
          <w:rFonts w:ascii="Arial" w:hAnsi="Arial" w:cs="Arial"/>
          <w:sz w:val="24"/>
          <w:szCs w:val="24"/>
        </w:rPr>
      </w:pPr>
      <w:r w:rsidRPr="00090E68">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8354D" w:rsidRPr="00090E68" w:rsidRDefault="0018354D" w:rsidP="0018354D">
      <w:pPr>
        <w:tabs>
          <w:tab w:val="left" w:pos="2842"/>
        </w:tabs>
        <w:spacing w:after="0" w:line="240" w:lineRule="auto"/>
        <w:ind w:firstLine="709"/>
        <w:jc w:val="both"/>
        <w:rPr>
          <w:rFonts w:ascii="Arial" w:hAnsi="Arial" w:cs="Arial"/>
          <w:sz w:val="24"/>
          <w:szCs w:val="24"/>
        </w:rPr>
      </w:pPr>
      <w:r w:rsidRPr="00090E68">
        <w:rPr>
          <w:rFonts w:ascii="Arial" w:hAnsi="Arial" w:cs="Arial"/>
          <w:sz w:val="24"/>
          <w:szCs w:val="24"/>
        </w:rPr>
        <w:t>знакомит с содержанием документов и выдает их.</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3.9.5. В случае обращения заявителя за предоставлением муниципальной услуги по экстерриториальному принципу МФЦ:</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принимает от заявителя заявление и документы, представленные заявителем;</w:t>
      </w:r>
    </w:p>
    <w:p w:rsidR="0018354D" w:rsidRPr="00090E68" w:rsidRDefault="00A10FB5" w:rsidP="0018354D">
      <w:pPr>
        <w:spacing w:after="0" w:line="240" w:lineRule="auto"/>
        <w:ind w:firstLine="709"/>
        <w:jc w:val="both"/>
        <w:rPr>
          <w:rFonts w:ascii="Arial" w:hAnsi="Arial" w:cs="Arial"/>
          <w:sz w:val="24"/>
          <w:szCs w:val="24"/>
        </w:rPr>
      </w:pPr>
      <w:r w:rsidRPr="00090E68">
        <w:rPr>
          <w:rFonts w:ascii="Arial" w:hAnsi="Arial" w:cs="Arial"/>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r w:rsidR="0018354D" w:rsidRPr="00090E68">
        <w:rPr>
          <w:rFonts w:ascii="Arial" w:hAnsi="Arial" w:cs="Arial"/>
          <w:sz w:val="24"/>
          <w:szCs w:val="24"/>
        </w:rPr>
        <w:t>.</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8354D" w:rsidRPr="00090E68" w:rsidRDefault="0018354D" w:rsidP="0018354D">
      <w:pPr>
        <w:tabs>
          <w:tab w:val="left" w:pos="851"/>
        </w:tabs>
        <w:spacing w:after="0" w:line="240" w:lineRule="auto"/>
        <w:ind w:firstLine="709"/>
        <w:jc w:val="both"/>
        <w:rPr>
          <w:rFonts w:ascii="Arial" w:hAnsi="Arial" w:cs="Arial"/>
          <w:sz w:val="24"/>
          <w:szCs w:val="24"/>
        </w:rPr>
      </w:pPr>
      <w:r w:rsidRPr="00090E68">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8354D" w:rsidRPr="00090E68" w:rsidRDefault="0018354D" w:rsidP="0018354D">
      <w:pPr>
        <w:spacing w:after="0" w:line="240" w:lineRule="auto"/>
        <w:ind w:firstLine="708"/>
        <w:jc w:val="both"/>
        <w:rPr>
          <w:rFonts w:ascii="Arial" w:hAnsi="Arial" w:cs="Arial"/>
          <w:sz w:val="24"/>
          <w:szCs w:val="24"/>
        </w:rPr>
      </w:pPr>
      <w:r w:rsidRPr="00090E68">
        <w:rPr>
          <w:rFonts w:ascii="Arial" w:hAnsi="Arial" w:cs="Arial"/>
          <w:sz w:val="24"/>
          <w:szCs w:val="24"/>
        </w:rPr>
        <w:t>3.9.6. В случае обращения заявителя за предоставлением муниципальной услуги по приему заявителей по предварительной записи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Запись на прием проводится посредством Единого портала. </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На Едином портале, официальном сайте размещаются образцы заполнения электронной формы запроса.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При формировании запроса заявителю обеспечивается:</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в) возможность печати на бумажном носителе копии электронной формы запроса;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г) сохранение ранее введенных в электронную форму запроса значений </w:t>
      </w:r>
      <w:r w:rsidRPr="00090E68">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8354D" w:rsidRPr="00090E68" w:rsidRDefault="0018354D" w:rsidP="0018354D">
      <w:pPr>
        <w:spacing w:after="0" w:line="240" w:lineRule="auto"/>
        <w:ind w:firstLine="567"/>
        <w:jc w:val="both"/>
        <w:rPr>
          <w:rFonts w:ascii="Arial" w:hAnsi="Arial" w:cs="Arial"/>
          <w:sz w:val="24"/>
          <w:szCs w:val="24"/>
        </w:rPr>
      </w:pPr>
      <w:bookmarkStart w:id="0" w:name="BM100263"/>
      <w:bookmarkEnd w:id="0"/>
      <w:r w:rsidRPr="00090E68">
        <w:rPr>
          <w:rFonts w:ascii="Arial" w:hAnsi="Arial" w:cs="Arial"/>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8354D" w:rsidRPr="00090E68" w:rsidRDefault="0018354D" w:rsidP="0018354D">
      <w:pPr>
        <w:spacing w:after="0" w:line="240" w:lineRule="auto"/>
        <w:ind w:firstLine="567"/>
        <w:jc w:val="both"/>
        <w:rPr>
          <w:rFonts w:ascii="Arial" w:hAnsi="Arial" w:cs="Arial"/>
          <w:sz w:val="24"/>
          <w:szCs w:val="24"/>
        </w:rPr>
      </w:pPr>
      <w:bookmarkStart w:id="1" w:name="BM100264"/>
      <w:bookmarkEnd w:id="1"/>
      <w:r w:rsidRPr="00090E68">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18354D" w:rsidRPr="00090E68" w:rsidRDefault="0018354D" w:rsidP="0018354D">
      <w:pPr>
        <w:spacing w:after="0" w:line="240" w:lineRule="auto"/>
        <w:ind w:firstLine="567"/>
        <w:jc w:val="both"/>
        <w:rPr>
          <w:rFonts w:ascii="Arial" w:hAnsi="Arial" w:cs="Arial"/>
          <w:sz w:val="24"/>
          <w:szCs w:val="24"/>
        </w:rPr>
      </w:pPr>
      <w:bookmarkStart w:id="2" w:name="BM100265"/>
      <w:bookmarkEnd w:id="2"/>
      <w:r w:rsidRPr="00090E68">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8354D" w:rsidRPr="00090E68" w:rsidRDefault="0018354D" w:rsidP="0018354D">
      <w:pPr>
        <w:spacing w:after="0" w:line="240" w:lineRule="auto"/>
        <w:ind w:firstLine="567"/>
        <w:jc w:val="both"/>
        <w:rPr>
          <w:rFonts w:ascii="Arial" w:hAnsi="Arial" w:cs="Arial"/>
          <w:sz w:val="24"/>
          <w:szCs w:val="24"/>
        </w:rPr>
      </w:pPr>
      <w:bookmarkStart w:id="4" w:name="BM100267"/>
      <w:bookmarkEnd w:id="4"/>
      <w:r w:rsidRPr="00090E68">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8354D" w:rsidRPr="00090E68" w:rsidRDefault="0018354D" w:rsidP="0018354D">
      <w:pPr>
        <w:spacing w:after="0" w:line="240" w:lineRule="auto"/>
        <w:ind w:firstLine="567"/>
        <w:jc w:val="both"/>
        <w:rPr>
          <w:rFonts w:ascii="Arial" w:hAnsi="Arial" w:cs="Arial"/>
          <w:sz w:val="24"/>
          <w:szCs w:val="24"/>
        </w:rPr>
      </w:pPr>
    </w:p>
    <w:p w:rsidR="0018354D" w:rsidRPr="00090E68" w:rsidRDefault="0018354D" w:rsidP="0018354D">
      <w:pPr>
        <w:spacing w:after="0" w:line="240" w:lineRule="auto"/>
        <w:ind w:firstLine="567"/>
        <w:jc w:val="center"/>
        <w:rPr>
          <w:rFonts w:ascii="Arial" w:hAnsi="Arial" w:cs="Arial"/>
          <w:sz w:val="24"/>
          <w:szCs w:val="24"/>
        </w:rPr>
      </w:pPr>
      <w:r w:rsidRPr="00090E68">
        <w:rPr>
          <w:rFonts w:ascii="Arial" w:hAnsi="Arial" w:cs="Arial"/>
          <w:b/>
          <w:bCs/>
          <w:sz w:val="24"/>
          <w:szCs w:val="24"/>
        </w:rPr>
        <w:t>4. Формы контроля за исполнением административного регламента</w:t>
      </w:r>
    </w:p>
    <w:p w:rsidR="0018354D" w:rsidRPr="00090E68" w:rsidRDefault="0018354D" w:rsidP="0018354D">
      <w:pPr>
        <w:spacing w:after="0" w:line="240" w:lineRule="auto"/>
        <w:ind w:firstLine="567"/>
        <w:jc w:val="both"/>
        <w:rPr>
          <w:rFonts w:ascii="Arial" w:hAnsi="Arial" w:cs="Arial"/>
          <w:sz w:val="24"/>
          <w:szCs w:val="24"/>
        </w:rPr>
      </w:pP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 ходе плановых и внеплановых проверок:</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проверяется соблюдение сроков и последовательности исполнения административных процедур;</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Проверка также может проводиться по конкретному обращению гражданина или организации.</w:t>
      </w:r>
    </w:p>
    <w:p w:rsidR="0018354D" w:rsidRPr="00090E68" w:rsidRDefault="0018354D" w:rsidP="0018354D">
      <w:pPr>
        <w:spacing w:after="0" w:line="240" w:lineRule="auto"/>
        <w:ind w:firstLine="567"/>
        <w:jc w:val="both"/>
        <w:rPr>
          <w:rFonts w:ascii="Arial" w:hAnsi="Arial" w:cs="Arial"/>
          <w:sz w:val="24"/>
          <w:szCs w:val="24"/>
        </w:rPr>
      </w:pPr>
      <w:r w:rsidRPr="00090E68">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8354D" w:rsidRPr="00090E68" w:rsidRDefault="0018354D" w:rsidP="0018354D">
      <w:pPr>
        <w:spacing w:after="0" w:line="240" w:lineRule="auto"/>
        <w:ind w:firstLine="567"/>
        <w:jc w:val="both"/>
        <w:rPr>
          <w:rFonts w:ascii="Arial" w:hAnsi="Arial" w:cs="Arial"/>
          <w:b/>
          <w:bCs/>
          <w:sz w:val="24"/>
          <w:szCs w:val="24"/>
        </w:rPr>
      </w:pPr>
      <w:r w:rsidRPr="00090E68">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8354D" w:rsidRPr="00090E68" w:rsidRDefault="0018354D" w:rsidP="0018354D">
      <w:pPr>
        <w:autoSpaceDE w:val="0"/>
        <w:spacing w:after="0" w:line="240" w:lineRule="auto"/>
        <w:jc w:val="both"/>
        <w:rPr>
          <w:rFonts w:ascii="Arial" w:hAnsi="Arial" w:cs="Arial"/>
          <w:b/>
          <w:bCs/>
          <w:sz w:val="24"/>
          <w:szCs w:val="24"/>
        </w:rPr>
      </w:pPr>
    </w:p>
    <w:p w:rsidR="0018354D" w:rsidRPr="00090E68" w:rsidRDefault="0018354D" w:rsidP="0018354D">
      <w:pPr>
        <w:pStyle w:val="a8"/>
        <w:spacing w:line="240" w:lineRule="auto"/>
        <w:jc w:val="center"/>
        <w:rPr>
          <w:rFonts w:ascii="Arial" w:hAnsi="Arial" w:cs="Arial"/>
          <w:sz w:val="24"/>
          <w:szCs w:val="24"/>
        </w:rPr>
      </w:pPr>
      <w:r w:rsidRPr="00090E68">
        <w:rPr>
          <w:rFonts w:ascii="Arial" w:hAnsi="Arial" w:cs="Arial"/>
          <w:sz w:val="24"/>
          <w:szCs w:val="24"/>
        </w:rPr>
        <w:t>5.</w:t>
      </w:r>
      <w:r w:rsidRPr="00090E68">
        <w:rPr>
          <w:rFonts w:ascii="Arial" w:hAnsi="Arial" w:cs="Arial"/>
          <w:b w:val="0"/>
          <w:bCs w:val="0"/>
          <w:sz w:val="24"/>
          <w:szCs w:val="24"/>
        </w:rPr>
        <w:t xml:space="preserve"> </w:t>
      </w:r>
      <w:r w:rsidRPr="00090E68">
        <w:rPr>
          <w:rFonts w:ascii="Arial" w:hAnsi="Arial" w:cs="Arial"/>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8354D" w:rsidRPr="00090E68" w:rsidRDefault="0018354D" w:rsidP="0018354D">
      <w:pPr>
        <w:spacing w:after="0" w:line="240" w:lineRule="auto"/>
        <w:jc w:val="center"/>
        <w:rPr>
          <w:rFonts w:ascii="Arial" w:hAnsi="Arial" w:cs="Arial"/>
          <w:sz w:val="24"/>
          <w:szCs w:val="24"/>
        </w:rPr>
      </w:pP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5.2. Предмет жалобы.</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Pr="00090E68" w:rsidRDefault="0018354D" w:rsidP="0018354D">
      <w:pPr>
        <w:spacing w:after="0" w:line="240" w:lineRule="auto"/>
        <w:jc w:val="both"/>
        <w:rPr>
          <w:rFonts w:ascii="Arial" w:hAnsi="Arial" w:cs="Arial"/>
          <w:sz w:val="24"/>
          <w:szCs w:val="24"/>
        </w:rPr>
      </w:pPr>
      <w:r w:rsidRPr="00090E68">
        <w:rPr>
          <w:rFonts w:ascii="Arial" w:hAnsi="Arial" w:cs="Arial"/>
          <w:sz w:val="24"/>
          <w:szCs w:val="24"/>
        </w:rPr>
        <w:tab/>
        <w:t xml:space="preserve">3) </w:t>
      </w:r>
      <w:bookmarkStart w:id="5" w:name="sub_110103"/>
      <w:r w:rsidRPr="00090E6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При отсутствии вышестоящего органа жалоба подается непосредственно руководителю Администрации.</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5.6. Порядок подачи и рассмотрения жалобы.</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5.11. Жалоба должна содержать:</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w:t>
      </w:r>
      <w:r w:rsidRPr="00090E68">
        <w:rPr>
          <w:rFonts w:ascii="Arial" w:hAnsi="Arial" w:cs="Arial"/>
          <w:sz w:val="24"/>
          <w:szCs w:val="24"/>
        </w:rPr>
        <w:lastRenderedPageBreak/>
        <w:t>ФЗ, их руководителей и (или) работников, решения и действия (бездействие) которых обжалуются;</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5.12. Сроки рассмотрения жалобы.</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Основания для приостановления рассмотрения жалобы отсутствуют.</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5.14. Результат рассмотрения жалобы.</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По результатам рассмотрения жалобы принимается одно из следующих решений:</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2) в удовлетворении жалобы отказывается.</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5.16. МФЦ отказывает в удовлетворении жалобы в соответствии с основаниями, предусмотренными Порядком.</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 xml:space="preserve">5.19. В случае установления в ходе или по результатам рассмотрения жалобы признаков состава административного правонарушения или преступления </w:t>
      </w:r>
      <w:r w:rsidRPr="00090E68">
        <w:rPr>
          <w:rFonts w:ascii="Arial" w:hAnsi="Arial" w:cs="Arial"/>
          <w:sz w:val="24"/>
          <w:szCs w:val="24"/>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5.20. Порядок информирования заявителя о результатах рассмотрения жалобы.</w:t>
      </w:r>
    </w:p>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54D" w:rsidRPr="00090E68" w:rsidRDefault="0018354D" w:rsidP="0018354D">
      <w:pPr>
        <w:spacing w:after="0" w:line="240" w:lineRule="auto"/>
        <w:jc w:val="both"/>
        <w:rPr>
          <w:rFonts w:ascii="Arial" w:hAnsi="Arial" w:cs="Arial"/>
          <w:sz w:val="24"/>
          <w:szCs w:val="24"/>
        </w:rPr>
      </w:pPr>
      <w:r w:rsidRPr="00090E68">
        <w:rPr>
          <w:rFonts w:ascii="Arial" w:hAnsi="Arial" w:cs="Arial"/>
          <w:sz w:val="24"/>
          <w:szCs w:val="24"/>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354D" w:rsidRPr="00090E68" w:rsidRDefault="0018354D" w:rsidP="0018354D">
      <w:pPr>
        <w:spacing w:after="0" w:line="240" w:lineRule="auto"/>
        <w:jc w:val="both"/>
        <w:rPr>
          <w:rFonts w:ascii="Arial" w:hAnsi="Arial" w:cs="Arial"/>
          <w:sz w:val="24"/>
          <w:szCs w:val="24"/>
        </w:rPr>
      </w:pPr>
      <w:bookmarkStart w:id="6" w:name="sub_11282"/>
      <w:r w:rsidRPr="00090E68">
        <w:rPr>
          <w:rFonts w:ascii="Arial" w:hAnsi="Arial" w:cs="Arial"/>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18354D" w:rsidRPr="00090E68" w:rsidRDefault="0018354D" w:rsidP="0018354D">
      <w:pPr>
        <w:spacing w:after="0" w:line="240" w:lineRule="auto"/>
        <w:ind w:firstLine="709"/>
        <w:jc w:val="both"/>
        <w:rPr>
          <w:rFonts w:ascii="Arial" w:hAnsi="Arial" w:cs="Arial"/>
          <w:sz w:val="24"/>
          <w:szCs w:val="24"/>
        </w:rPr>
      </w:pPr>
      <w:r w:rsidRPr="00090E68">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5.22. Порядок обжалования решения по жалобе.</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5.23. Право заявителя на получение информации и документов, необходимых для обоснования и рассмотрения жалобы.</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 </w:t>
      </w:r>
    </w:p>
    <w:p w:rsidR="0018354D" w:rsidRPr="00090E68" w:rsidRDefault="0018354D" w:rsidP="0018354D">
      <w:pPr>
        <w:spacing w:after="0" w:line="240" w:lineRule="auto"/>
        <w:ind w:firstLine="706"/>
        <w:jc w:val="both"/>
        <w:rPr>
          <w:rFonts w:ascii="Arial" w:hAnsi="Arial" w:cs="Arial"/>
          <w:sz w:val="24"/>
          <w:szCs w:val="24"/>
        </w:rPr>
      </w:pPr>
      <w:r w:rsidRPr="00090E68">
        <w:rPr>
          <w:rFonts w:ascii="Arial" w:hAnsi="Arial" w:cs="Arial"/>
          <w:sz w:val="24"/>
          <w:szCs w:val="24"/>
        </w:rPr>
        <w:t>5.24. Способы информирования заявителей о порядке подачи и рассмотрения жалобы.</w:t>
      </w:r>
    </w:p>
    <w:p w:rsidR="0018354D" w:rsidRPr="00090E68" w:rsidRDefault="0018354D" w:rsidP="009359C7">
      <w:pPr>
        <w:spacing w:after="0" w:line="240" w:lineRule="auto"/>
        <w:ind w:firstLine="706"/>
        <w:jc w:val="both"/>
        <w:rPr>
          <w:rFonts w:ascii="Arial" w:hAnsi="Arial" w:cs="Arial"/>
          <w:sz w:val="24"/>
          <w:szCs w:val="24"/>
        </w:rPr>
      </w:pPr>
      <w:r w:rsidRPr="00090E68">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w:t>
      </w:r>
      <w:r w:rsidR="009359C7" w:rsidRPr="00090E68">
        <w:rPr>
          <w:rFonts w:ascii="Arial" w:hAnsi="Arial" w:cs="Arial"/>
          <w:sz w:val="24"/>
          <w:szCs w:val="24"/>
        </w:rPr>
        <w:t xml:space="preserve"> муниципальных услуг (функций)»</w:t>
      </w:r>
    </w:p>
    <w:p w:rsidR="0018354D" w:rsidRPr="00090E68" w:rsidRDefault="0018354D" w:rsidP="0018354D">
      <w:pPr>
        <w:spacing w:after="0" w:line="240" w:lineRule="auto"/>
        <w:ind w:firstLine="706"/>
        <w:jc w:val="both"/>
        <w:rPr>
          <w:rFonts w:ascii="Arial" w:hAnsi="Arial" w:cs="Arial"/>
          <w:sz w:val="24"/>
          <w:szCs w:val="24"/>
        </w:rPr>
      </w:pPr>
    </w:p>
    <w:p w:rsidR="0018354D" w:rsidRPr="00090E68" w:rsidRDefault="0018354D" w:rsidP="0018354D">
      <w:pPr>
        <w:spacing w:after="0" w:line="240" w:lineRule="auto"/>
        <w:ind w:firstLine="706"/>
        <w:jc w:val="both"/>
        <w:rPr>
          <w:rFonts w:ascii="Arial" w:hAnsi="Arial" w:cs="Arial"/>
          <w:sz w:val="24"/>
          <w:szCs w:val="24"/>
        </w:rPr>
      </w:pPr>
    </w:p>
    <w:p w:rsidR="0018354D" w:rsidRPr="00090E68" w:rsidRDefault="0018354D" w:rsidP="0018354D">
      <w:pPr>
        <w:spacing w:after="0" w:line="240" w:lineRule="auto"/>
        <w:ind w:firstLine="706"/>
        <w:jc w:val="both"/>
        <w:rPr>
          <w:rFonts w:ascii="Arial" w:hAnsi="Arial" w:cs="Arial"/>
          <w:sz w:val="24"/>
          <w:szCs w:val="24"/>
        </w:rPr>
      </w:pP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bookmarkStart w:id="7" w:name="_GoBack"/>
      <w:bookmarkEnd w:id="7"/>
      <w:r w:rsidRPr="009359C7">
        <w:rPr>
          <w:rFonts w:ascii="Arial" w:hAnsi="Arial" w:cs="Arial"/>
          <w:color w:val="000000"/>
          <w:sz w:val="24"/>
          <w:szCs w:val="24"/>
        </w:rPr>
        <w:t>Приложение 1</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к Административному регламенту</w:t>
      </w:r>
    </w:p>
    <w:p w:rsidR="0018354D" w:rsidRPr="009359C7" w:rsidRDefault="0018354D" w:rsidP="0018354D">
      <w:pPr>
        <w:suppressAutoHyphens w:val="0"/>
        <w:spacing w:after="0" w:line="240" w:lineRule="auto"/>
        <w:ind w:firstLine="709"/>
        <w:jc w:val="both"/>
        <w:rPr>
          <w:rFonts w:ascii="Arial" w:hAnsi="Arial" w:cs="Arial"/>
          <w:b/>
          <w:bCs/>
          <w:color w:val="000000"/>
          <w:sz w:val="24"/>
          <w:szCs w:val="24"/>
        </w:rPr>
      </w:pPr>
      <w:r w:rsidRPr="009359C7">
        <w:rPr>
          <w:rFonts w:ascii="Arial" w:hAnsi="Arial" w:cs="Arial"/>
          <w:color w:val="000000"/>
          <w:sz w:val="24"/>
          <w:szCs w:val="24"/>
        </w:rPr>
        <w:t> </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b/>
          <w:bCs/>
          <w:color w:val="000000"/>
          <w:sz w:val="24"/>
          <w:szCs w:val="24"/>
        </w:rPr>
        <w:t>форма заявления</w:t>
      </w: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 </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В___________________________________________</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(указать наименование Уполномоченного органа)</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от __________________________________________</w:t>
      </w:r>
    </w:p>
    <w:p w:rsidR="0018354D" w:rsidRPr="009359C7" w:rsidRDefault="0018354D" w:rsidP="0018354D">
      <w:pPr>
        <w:suppressAutoHyphens w:val="0"/>
        <w:spacing w:after="0" w:line="240" w:lineRule="auto"/>
        <w:ind w:firstLine="709"/>
        <w:jc w:val="center"/>
        <w:rPr>
          <w:rFonts w:ascii="Arial" w:hAnsi="Arial" w:cs="Arial"/>
          <w:color w:val="000000"/>
          <w:sz w:val="24"/>
          <w:szCs w:val="24"/>
        </w:rPr>
      </w:pP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t>(ФИО физического лица)</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____________________________________________</w:t>
      </w:r>
    </w:p>
    <w:p w:rsidR="0018354D" w:rsidRPr="009359C7" w:rsidRDefault="0018354D" w:rsidP="0018354D">
      <w:pPr>
        <w:suppressAutoHyphens w:val="0"/>
        <w:spacing w:after="0" w:line="240" w:lineRule="auto"/>
        <w:ind w:firstLine="709"/>
        <w:jc w:val="center"/>
        <w:rPr>
          <w:rFonts w:ascii="Arial" w:hAnsi="Arial" w:cs="Arial"/>
          <w:color w:val="000000"/>
          <w:sz w:val="24"/>
          <w:szCs w:val="24"/>
        </w:rPr>
      </w:pP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t>(ФИО руководителя организации)</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____________________________________________</w:t>
      </w:r>
    </w:p>
    <w:p w:rsidR="0018354D" w:rsidRPr="009359C7" w:rsidRDefault="0018354D" w:rsidP="0018354D">
      <w:pPr>
        <w:suppressAutoHyphens w:val="0"/>
        <w:spacing w:after="0" w:line="240" w:lineRule="auto"/>
        <w:ind w:firstLine="709"/>
        <w:jc w:val="center"/>
        <w:rPr>
          <w:rFonts w:ascii="Arial" w:hAnsi="Arial" w:cs="Arial"/>
          <w:color w:val="000000"/>
          <w:sz w:val="24"/>
          <w:szCs w:val="24"/>
        </w:rPr>
      </w:pP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t>(адрес)</w:t>
      </w:r>
    </w:p>
    <w:p w:rsidR="0018354D" w:rsidRPr="009359C7" w:rsidRDefault="0018354D" w:rsidP="0018354D">
      <w:pPr>
        <w:suppressAutoHyphens w:val="0"/>
        <w:spacing w:after="0" w:line="240" w:lineRule="auto"/>
        <w:ind w:firstLine="709"/>
        <w:jc w:val="right"/>
        <w:rPr>
          <w:rFonts w:ascii="Arial" w:hAnsi="Arial" w:cs="Arial"/>
          <w:color w:val="000000"/>
          <w:sz w:val="24"/>
          <w:szCs w:val="24"/>
        </w:rPr>
      </w:pPr>
      <w:r w:rsidRPr="009359C7">
        <w:rPr>
          <w:rFonts w:ascii="Arial" w:hAnsi="Arial" w:cs="Arial"/>
          <w:color w:val="000000"/>
          <w:sz w:val="24"/>
          <w:szCs w:val="24"/>
        </w:rPr>
        <w:t>____________________________________________</w:t>
      </w:r>
    </w:p>
    <w:p w:rsidR="0018354D" w:rsidRPr="009359C7" w:rsidRDefault="0018354D" w:rsidP="0018354D">
      <w:pPr>
        <w:suppressAutoHyphens w:val="0"/>
        <w:spacing w:after="0" w:line="240" w:lineRule="auto"/>
        <w:ind w:firstLine="709"/>
        <w:jc w:val="center"/>
        <w:rPr>
          <w:rFonts w:ascii="Arial" w:hAnsi="Arial" w:cs="Arial"/>
          <w:color w:val="000000"/>
          <w:sz w:val="24"/>
          <w:szCs w:val="24"/>
        </w:rPr>
      </w:pP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r>
      <w:r w:rsidRPr="009359C7">
        <w:rPr>
          <w:rFonts w:ascii="Arial" w:hAnsi="Arial" w:cs="Arial"/>
          <w:color w:val="000000"/>
          <w:sz w:val="24"/>
          <w:szCs w:val="24"/>
        </w:rPr>
        <w:tab/>
        <w:t>(контактный телефон)</w:t>
      </w:r>
    </w:p>
    <w:p w:rsidR="0018354D" w:rsidRPr="009359C7" w:rsidRDefault="0018354D" w:rsidP="0018354D">
      <w:pPr>
        <w:suppressAutoHyphens w:val="0"/>
        <w:spacing w:after="0" w:line="240" w:lineRule="auto"/>
        <w:ind w:firstLine="709"/>
        <w:jc w:val="both"/>
        <w:rPr>
          <w:rFonts w:ascii="Arial" w:hAnsi="Arial" w:cs="Arial"/>
          <w:b/>
          <w:bCs/>
          <w:color w:val="000000"/>
          <w:sz w:val="24"/>
          <w:szCs w:val="24"/>
        </w:rPr>
      </w:pPr>
      <w:r w:rsidRPr="009359C7">
        <w:rPr>
          <w:rFonts w:ascii="Arial" w:hAnsi="Arial" w:cs="Arial"/>
          <w:color w:val="000000"/>
          <w:sz w:val="24"/>
          <w:szCs w:val="24"/>
        </w:rPr>
        <w:t> </w:t>
      </w:r>
    </w:p>
    <w:p w:rsidR="0018354D" w:rsidRPr="009359C7" w:rsidRDefault="0018354D" w:rsidP="0018354D">
      <w:pPr>
        <w:suppressAutoHyphens w:val="0"/>
        <w:spacing w:after="0" w:line="240" w:lineRule="auto"/>
        <w:ind w:firstLine="709"/>
        <w:jc w:val="center"/>
        <w:rPr>
          <w:rFonts w:ascii="Arial" w:hAnsi="Arial" w:cs="Arial"/>
          <w:b/>
          <w:bCs/>
          <w:color w:val="000000"/>
          <w:sz w:val="24"/>
          <w:szCs w:val="24"/>
        </w:rPr>
      </w:pPr>
      <w:r w:rsidRPr="009359C7">
        <w:rPr>
          <w:rFonts w:ascii="Arial" w:hAnsi="Arial" w:cs="Arial"/>
          <w:b/>
          <w:bCs/>
          <w:color w:val="000000"/>
          <w:sz w:val="24"/>
          <w:szCs w:val="24"/>
        </w:rPr>
        <w:t>ЗАЯВЛЕНИЕ</w:t>
      </w:r>
    </w:p>
    <w:p w:rsidR="0018354D" w:rsidRPr="009359C7" w:rsidRDefault="0018354D" w:rsidP="0018354D">
      <w:pPr>
        <w:suppressAutoHyphens w:val="0"/>
        <w:spacing w:after="0" w:line="240" w:lineRule="auto"/>
        <w:ind w:firstLine="709"/>
        <w:jc w:val="center"/>
        <w:rPr>
          <w:rFonts w:ascii="Arial" w:hAnsi="Arial" w:cs="Arial"/>
          <w:b/>
          <w:bCs/>
          <w:color w:val="000000"/>
          <w:sz w:val="24"/>
          <w:szCs w:val="24"/>
        </w:rPr>
      </w:pPr>
      <w:r w:rsidRPr="009359C7">
        <w:rPr>
          <w:rFonts w:ascii="Arial" w:hAnsi="Arial" w:cs="Arial"/>
          <w:b/>
          <w:bCs/>
          <w:color w:val="000000"/>
          <w:sz w:val="24"/>
          <w:szCs w:val="24"/>
        </w:rPr>
        <w:t>по даче письменных разъяснений по вопросам применения</w:t>
      </w:r>
    </w:p>
    <w:p w:rsidR="0018354D" w:rsidRPr="009359C7" w:rsidRDefault="0018354D" w:rsidP="0018354D">
      <w:pPr>
        <w:suppressAutoHyphens w:val="0"/>
        <w:spacing w:after="0" w:line="240" w:lineRule="auto"/>
        <w:ind w:firstLine="709"/>
        <w:jc w:val="center"/>
        <w:rPr>
          <w:rFonts w:ascii="Arial" w:hAnsi="Arial" w:cs="Arial"/>
          <w:color w:val="000000"/>
          <w:sz w:val="24"/>
          <w:szCs w:val="24"/>
        </w:rPr>
      </w:pPr>
      <w:r w:rsidRPr="009359C7">
        <w:rPr>
          <w:rFonts w:ascii="Arial" w:hAnsi="Arial" w:cs="Arial"/>
          <w:b/>
          <w:bCs/>
          <w:color w:val="000000"/>
          <w:sz w:val="24"/>
          <w:szCs w:val="24"/>
        </w:rPr>
        <w:t>муниципальных правовых актов о налогах и сборах</w:t>
      </w:r>
    </w:p>
    <w:p w:rsidR="0018354D" w:rsidRPr="009359C7" w:rsidRDefault="0018354D" w:rsidP="0018354D">
      <w:pPr>
        <w:suppressAutoHyphens w:val="0"/>
        <w:spacing w:after="0" w:line="240" w:lineRule="auto"/>
        <w:ind w:firstLine="709"/>
        <w:jc w:val="center"/>
        <w:rPr>
          <w:rFonts w:ascii="Arial" w:hAnsi="Arial" w:cs="Arial"/>
          <w:color w:val="000000"/>
          <w:sz w:val="24"/>
          <w:szCs w:val="24"/>
        </w:rPr>
      </w:pPr>
      <w:r w:rsidRPr="009359C7">
        <w:rPr>
          <w:rFonts w:ascii="Arial" w:hAnsi="Arial" w:cs="Arial"/>
          <w:color w:val="000000"/>
          <w:sz w:val="24"/>
          <w:szCs w:val="24"/>
        </w:rPr>
        <w:t> </w:t>
      </w: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Прошу дать разъяснение по вопросу _______________________________________</w:t>
      </w:r>
    </w:p>
    <w:p w:rsidR="0018354D" w:rsidRPr="009359C7" w:rsidRDefault="0018354D" w:rsidP="0018354D">
      <w:pPr>
        <w:suppressAutoHyphens w:val="0"/>
        <w:spacing w:after="0" w:line="240" w:lineRule="auto"/>
        <w:rPr>
          <w:rFonts w:ascii="Arial" w:hAnsi="Arial" w:cs="Arial"/>
          <w:color w:val="000000"/>
          <w:sz w:val="24"/>
          <w:szCs w:val="24"/>
        </w:rPr>
      </w:pPr>
      <w:r w:rsidRPr="009359C7">
        <w:rPr>
          <w:rFonts w:ascii="Arial" w:hAnsi="Arial" w:cs="Arial"/>
          <w:color w:val="000000"/>
          <w:sz w:val="24"/>
          <w:szCs w:val="24"/>
        </w:rPr>
        <w:t>_____________________________________________________________________________</w:t>
      </w:r>
    </w:p>
    <w:p w:rsidR="0018354D" w:rsidRPr="009359C7" w:rsidRDefault="0018354D" w:rsidP="0018354D">
      <w:pPr>
        <w:suppressAutoHyphens w:val="0"/>
        <w:spacing w:after="0" w:line="240" w:lineRule="auto"/>
        <w:rPr>
          <w:rFonts w:ascii="Arial" w:hAnsi="Arial" w:cs="Arial"/>
          <w:color w:val="000000"/>
          <w:sz w:val="24"/>
          <w:szCs w:val="24"/>
        </w:rPr>
      </w:pPr>
      <w:r w:rsidRPr="009359C7">
        <w:rPr>
          <w:rFonts w:ascii="Arial" w:hAnsi="Arial" w:cs="Arial"/>
          <w:color w:val="000000"/>
          <w:sz w:val="24"/>
          <w:szCs w:val="24"/>
        </w:rPr>
        <w:t>_____________________________________________________________________________</w:t>
      </w:r>
    </w:p>
    <w:p w:rsidR="0018354D" w:rsidRPr="009359C7" w:rsidRDefault="0018354D" w:rsidP="0018354D">
      <w:pPr>
        <w:suppressAutoHyphens w:val="0"/>
        <w:spacing w:after="0" w:line="240" w:lineRule="auto"/>
        <w:rPr>
          <w:rFonts w:ascii="Arial" w:hAnsi="Arial" w:cs="Arial"/>
          <w:color w:val="00000A"/>
          <w:sz w:val="24"/>
          <w:szCs w:val="24"/>
        </w:rPr>
      </w:pPr>
      <w:r w:rsidRPr="009359C7">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54D" w:rsidRPr="009359C7" w:rsidRDefault="0018354D" w:rsidP="0018354D">
      <w:pPr>
        <w:suppressAutoHyphens w:val="0"/>
        <w:spacing w:after="0" w:line="240" w:lineRule="auto"/>
        <w:ind w:firstLine="567"/>
        <w:jc w:val="both"/>
        <w:rPr>
          <w:rFonts w:ascii="Arial" w:hAnsi="Arial" w:cs="Arial"/>
          <w:color w:val="00000A"/>
          <w:sz w:val="24"/>
          <w:szCs w:val="24"/>
        </w:rPr>
      </w:pP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Заявитель: _______________________________________________</w:t>
      </w: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(Ф.И.О.</w:t>
      </w:r>
      <w:r w:rsidR="009359C7">
        <w:rPr>
          <w:rFonts w:ascii="Arial" w:hAnsi="Arial" w:cs="Arial"/>
          <w:color w:val="000000"/>
          <w:sz w:val="24"/>
          <w:szCs w:val="24"/>
        </w:rPr>
        <w:t>(</w:t>
      </w:r>
      <w:r w:rsidR="009359C7" w:rsidRPr="009359C7">
        <w:rPr>
          <w:rFonts w:ascii="Arial" w:hAnsi="Arial" w:cs="Arial"/>
          <w:color w:val="000000"/>
          <w:sz w:val="20"/>
          <w:szCs w:val="20"/>
        </w:rPr>
        <w:t>последнее при наличии</w:t>
      </w:r>
      <w:r w:rsidR="009359C7">
        <w:rPr>
          <w:rFonts w:ascii="Arial" w:hAnsi="Arial" w:cs="Arial"/>
          <w:color w:val="000000"/>
          <w:sz w:val="24"/>
          <w:szCs w:val="24"/>
        </w:rPr>
        <w:t>)</w:t>
      </w:r>
      <w:r w:rsidRPr="009359C7">
        <w:rPr>
          <w:rFonts w:ascii="Arial" w:hAnsi="Arial" w:cs="Arial"/>
          <w:color w:val="000000"/>
          <w:sz w:val="24"/>
          <w:szCs w:val="24"/>
        </w:rPr>
        <w:t>, должность представителя (подпись)</w:t>
      </w: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юридического лица; Ф.И.О</w:t>
      </w:r>
      <w:r w:rsidR="009359C7">
        <w:rPr>
          <w:rFonts w:ascii="Arial" w:hAnsi="Arial" w:cs="Arial"/>
          <w:color w:val="000000"/>
          <w:sz w:val="24"/>
          <w:szCs w:val="24"/>
        </w:rPr>
        <w:t>((</w:t>
      </w:r>
      <w:r w:rsidR="009359C7" w:rsidRPr="009359C7">
        <w:rPr>
          <w:rFonts w:ascii="Arial" w:hAnsi="Arial" w:cs="Arial"/>
          <w:color w:val="000000"/>
          <w:sz w:val="20"/>
          <w:szCs w:val="20"/>
        </w:rPr>
        <w:t>последнее при</w:t>
      </w:r>
      <w:r w:rsidR="009359C7">
        <w:rPr>
          <w:rFonts w:ascii="Arial" w:hAnsi="Arial" w:cs="Arial"/>
          <w:color w:val="000000"/>
          <w:sz w:val="20"/>
          <w:szCs w:val="20"/>
        </w:rPr>
        <w:t xml:space="preserve"> наличии)</w:t>
      </w:r>
      <w:r w:rsidRPr="009359C7">
        <w:rPr>
          <w:rFonts w:ascii="Arial" w:hAnsi="Arial" w:cs="Arial"/>
          <w:color w:val="000000"/>
          <w:sz w:val="20"/>
          <w:szCs w:val="20"/>
        </w:rPr>
        <w:t> гражданина)</w:t>
      </w: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 </w:t>
      </w:r>
    </w:p>
    <w:p w:rsidR="0018354D" w:rsidRPr="009359C7" w:rsidRDefault="0018354D" w:rsidP="0018354D">
      <w:pPr>
        <w:suppressAutoHyphens w:val="0"/>
        <w:spacing w:after="0" w:line="240" w:lineRule="auto"/>
        <w:ind w:firstLine="709"/>
        <w:jc w:val="both"/>
        <w:rPr>
          <w:rFonts w:ascii="Arial" w:hAnsi="Arial" w:cs="Arial"/>
          <w:color w:val="000000"/>
          <w:sz w:val="24"/>
          <w:szCs w:val="24"/>
        </w:rPr>
      </w:pPr>
      <w:r w:rsidRPr="009359C7">
        <w:rPr>
          <w:rFonts w:ascii="Arial" w:hAnsi="Arial" w:cs="Arial"/>
          <w:color w:val="000000"/>
          <w:sz w:val="24"/>
          <w:szCs w:val="24"/>
        </w:rPr>
        <w:t> </w:t>
      </w:r>
    </w:p>
    <w:p w:rsidR="0018354D" w:rsidRPr="009359C7" w:rsidRDefault="0018354D" w:rsidP="0018354D">
      <w:pPr>
        <w:suppressAutoHyphens w:val="0"/>
        <w:spacing w:after="0" w:line="240" w:lineRule="auto"/>
        <w:ind w:firstLine="709"/>
        <w:jc w:val="both"/>
        <w:rPr>
          <w:rFonts w:ascii="Arial" w:hAnsi="Arial" w:cs="Arial"/>
        </w:rPr>
      </w:pPr>
      <w:r w:rsidRPr="009359C7">
        <w:rPr>
          <w:rFonts w:ascii="Arial" w:hAnsi="Arial" w:cs="Arial"/>
          <w:color w:val="000000"/>
          <w:sz w:val="24"/>
          <w:szCs w:val="24"/>
        </w:rPr>
        <w:t>«__»__________ 20____ г. М.П.</w:t>
      </w:r>
    </w:p>
    <w:p w:rsidR="005B77F8" w:rsidRPr="009359C7" w:rsidRDefault="005B77F8">
      <w:pPr>
        <w:rPr>
          <w:rFonts w:ascii="Arial" w:hAnsi="Arial" w:cs="Arial"/>
        </w:rPr>
      </w:pPr>
    </w:p>
    <w:sectPr w:rsidR="005B77F8" w:rsidRPr="009359C7" w:rsidSect="009B5257">
      <w:headerReference w:type="default" r:id="rId9"/>
      <w:footerReference w:type="default" r:id="rId10"/>
      <w:pgSz w:w="11906" w:h="16838"/>
      <w:pgMar w:top="157" w:right="849" w:bottom="851"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75" w:rsidRDefault="001C1475">
      <w:pPr>
        <w:spacing w:after="0" w:line="240" w:lineRule="auto"/>
      </w:pPr>
      <w:r>
        <w:separator/>
      </w:r>
    </w:p>
  </w:endnote>
  <w:endnote w:type="continuationSeparator" w:id="1">
    <w:p w:rsidR="001C1475" w:rsidRDefault="001C1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501"/>
      <w:docPartObj>
        <w:docPartGallery w:val="Page Numbers (Bottom of Page)"/>
        <w:docPartUnique/>
      </w:docPartObj>
    </w:sdtPr>
    <w:sdtContent>
      <w:p w:rsidR="009B5257" w:rsidRDefault="00622D3C">
        <w:pPr>
          <w:pStyle w:val="ab"/>
          <w:jc w:val="center"/>
        </w:pPr>
        <w:fldSimple w:instr=" PAGE   \* MERGEFORMAT ">
          <w:r w:rsidR="00A24AE9">
            <w:rPr>
              <w:noProof/>
            </w:rPr>
            <w:t>29</w:t>
          </w:r>
        </w:fldSimple>
      </w:p>
    </w:sdtContent>
  </w:sdt>
  <w:p w:rsidR="00186DA2" w:rsidRDefault="001C1475">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75" w:rsidRDefault="001C1475">
      <w:pPr>
        <w:spacing w:after="0" w:line="240" w:lineRule="auto"/>
      </w:pPr>
      <w:r>
        <w:separator/>
      </w:r>
    </w:p>
  </w:footnote>
  <w:footnote w:type="continuationSeparator" w:id="1">
    <w:p w:rsidR="001C1475" w:rsidRDefault="001C1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A2" w:rsidRDefault="0018354D">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Symbol" w:hAnsi="Symbol" w:cs="Times New Roman"/>
        <w:sz w:val="24"/>
        <w:szCs w:val="24"/>
      </w:rPr>
    </w:lvl>
    <w:lvl w:ilvl="2">
      <w:start w:val="1"/>
      <w:numFmt w:val="bullet"/>
      <w:lvlText w:val=""/>
      <w:lvlJc w:val="left"/>
      <w:pPr>
        <w:tabs>
          <w:tab w:val="num" w:pos="1440"/>
        </w:tabs>
        <w:ind w:left="1440" w:hanging="360"/>
      </w:pPr>
      <w:rPr>
        <w:rFonts w:ascii="Symbol" w:hAnsi="Symbol" w:cs="Times New Roman"/>
        <w:sz w:val="24"/>
        <w:szCs w:val="24"/>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Symbol" w:hAnsi="Symbol" w:cs="Times New Roman"/>
        <w:sz w:val="24"/>
        <w:szCs w:val="24"/>
      </w:rPr>
    </w:lvl>
    <w:lvl w:ilvl="5">
      <w:start w:val="1"/>
      <w:numFmt w:val="bullet"/>
      <w:lvlText w:val=""/>
      <w:lvlJc w:val="left"/>
      <w:pPr>
        <w:tabs>
          <w:tab w:val="num" w:pos="2520"/>
        </w:tabs>
        <w:ind w:left="2520" w:hanging="360"/>
      </w:pPr>
      <w:rPr>
        <w:rFonts w:ascii="Symbol" w:hAnsi="Symbol" w:cs="Times New Roman"/>
        <w:sz w:val="24"/>
        <w:szCs w:val="24"/>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Symbol" w:hAnsi="Symbol" w:cs="Times New Roman"/>
        <w:sz w:val="24"/>
        <w:szCs w:val="24"/>
      </w:rPr>
    </w:lvl>
    <w:lvl w:ilvl="8">
      <w:start w:val="1"/>
      <w:numFmt w:val="bullet"/>
      <w:lvlText w:val=""/>
      <w:lvlJc w:val="left"/>
      <w:pPr>
        <w:tabs>
          <w:tab w:val="num" w:pos="3600"/>
        </w:tabs>
        <w:ind w:left="3600" w:hanging="360"/>
      </w:pPr>
      <w:rPr>
        <w:rFonts w:ascii="Symbol" w:hAnsi="Symbol"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00"/>
  <w:displayHorizontalDrawingGridEvery w:val="2"/>
  <w:displayVerticalDrawingGridEvery w:val="2"/>
  <w:characterSpacingControl w:val="doNotCompress"/>
  <w:footnotePr>
    <w:footnote w:id="0"/>
    <w:footnote w:id="1"/>
  </w:footnotePr>
  <w:endnotePr>
    <w:endnote w:id="0"/>
    <w:endnote w:id="1"/>
  </w:endnotePr>
  <w:compat/>
  <w:rsids>
    <w:rsidRoot w:val="00562A35"/>
    <w:rsid w:val="0005154E"/>
    <w:rsid w:val="00090E68"/>
    <w:rsid w:val="00154D66"/>
    <w:rsid w:val="0018354D"/>
    <w:rsid w:val="001A1DFC"/>
    <w:rsid w:val="001C1475"/>
    <w:rsid w:val="00244D4F"/>
    <w:rsid w:val="00245FFB"/>
    <w:rsid w:val="00292124"/>
    <w:rsid w:val="00524487"/>
    <w:rsid w:val="00562A35"/>
    <w:rsid w:val="005B77F8"/>
    <w:rsid w:val="005E5B48"/>
    <w:rsid w:val="00622D3C"/>
    <w:rsid w:val="00626DD5"/>
    <w:rsid w:val="00631661"/>
    <w:rsid w:val="006B1702"/>
    <w:rsid w:val="006E3412"/>
    <w:rsid w:val="006E4BD3"/>
    <w:rsid w:val="007F30F8"/>
    <w:rsid w:val="009359C7"/>
    <w:rsid w:val="00982809"/>
    <w:rsid w:val="00997378"/>
    <w:rsid w:val="009B5257"/>
    <w:rsid w:val="00A10FB5"/>
    <w:rsid w:val="00A14D99"/>
    <w:rsid w:val="00A24AE9"/>
    <w:rsid w:val="00AD7722"/>
    <w:rsid w:val="00C7256B"/>
    <w:rsid w:val="00C80E76"/>
    <w:rsid w:val="00C90240"/>
    <w:rsid w:val="00C977DE"/>
    <w:rsid w:val="00CD3DF7"/>
    <w:rsid w:val="00DD77B6"/>
    <w:rsid w:val="00E240B8"/>
    <w:rsid w:val="00F123B2"/>
    <w:rsid w:val="00FA0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4D"/>
    <w:pPr>
      <w:suppressAutoHyphens/>
      <w:spacing w:after="200" w:line="276" w:lineRule="auto"/>
    </w:pPr>
    <w:rPr>
      <w:rFonts w:ascii="Calibri" w:eastAsia="SimSun" w:hAnsi="Calibri" w:cs="Calibri"/>
      <w:sz w:val="22"/>
      <w:szCs w:val="22"/>
      <w:lang w:eastAsia="ar-SA"/>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styleId="a6">
    <w:name w:val="Hyperlink"/>
    <w:rsid w:val="0018354D"/>
    <w:rPr>
      <w:color w:val="0000FF"/>
      <w:u w:val="single"/>
    </w:rPr>
  </w:style>
  <w:style w:type="character" w:customStyle="1" w:styleId="ListLabel11">
    <w:name w:val="ListLabel 11"/>
    <w:rsid w:val="0018354D"/>
    <w:rPr>
      <w:rFonts w:ascii="Times New Roman" w:hAnsi="Times New Roman" w:cs="Times New Roman"/>
      <w:color w:val="FF0000"/>
      <w:sz w:val="28"/>
      <w:szCs w:val="28"/>
    </w:rPr>
  </w:style>
  <w:style w:type="paragraph" w:customStyle="1" w:styleId="ConsPlusNormal">
    <w:name w:val="ConsPlusNormal"/>
    <w:rsid w:val="0018354D"/>
    <w:pPr>
      <w:suppressAutoHyphens/>
      <w:spacing w:line="100" w:lineRule="atLeast"/>
    </w:pPr>
    <w:rPr>
      <w:rFonts w:ascii="Arial" w:eastAsia="SimSun" w:hAnsi="Arial" w:cs="Arial"/>
      <w:lang w:eastAsia="ar-SA"/>
    </w:rPr>
  </w:style>
  <w:style w:type="paragraph" w:styleId="a7">
    <w:name w:val="Normal (Web)"/>
    <w:basedOn w:val="a"/>
    <w:rsid w:val="0018354D"/>
    <w:pPr>
      <w:spacing w:before="280" w:after="280" w:line="240" w:lineRule="auto"/>
    </w:pPr>
    <w:rPr>
      <w:rFonts w:eastAsia="Times New Roman"/>
      <w:sz w:val="24"/>
      <w:szCs w:val="24"/>
    </w:rPr>
  </w:style>
  <w:style w:type="paragraph" w:styleId="a8">
    <w:name w:val="No Spacing"/>
    <w:qFormat/>
    <w:rsid w:val="0018354D"/>
    <w:pPr>
      <w:suppressAutoHyphens/>
      <w:spacing w:line="100" w:lineRule="atLeast"/>
    </w:pPr>
    <w:rPr>
      <w:rFonts w:ascii="Calibri" w:hAnsi="Calibri" w:cs="Calibri"/>
      <w:b/>
      <w:bCs/>
      <w:sz w:val="28"/>
      <w:szCs w:val="28"/>
      <w:lang w:eastAsia="ar-SA"/>
    </w:rPr>
  </w:style>
  <w:style w:type="paragraph" w:customStyle="1" w:styleId="Default">
    <w:name w:val="Default"/>
    <w:rsid w:val="0018354D"/>
    <w:pPr>
      <w:suppressAutoHyphens/>
      <w:spacing w:line="100" w:lineRule="atLeast"/>
    </w:pPr>
    <w:rPr>
      <w:rFonts w:ascii="Calibri" w:hAnsi="Calibri" w:cs="Calibri"/>
      <w:color w:val="000000"/>
      <w:sz w:val="24"/>
      <w:szCs w:val="24"/>
      <w:lang w:eastAsia="ar-SA"/>
    </w:rPr>
  </w:style>
  <w:style w:type="paragraph" w:styleId="a9">
    <w:name w:val="header"/>
    <w:basedOn w:val="a"/>
    <w:link w:val="aa"/>
    <w:uiPriority w:val="99"/>
    <w:semiHidden/>
    <w:unhideWhenUsed/>
    <w:rsid w:val="009B525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B5257"/>
    <w:rPr>
      <w:rFonts w:ascii="Calibri" w:eastAsia="SimSun" w:hAnsi="Calibri" w:cs="Calibri"/>
      <w:sz w:val="22"/>
      <w:szCs w:val="22"/>
      <w:lang w:eastAsia="ar-SA"/>
    </w:rPr>
  </w:style>
  <w:style w:type="paragraph" w:styleId="ab">
    <w:name w:val="footer"/>
    <w:basedOn w:val="a"/>
    <w:link w:val="ac"/>
    <w:uiPriority w:val="99"/>
    <w:unhideWhenUsed/>
    <w:rsid w:val="009B52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5257"/>
    <w:rPr>
      <w:rFonts w:ascii="Calibri" w:eastAsia="SimSu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4D"/>
    <w:pPr>
      <w:suppressAutoHyphens/>
      <w:spacing w:after="200" w:line="276" w:lineRule="auto"/>
    </w:pPr>
    <w:rPr>
      <w:rFonts w:ascii="Calibri" w:eastAsia="SimSun" w:hAnsi="Calibri" w:cs="Calibri"/>
      <w:sz w:val="22"/>
      <w:szCs w:val="22"/>
      <w:lang w:eastAsia="ar-SA"/>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character" w:styleId="a6">
    <w:name w:val="Hyperlink"/>
    <w:rsid w:val="0018354D"/>
    <w:rPr>
      <w:color w:val="0000FF"/>
      <w:u w:val="single"/>
    </w:rPr>
  </w:style>
  <w:style w:type="character" w:customStyle="1" w:styleId="ListLabel11">
    <w:name w:val="ListLabel 11"/>
    <w:rsid w:val="0018354D"/>
    <w:rPr>
      <w:rFonts w:ascii="Times New Roman" w:hAnsi="Times New Roman" w:cs="Times New Roman"/>
      <w:color w:val="FF0000"/>
      <w:sz w:val="28"/>
      <w:szCs w:val="28"/>
    </w:rPr>
  </w:style>
  <w:style w:type="paragraph" w:customStyle="1" w:styleId="ConsPlusNormal">
    <w:name w:val="ConsPlusNormal"/>
    <w:rsid w:val="0018354D"/>
    <w:pPr>
      <w:suppressAutoHyphens/>
      <w:spacing w:line="100" w:lineRule="atLeast"/>
    </w:pPr>
    <w:rPr>
      <w:rFonts w:ascii="Arial" w:eastAsia="SimSun" w:hAnsi="Arial" w:cs="Arial"/>
      <w:lang w:eastAsia="ar-SA"/>
    </w:rPr>
  </w:style>
  <w:style w:type="paragraph" w:styleId="a7">
    <w:name w:val="Normal (Web)"/>
    <w:basedOn w:val="a"/>
    <w:rsid w:val="0018354D"/>
    <w:pPr>
      <w:spacing w:before="280" w:after="280" w:line="240" w:lineRule="auto"/>
    </w:pPr>
    <w:rPr>
      <w:rFonts w:eastAsia="Times New Roman"/>
      <w:sz w:val="24"/>
      <w:szCs w:val="24"/>
    </w:rPr>
  </w:style>
  <w:style w:type="paragraph" w:styleId="a8">
    <w:name w:val="No Spacing"/>
    <w:qFormat/>
    <w:rsid w:val="0018354D"/>
    <w:pPr>
      <w:suppressAutoHyphens/>
      <w:spacing w:line="100" w:lineRule="atLeast"/>
    </w:pPr>
    <w:rPr>
      <w:rFonts w:ascii="Calibri" w:hAnsi="Calibri" w:cs="Calibri"/>
      <w:b/>
      <w:bCs/>
      <w:sz w:val="28"/>
      <w:szCs w:val="28"/>
      <w:lang w:eastAsia="ar-SA"/>
    </w:rPr>
  </w:style>
  <w:style w:type="paragraph" w:customStyle="1" w:styleId="Default">
    <w:name w:val="Default"/>
    <w:rsid w:val="0018354D"/>
    <w:pPr>
      <w:suppressAutoHyphens/>
      <w:spacing w:line="100" w:lineRule="atLeast"/>
    </w:pPr>
    <w:rPr>
      <w:rFonts w:ascii="Calibri" w:hAnsi="Calibri"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tomsk.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evernoe-r69.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13155</Words>
  <Characters>74985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2022-06-22T05:28:00Z</dcterms:created>
  <dcterms:modified xsi:type="dcterms:W3CDTF">2024-09-04T03:18:00Z</dcterms:modified>
</cp:coreProperties>
</file>