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3C" w:rsidRPr="0021041E" w:rsidRDefault="00EF013C" w:rsidP="00EF01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1041E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EF013C" w:rsidRPr="0021041E" w:rsidRDefault="00EF013C" w:rsidP="00EF01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1041E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EF013C" w:rsidRPr="0021041E" w:rsidRDefault="00EF013C" w:rsidP="00EF013C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F013C" w:rsidRPr="0021041E" w:rsidRDefault="00EF013C" w:rsidP="00EF013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EF013C" w:rsidRPr="0021041E" w:rsidRDefault="00EF013C" w:rsidP="00EF01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1041E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EF013C" w:rsidRPr="0021041E" w:rsidRDefault="00EF013C" w:rsidP="00EF01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F013C" w:rsidRPr="0021041E" w:rsidRDefault="00EF013C" w:rsidP="00EF01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1041E">
        <w:rPr>
          <w:rFonts w:ascii="Arial" w:eastAsia="Times New Roman" w:hAnsi="Arial" w:cs="Arial"/>
          <w:sz w:val="24"/>
          <w:szCs w:val="24"/>
        </w:rPr>
        <w:t>22.01.2025</w:t>
      </w:r>
      <w:r w:rsidR="0021041E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2104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№ 72</w:t>
      </w:r>
    </w:p>
    <w:p w:rsidR="00EF013C" w:rsidRPr="0021041E" w:rsidRDefault="00EF013C" w:rsidP="00EF013C">
      <w:pPr>
        <w:rPr>
          <w:rFonts w:ascii="Arial" w:hAnsi="Arial" w:cs="Arial"/>
        </w:rPr>
      </w:pPr>
    </w:p>
    <w:p w:rsidR="00EF013C" w:rsidRPr="0021041E" w:rsidRDefault="00EF013C" w:rsidP="00EF0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041E">
        <w:rPr>
          <w:rFonts w:ascii="Arial" w:hAnsi="Arial" w:cs="Arial"/>
          <w:b/>
          <w:sz w:val="24"/>
          <w:szCs w:val="24"/>
        </w:rPr>
        <w:t>О внесении изменений в решение Совета Северного</w:t>
      </w:r>
    </w:p>
    <w:p w:rsidR="00EF013C" w:rsidRPr="0021041E" w:rsidRDefault="00EF013C" w:rsidP="00EF0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041E">
        <w:rPr>
          <w:rFonts w:ascii="Arial" w:hAnsi="Arial" w:cs="Arial"/>
          <w:b/>
          <w:sz w:val="24"/>
          <w:szCs w:val="24"/>
        </w:rPr>
        <w:t xml:space="preserve">сельского поселения Александровского района Томской области </w:t>
      </w:r>
    </w:p>
    <w:p w:rsidR="00EF013C" w:rsidRPr="0021041E" w:rsidRDefault="00EF013C" w:rsidP="00EF0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041E">
        <w:rPr>
          <w:rFonts w:ascii="Arial" w:hAnsi="Arial" w:cs="Arial"/>
          <w:b/>
          <w:sz w:val="24"/>
          <w:szCs w:val="24"/>
        </w:rPr>
        <w:t xml:space="preserve">от 30.04.2013№ 27 «Об оплате труда лиц, замещающих </w:t>
      </w:r>
      <w:proofErr w:type="gramStart"/>
      <w:r w:rsidRPr="0021041E">
        <w:rPr>
          <w:rFonts w:ascii="Arial" w:hAnsi="Arial" w:cs="Arial"/>
          <w:b/>
          <w:sz w:val="24"/>
          <w:szCs w:val="24"/>
        </w:rPr>
        <w:t>муниципальные</w:t>
      </w:r>
      <w:proofErr w:type="gramEnd"/>
    </w:p>
    <w:p w:rsidR="00EF013C" w:rsidRPr="0021041E" w:rsidRDefault="00EF013C" w:rsidP="00EF013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041E">
        <w:rPr>
          <w:rFonts w:ascii="Arial" w:hAnsi="Arial" w:cs="Arial"/>
          <w:b/>
          <w:sz w:val="24"/>
          <w:szCs w:val="24"/>
        </w:rPr>
        <w:t xml:space="preserve"> должности </w:t>
      </w:r>
      <w:proofErr w:type="gramStart"/>
      <w:r w:rsidRPr="0021041E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21041E">
        <w:rPr>
          <w:rFonts w:ascii="Arial" w:hAnsi="Arial" w:cs="Arial"/>
          <w:b/>
          <w:sz w:val="24"/>
          <w:szCs w:val="24"/>
        </w:rPr>
        <w:t xml:space="preserve"> образования «Северное сельское поселение»»</w:t>
      </w:r>
    </w:p>
    <w:p w:rsidR="00EF013C" w:rsidRPr="0021041E" w:rsidRDefault="00EF013C" w:rsidP="00EF013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ab/>
        <w:t>Руководствуясь Законом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1.  Внести в решение Совета Северного сельского поселения  Александровского района Томской области от 30.04.2013№ 27 «Об оплате труда лиц, замещающих муниципальные должности муниципального образования «Северное сельское поселение» следующие изменения: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1.1. В Положении о порядке оплаты труда лиц, замещающих муниципальные должности муниципального образования «Северное сельское поселение» (Приложение 1):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1) в </w:t>
      </w:r>
      <w:proofErr w:type="gramStart"/>
      <w:r w:rsidRPr="0021041E">
        <w:rPr>
          <w:rFonts w:ascii="Arial" w:hAnsi="Arial" w:cs="Arial"/>
          <w:sz w:val="24"/>
          <w:szCs w:val="24"/>
        </w:rPr>
        <w:t>пункте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4: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а) подпункт 4) исключить;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б) первый подпункт 5) исключить;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041E">
        <w:rPr>
          <w:rFonts w:ascii="Arial" w:hAnsi="Arial" w:cs="Arial"/>
          <w:sz w:val="24"/>
          <w:szCs w:val="24"/>
        </w:rPr>
        <w:t>в) дополнить подпунктом 5-1) следующего содержания:</w:t>
      </w:r>
      <w:proofErr w:type="gramEnd"/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«5-1)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пунктом 4-1.настоящего Положения</w:t>
      </w:r>
      <w:proofErr w:type="gramStart"/>
      <w:r w:rsidRPr="0021041E">
        <w:rPr>
          <w:rFonts w:ascii="Arial" w:hAnsi="Arial" w:cs="Arial"/>
          <w:sz w:val="24"/>
          <w:szCs w:val="24"/>
        </w:rPr>
        <w:t>;»</w:t>
      </w:r>
      <w:proofErr w:type="gramEnd"/>
      <w:r w:rsidRPr="0021041E">
        <w:rPr>
          <w:rFonts w:ascii="Arial" w:hAnsi="Arial" w:cs="Arial"/>
          <w:sz w:val="24"/>
          <w:szCs w:val="24"/>
        </w:rPr>
        <w:t>;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г) дополнить абзацами следующего содержания: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«Размеры перечисленных в </w:t>
      </w:r>
      <w:proofErr w:type="gramStart"/>
      <w:r w:rsidRPr="0021041E">
        <w:rPr>
          <w:rFonts w:ascii="Arial" w:hAnsi="Arial" w:cs="Arial"/>
          <w:sz w:val="24"/>
          <w:szCs w:val="24"/>
        </w:rPr>
        <w:t>пунктах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2 - 5 настоящего пункта дополнительных выплат лицу, замещающему муниципальную должность, не ограничиваются и устанавливаются: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для выборного должностного лица местного самоуправления в </w:t>
      </w:r>
      <w:proofErr w:type="gramStart"/>
      <w:r w:rsidRPr="0021041E">
        <w:rPr>
          <w:rFonts w:ascii="Arial" w:hAnsi="Arial" w:cs="Arial"/>
          <w:sz w:val="24"/>
          <w:szCs w:val="24"/>
        </w:rPr>
        <w:t>пределах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объема средств на оплату труда данного лица;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1041E">
        <w:rPr>
          <w:rFonts w:ascii="Arial" w:hAnsi="Arial" w:cs="Arial"/>
          <w:sz w:val="24"/>
          <w:szCs w:val="24"/>
        </w:rPr>
        <w:t>для лица, замещающего иную муниципальную должность, в пределах объема средств на оплату труда в органе местного самоуправления муниципального образования, в котором осуществляет свою деятельность лицо, замещающее муниципальную должность.»;</w:t>
      </w:r>
      <w:proofErr w:type="gramEnd"/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2) дополнить пунктом 4-1. следующего содержания: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«4-1. </w:t>
      </w:r>
      <w:proofErr w:type="gramStart"/>
      <w:r w:rsidRPr="0021041E">
        <w:rPr>
          <w:rFonts w:ascii="Arial" w:hAnsi="Arial" w:cs="Arial"/>
          <w:sz w:val="24"/>
          <w:szCs w:val="24"/>
        </w:rPr>
        <w:t>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году.»;</w:t>
      </w:r>
      <w:proofErr w:type="gramEnd"/>
    </w:p>
    <w:p w:rsidR="007C0130" w:rsidRPr="0021041E" w:rsidRDefault="007C0130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3) в </w:t>
      </w:r>
      <w:proofErr w:type="gramStart"/>
      <w:r w:rsidRPr="0021041E">
        <w:rPr>
          <w:rFonts w:ascii="Arial" w:hAnsi="Arial" w:cs="Arial"/>
          <w:sz w:val="24"/>
          <w:szCs w:val="24"/>
        </w:rPr>
        <w:t>абзаце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2  пункта 6 слова «в размере до 25 процентов должностного оклада.» заменить словами «в размере до 114 процентов должностного оклада»</w:t>
      </w:r>
    </w:p>
    <w:p w:rsidR="00AA5E02" w:rsidRPr="0021041E" w:rsidRDefault="0082543B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lastRenderedPageBreak/>
        <w:t>4</w:t>
      </w:r>
      <w:r w:rsidR="00AA5E02" w:rsidRPr="0021041E">
        <w:rPr>
          <w:rFonts w:ascii="Arial" w:hAnsi="Arial" w:cs="Arial"/>
          <w:sz w:val="24"/>
          <w:szCs w:val="24"/>
        </w:rPr>
        <w:t>) пункт 7 исключить;</w:t>
      </w:r>
    </w:p>
    <w:p w:rsidR="00AA5E02" w:rsidRPr="0021041E" w:rsidRDefault="0082543B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5</w:t>
      </w:r>
      <w:r w:rsidR="00AA5E02" w:rsidRPr="0021041E">
        <w:rPr>
          <w:rFonts w:ascii="Arial" w:hAnsi="Arial" w:cs="Arial"/>
          <w:sz w:val="24"/>
          <w:szCs w:val="24"/>
        </w:rPr>
        <w:t>) пункт 8 изложить в следующей редакции: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«8. </w:t>
      </w:r>
      <w:proofErr w:type="gramStart"/>
      <w:r w:rsidRPr="0021041E">
        <w:rPr>
          <w:rFonts w:ascii="Arial" w:hAnsi="Arial" w:cs="Arial"/>
          <w:sz w:val="24"/>
          <w:szCs w:val="24"/>
        </w:rPr>
        <w:t>Порядок, условия и размер оплаты труда лиц, замещающих муниципальные должности, в том числе размеры и порядок выплаты предусмотренных пунктами 2 - 5 части 2 статьи 7Закона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 составных частей денежного содержания указанных лиц, устанавливаются муниципальными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нормативными правовыми актами представительных органов муниципальных образований в </w:t>
      </w:r>
      <w:proofErr w:type="gramStart"/>
      <w:r w:rsidRPr="0021041E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21041E">
        <w:rPr>
          <w:rFonts w:ascii="Arial" w:hAnsi="Arial" w:cs="Arial"/>
          <w:sz w:val="24"/>
          <w:szCs w:val="24"/>
        </w:rPr>
        <w:t xml:space="preserve"> с законодательством Российской Федерации и Томской области.».</w:t>
      </w:r>
    </w:p>
    <w:p w:rsidR="0082543B" w:rsidRPr="0021041E" w:rsidRDefault="0082543B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6) дополнить пунктом 12. следующего содержания:</w:t>
      </w:r>
    </w:p>
    <w:p w:rsidR="0082543B" w:rsidRPr="0021041E" w:rsidRDefault="0082543B" w:rsidP="0082543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«12.</w:t>
      </w:r>
      <w:r w:rsidRPr="002104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1041E">
        <w:rPr>
          <w:rFonts w:ascii="Arial" w:hAnsi="Arial" w:cs="Arial"/>
          <w:sz w:val="24"/>
          <w:szCs w:val="24"/>
        </w:rPr>
        <w:t>Повышение уровня реального содержания заработной платы лиц, замещающих муниципальные должности, включает индексацию заработной платы в связи с ростом потребительских цен на товары и услуги и производится в порядке, установленном  трудовым законодательством и иными нормативными правовыми актами, содержащими нормы трудового права</w:t>
      </w:r>
      <w:proofErr w:type="gramStart"/>
      <w:r w:rsidRPr="0021041E">
        <w:rPr>
          <w:rFonts w:ascii="Arial" w:hAnsi="Arial" w:cs="Arial"/>
          <w:sz w:val="24"/>
          <w:szCs w:val="24"/>
        </w:rPr>
        <w:t>.»</w:t>
      </w:r>
      <w:proofErr w:type="gramEnd"/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1041E">
        <w:rPr>
          <w:rFonts w:ascii="Arial" w:hAnsi="Arial" w:cs="Arial"/>
          <w:iCs/>
          <w:sz w:val="24"/>
          <w:szCs w:val="24"/>
        </w:rPr>
        <w:t>2. Настоящее решение опубликовать в газете «Северянка», на официальном сайте органов местного самоуправления Северного сельского поселения Александровского района Томской области.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21041E">
        <w:rPr>
          <w:rFonts w:ascii="Arial" w:hAnsi="Arial" w:cs="Arial"/>
          <w:iCs/>
          <w:sz w:val="24"/>
          <w:szCs w:val="24"/>
        </w:rPr>
        <w:t xml:space="preserve">3. Настоящее решение </w:t>
      </w:r>
      <w:proofErr w:type="gramStart"/>
      <w:r w:rsidRPr="0021041E">
        <w:rPr>
          <w:rFonts w:ascii="Arial" w:hAnsi="Arial" w:cs="Arial"/>
          <w:iCs/>
          <w:sz w:val="24"/>
          <w:szCs w:val="24"/>
        </w:rPr>
        <w:t>вступает в силу на следующий день после его  официального опубликования и распространяется</w:t>
      </w:r>
      <w:proofErr w:type="gramEnd"/>
      <w:r w:rsidRPr="0021041E">
        <w:rPr>
          <w:rFonts w:ascii="Arial" w:hAnsi="Arial" w:cs="Arial"/>
          <w:iCs/>
          <w:sz w:val="24"/>
          <w:szCs w:val="24"/>
        </w:rPr>
        <w:t xml:space="preserve"> на правоотношения, возникшие с 01.01.2025 года.</w:t>
      </w:r>
    </w:p>
    <w:p w:rsidR="00AA5E02" w:rsidRPr="0021041E" w:rsidRDefault="00AA5E02" w:rsidP="00AA5E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A5E02" w:rsidRPr="0021041E" w:rsidRDefault="00AA5E02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F013C" w:rsidRPr="0021041E" w:rsidRDefault="00AA5E02" w:rsidP="00AA5E02">
      <w:pPr>
        <w:pStyle w:val="a3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>Глава Северного сельского поселения</w:t>
      </w:r>
    </w:p>
    <w:p w:rsidR="00AA5E02" w:rsidRPr="0021041E" w:rsidRDefault="00AA5E02" w:rsidP="00AA5E02">
      <w:pPr>
        <w:pStyle w:val="a3"/>
        <w:jc w:val="both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AA5E02" w:rsidRPr="0021041E" w:rsidRDefault="00AA5E02" w:rsidP="0021041E">
      <w:pPr>
        <w:pStyle w:val="a3"/>
        <w:rPr>
          <w:rFonts w:ascii="Arial" w:hAnsi="Arial" w:cs="Arial"/>
          <w:sz w:val="24"/>
          <w:szCs w:val="24"/>
        </w:rPr>
      </w:pPr>
      <w:r w:rsidRPr="0021041E">
        <w:rPr>
          <w:rFonts w:ascii="Arial" w:hAnsi="Arial" w:cs="Arial"/>
          <w:sz w:val="24"/>
          <w:szCs w:val="24"/>
        </w:rPr>
        <w:t xml:space="preserve">Северного сельского поселения                                                            Н.Т.Голованов </w:t>
      </w:r>
    </w:p>
    <w:p w:rsidR="00EF013C" w:rsidRPr="0021041E" w:rsidRDefault="00EF013C" w:rsidP="00EF013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F013C" w:rsidRPr="0021041E" w:rsidRDefault="00EF013C" w:rsidP="00EF013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sectPr w:rsidR="00EF013C" w:rsidRPr="0021041E" w:rsidSect="0027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F013C"/>
    <w:rsid w:val="00074416"/>
    <w:rsid w:val="0021041E"/>
    <w:rsid w:val="00270C1E"/>
    <w:rsid w:val="003F1A91"/>
    <w:rsid w:val="007B30C1"/>
    <w:rsid w:val="007C0130"/>
    <w:rsid w:val="0082543B"/>
    <w:rsid w:val="00AA5E02"/>
    <w:rsid w:val="00D92F30"/>
    <w:rsid w:val="00EF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F013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F013C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2025-02-04T08:03:00Z</dcterms:created>
  <dcterms:modified xsi:type="dcterms:W3CDTF">2025-02-05T08:45:00Z</dcterms:modified>
</cp:coreProperties>
</file>